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0E047" w14:textId="2E47CF14" w:rsidR="000F17CD" w:rsidRDefault="00F43745" w:rsidP="00710030">
      <w:pPr>
        <w:spacing w:after="480"/>
        <w:ind w:left="-426"/>
      </w:pPr>
      <w:r>
        <w:rPr>
          <w:noProof/>
          <w:lang w:eastAsia="en-AU"/>
        </w:rPr>
        <w:drawing>
          <wp:inline distT="0" distB="0" distL="0" distR="0" wp14:anchorId="0EEBDEDB" wp14:editId="478EC6D9">
            <wp:extent cx="3352800" cy="614045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D87">
        <w:tab/>
      </w:r>
      <w:r>
        <w:rPr>
          <w:noProof/>
          <w:shd w:val="clear" w:color="auto" w:fill="4D738A"/>
          <w:lang w:eastAsia="en-AU"/>
        </w:rPr>
        <w:drawing>
          <wp:inline distT="0" distB="0" distL="0" distR="0" wp14:anchorId="3BEDA198" wp14:editId="4BBBE789">
            <wp:extent cx="2922400" cy="615950"/>
            <wp:effectExtent l="0" t="0" r="0" b="0"/>
            <wp:docPr id="1" name="Picture 1" descr="Australian Government&#10;Attorney-General's 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34567" b="33040"/>
                    <a:stretch/>
                  </pic:blipFill>
                  <pic:spPr bwMode="auto">
                    <a:xfrm>
                      <a:off x="0" y="0"/>
                      <a:ext cx="29224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33A09" w14:textId="786A824B" w:rsidR="004C4B14" w:rsidRDefault="00451D87" w:rsidP="00B14584">
      <w:pPr>
        <w:pStyle w:val="Heading1"/>
        <w:spacing w:before="60"/>
      </w:pPr>
      <w:bookmarkStart w:id="0" w:name="PM"/>
      <w:bookmarkStart w:id="1" w:name="Covering"/>
      <w:bookmarkStart w:id="2" w:name="_Hlk167962803"/>
      <w:bookmarkEnd w:id="0"/>
      <w:bookmarkEnd w:id="1"/>
      <w:r w:rsidRPr="005E32B8">
        <w:t xml:space="preserve">Policy Statement </w:t>
      </w:r>
      <w:r>
        <w:t>of</w:t>
      </w:r>
      <w:r w:rsidRPr="005E32B8">
        <w:t xml:space="preserve"> Intent</w:t>
      </w:r>
      <w:r>
        <w:t xml:space="preserve"> u</w:t>
      </w:r>
      <w:r w:rsidRPr="005E32B8">
        <w:t xml:space="preserve">nder Section 287 </w:t>
      </w:r>
      <w:r>
        <w:t>o</w:t>
      </w:r>
      <w:r w:rsidRPr="005E32B8">
        <w:t xml:space="preserve">f </w:t>
      </w:r>
      <w:r>
        <w:t>t</w:t>
      </w:r>
      <w:r w:rsidRPr="005E32B8">
        <w:t>he Telecommunications Act 1997</w:t>
      </w:r>
    </w:p>
    <w:bookmarkEnd w:id="2"/>
    <w:p w14:paraId="4B3668D9" w14:textId="5236B15C" w:rsidR="00E87FD6" w:rsidRDefault="00E87FD6" w:rsidP="00D77702">
      <w:pPr>
        <w:pStyle w:val="BodyText"/>
        <w:spacing w:after="0"/>
      </w:pPr>
      <w:r>
        <w:t xml:space="preserve">Revised date: </w:t>
      </w:r>
      <w:bookmarkStart w:id="3" w:name="_Hlk167962855"/>
      <w:r w:rsidR="005D2346">
        <w:t>April</w:t>
      </w:r>
      <w:r>
        <w:t xml:space="preserve"> 2024</w:t>
      </w:r>
      <w:bookmarkEnd w:id="3"/>
      <w:r>
        <w:t xml:space="preserve"> </w:t>
      </w:r>
    </w:p>
    <w:p w14:paraId="01613729" w14:textId="77777777" w:rsidR="004C4B14" w:rsidRPr="004C4B14" w:rsidRDefault="004C4B14" w:rsidP="00D77702">
      <w:pPr>
        <w:pStyle w:val="Heading2"/>
      </w:pPr>
      <w:r w:rsidRPr="004C4B14">
        <w:t>Summary</w:t>
      </w:r>
    </w:p>
    <w:p w14:paraId="098DC9B5" w14:textId="33D63E93" w:rsidR="004C4B14" w:rsidRDefault="001820F5" w:rsidP="004C4B14">
      <w:pPr>
        <w:spacing w:before="120" w:after="120" w:line="264" w:lineRule="auto"/>
        <w:rPr>
          <w:rFonts w:cstheme="minorHAnsi"/>
        </w:rPr>
      </w:pPr>
      <w:r>
        <w:rPr>
          <w:rFonts w:cstheme="minorHAnsi"/>
        </w:rPr>
        <w:t>The</w:t>
      </w:r>
      <w:r w:rsidR="000A6C7F">
        <w:rPr>
          <w:rFonts w:cstheme="minorHAnsi"/>
        </w:rPr>
        <w:t xml:space="preserve"> </w:t>
      </w:r>
      <w:r w:rsidR="000A6C7F" w:rsidRPr="005833F4">
        <w:rPr>
          <w:rFonts w:cstheme="minorHAnsi"/>
        </w:rPr>
        <w:t>Department of Infrastructure, Transport, Regional Development</w:t>
      </w:r>
      <w:r w:rsidR="000A6C7F">
        <w:rPr>
          <w:rFonts w:cstheme="minorHAnsi"/>
        </w:rPr>
        <w:t xml:space="preserve">, </w:t>
      </w:r>
      <w:r w:rsidR="000A6C7F" w:rsidRPr="005833F4">
        <w:rPr>
          <w:rFonts w:cstheme="minorHAnsi"/>
        </w:rPr>
        <w:t xml:space="preserve">Communications </w:t>
      </w:r>
      <w:r w:rsidR="000A6C7F">
        <w:rPr>
          <w:rFonts w:cstheme="minorHAnsi"/>
        </w:rPr>
        <w:t xml:space="preserve">and the Arts </w:t>
      </w:r>
      <w:r w:rsidR="000A6C7F" w:rsidRPr="005833F4">
        <w:rPr>
          <w:rFonts w:cstheme="minorHAnsi"/>
        </w:rPr>
        <w:t>(DITRDC</w:t>
      </w:r>
      <w:r w:rsidR="000A6C7F">
        <w:rPr>
          <w:rFonts w:cstheme="minorHAnsi"/>
        </w:rPr>
        <w:t>A</w:t>
      </w:r>
      <w:r w:rsidR="000A6C7F" w:rsidRPr="005833F4">
        <w:rPr>
          <w:rFonts w:cstheme="minorHAnsi"/>
        </w:rPr>
        <w:t xml:space="preserve">) </w:t>
      </w:r>
      <w:r w:rsidR="000A6C7F">
        <w:rPr>
          <w:rFonts w:cstheme="minorHAnsi"/>
        </w:rPr>
        <w:t xml:space="preserve">has developed this </w:t>
      </w:r>
      <w:r w:rsidR="008E2986">
        <w:rPr>
          <w:rFonts w:cstheme="minorHAnsi"/>
        </w:rPr>
        <w:t xml:space="preserve">policy statement of intent </w:t>
      </w:r>
      <w:r w:rsidR="008C314D">
        <w:rPr>
          <w:rFonts w:cstheme="minorHAnsi"/>
        </w:rPr>
        <w:t xml:space="preserve">to </w:t>
      </w:r>
      <w:r w:rsidR="004C4B14" w:rsidRPr="005833F4">
        <w:rPr>
          <w:rFonts w:cstheme="minorHAnsi"/>
        </w:rPr>
        <w:t xml:space="preserve">assist </w:t>
      </w:r>
      <w:r w:rsidR="00AE2A6F">
        <w:rPr>
          <w:rFonts w:cstheme="minorHAnsi"/>
        </w:rPr>
        <w:t>law enforcement</w:t>
      </w:r>
      <w:r w:rsidR="004C4B14" w:rsidRPr="005833F4">
        <w:rPr>
          <w:rFonts w:cstheme="minorHAnsi"/>
        </w:rPr>
        <w:t xml:space="preserve"> and</w:t>
      </w:r>
      <w:r w:rsidR="00AE2A6F">
        <w:rPr>
          <w:rFonts w:cstheme="minorHAnsi"/>
        </w:rPr>
        <w:t xml:space="preserve"> other</w:t>
      </w:r>
      <w:r w:rsidR="004C4B14" w:rsidRPr="005833F4">
        <w:rPr>
          <w:rFonts w:cstheme="minorHAnsi"/>
        </w:rPr>
        <w:t xml:space="preserve"> </w:t>
      </w:r>
      <w:r w:rsidR="002E68C3">
        <w:rPr>
          <w:rFonts w:cstheme="minorHAnsi"/>
        </w:rPr>
        <w:t xml:space="preserve">emergency </w:t>
      </w:r>
      <w:r w:rsidR="004C4B14" w:rsidRPr="005833F4">
        <w:rPr>
          <w:rFonts w:cstheme="minorHAnsi"/>
        </w:rPr>
        <w:t>service</w:t>
      </w:r>
      <w:r w:rsidR="002E68C3">
        <w:rPr>
          <w:rFonts w:cstheme="minorHAnsi"/>
        </w:rPr>
        <w:t>s</w:t>
      </w:r>
      <w:r w:rsidR="006A20D6">
        <w:rPr>
          <w:rFonts w:cstheme="minorHAnsi"/>
        </w:rPr>
        <w:t xml:space="preserve"> to</w:t>
      </w:r>
      <w:r w:rsidR="004C4B14" w:rsidRPr="005833F4">
        <w:rPr>
          <w:rFonts w:cstheme="minorHAnsi"/>
        </w:rPr>
        <w:t xml:space="preserve"> </w:t>
      </w:r>
      <w:r w:rsidR="00AE2A6F">
        <w:rPr>
          <w:rFonts w:cstheme="minorHAnsi"/>
        </w:rPr>
        <w:t>make requests for information using</w:t>
      </w:r>
      <w:r w:rsidR="00EA7C14" w:rsidRPr="005833F4">
        <w:rPr>
          <w:rFonts w:cstheme="minorHAnsi"/>
        </w:rPr>
        <w:t xml:space="preserve"> section 287 of the </w:t>
      </w:r>
      <w:r w:rsidR="00EA7C14" w:rsidRPr="005833F4">
        <w:rPr>
          <w:rFonts w:cstheme="minorHAnsi"/>
          <w:i/>
        </w:rPr>
        <w:t xml:space="preserve">Telecommunications Act 1997 </w:t>
      </w:r>
      <w:r w:rsidR="00EA7C14" w:rsidRPr="005833F4">
        <w:rPr>
          <w:rFonts w:cstheme="minorHAnsi"/>
        </w:rPr>
        <w:t>(Cth) (the Act)</w:t>
      </w:r>
      <w:r w:rsidR="004C4B14" w:rsidRPr="005833F4">
        <w:rPr>
          <w:rFonts w:cstheme="minorHAnsi"/>
        </w:rPr>
        <w:t xml:space="preserve">. </w:t>
      </w:r>
    </w:p>
    <w:p w14:paraId="1F7FE5DF" w14:textId="77777777" w:rsidR="005E2208" w:rsidRPr="000B42BD" w:rsidRDefault="005E2208" w:rsidP="00E14161">
      <w:r w:rsidRPr="000B42BD">
        <w:t xml:space="preserve">Note: </w:t>
      </w:r>
      <w:r>
        <w:t>T</w:t>
      </w:r>
      <w:r w:rsidRPr="000B42BD">
        <w:t xml:space="preserve">he information contained in this </w:t>
      </w:r>
      <w:r>
        <w:t>document does not constitute legal advice</w:t>
      </w:r>
    </w:p>
    <w:p w14:paraId="08A25513" w14:textId="33AEDD4C" w:rsidR="004C4B14" w:rsidRPr="004C4B14" w:rsidRDefault="004C4B14" w:rsidP="00D77702">
      <w:pPr>
        <w:pStyle w:val="Heading2"/>
      </w:pPr>
      <w:r w:rsidRPr="004C4B14">
        <w:t>Stat</w:t>
      </w:r>
      <w:r w:rsidR="0002476A">
        <w:t>em</w:t>
      </w:r>
      <w:r w:rsidR="00C00331">
        <w:t>ent</w:t>
      </w:r>
      <w:bookmarkStart w:id="4" w:name="_GoBack"/>
      <w:bookmarkEnd w:id="4"/>
      <w:r w:rsidR="0002476A">
        <w:t xml:space="preserve"> of Intent</w:t>
      </w:r>
    </w:p>
    <w:p w14:paraId="56A66672" w14:textId="6D77B889" w:rsidR="004455EC" w:rsidRDefault="004455EC" w:rsidP="004455EC">
      <w:pPr>
        <w:spacing w:before="120" w:after="120" w:line="264" w:lineRule="auto"/>
        <w:rPr>
          <w:rFonts w:cstheme="minorHAnsi"/>
        </w:rPr>
      </w:pPr>
      <w:r w:rsidRPr="00522032">
        <w:rPr>
          <w:rFonts w:cstheme="minorHAnsi"/>
        </w:rPr>
        <w:t xml:space="preserve">Telecommunications companies are prohibited </w:t>
      </w:r>
      <w:r w:rsidR="00456760" w:rsidRPr="00522032">
        <w:rPr>
          <w:rFonts w:cstheme="minorHAnsi"/>
        </w:rPr>
        <w:t xml:space="preserve">under the Act </w:t>
      </w:r>
      <w:r w:rsidRPr="00522032">
        <w:rPr>
          <w:rFonts w:cstheme="minorHAnsi"/>
        </w:rPr>
        <w:t xml:space="preserve">from disclosing or using </w:t>
      </w:r>
      <w:r w:rsidR="009F3953" w:rsidRPr="00522032">
        <w:rPr>
          <w:rFonts w:cstheme="minorHAnsi"/>
        </w:rPr>
        <w:t xml:space="preserve">certain </w:t>
      </w:r>
      <w:r w:rsidRPr="00522032">
        <w:rPr>
          <w:rFonts w:cstheme="minorHAnsi"/>
        </w:rPr>
        <w:t xml:space="preserve">information </w:t>
      </w:r>
      <w:r w:rsidR="00456760" w:rsidRPr="00522032">
        <w:rPr>
          <w:rFonts w:cstheme="minorHAnsi"/>
        </w:rPr>
        <w:t xml:space="preserve">or documents </w:t>
      </w:r>
      <w:r w:rsidRPr="00522032">
        <w:rPr>
          <w:rFonts w:cstheme="minorHAnsi"/>
        </w:rPr>
        <w:t>about their customers</w:t>
      </w:r>
      <w:r w:rsidR="004463A6" w:rsidRPr="00522032">
        <w:rPr>
          <w:rFonts w:cstheme="minorHAnsi"/>
        </w:rPr>
        <w:t xml:space="preserve"> (‘protected information’)</w:t>
      </w:r>
      <w:r w:rsidRPr="00522032">
        <w:rPr>
          <w:rFonts w:cstheme="minorHAnsi"/>
        </w:rPr>
        <w:t>. There are however a number of</w:t>
      </w:r>
      <w:r w:rsidR="00456760" w:rsidRPr="00522032">
        <w:rPr>
          <w:rFonts w:cstheme="minorHAnsi"/>
        </w:rPr>
        <w:t xml:space="preserve"> statutory </w:t>
      </w:r>
      <w:r w:rsidRPr="00522032">
        <w:rPr>
          <w:rFonts w:cstheme="minorHAnsi"/>
        </w:rPr>
        <w:t>exceptions. This includes section 287 which can be used in limited circumstances</w:t>
      </w:r>
      <w:r w:rsidR="005C0BF1">
        <w:rPr>
          <w:rFonts w:cstheme="minorHAnsi"/>
        </w:rPr>
        <w:t>, without consent,</w:t>
      </w:r>
      <w:r w:rsidR="004463A6" w:rsidRPr="00522032">
        <w:rPr>
          <w:rFonts w:cstheme="minorHAnsi"/>
        </w:rPr>
        <w:t xml:space="preserve"> </w:t>
      </w:r>
      <w:r w:rsidRPr="00522032">
        <w:rPr>
          <w:rFonts w:cstheme="minorHAnsi"/>
        </w:rPr>
        <w:t>where there is a serious threat to a person’s life or health. Section 287 contemplates an emergency situation where disclosure of protected information is necessary to keep a person safe.</w:t>
      </w:r>
    </w:p>
    <w:p w14:paraId="48B50FDF" w14:textId="340C942C" w:rsidR="004455EC" w:rsidRDefault="00AE2A6F" w:rsidP="004455EC">
      <w:pPr>
        <w:spacing w:before="120" w:after="120" w:line="264" w:lineRule="auto"/>
        <w:rPr>
          <w:rFonts w:cstheme="minorHAnsi"/>
        </w:rPr>
      </w:pPr>
      <w:r>
        <w:rPr>
          <w:rFonts w:cstheme="minorHAnsi"/>
        </w:rPr>
        <w:t xml:space="preserve">One common example of the use of the </w:t>
      </w:r>
      <w:r w:rsidR="004455EC">
        <w:rPr>
          <w:rFonts w:cstheme="minorHAnsi"/>
        </w:rPr>
        <w:t xml:space="preserve">provision is </w:t>
      </w:r>
      <w:r>
        <w:rPr>
          <w:rFonts w:cstheme="minorHAnsi"/>
        </w:rPr>
        <w:t>when</w:t>
      </w:r>
      <w:r w:rsidR="004455EC">
        <w:rPr>
          <w:rFonts w:cstheme="minorHAnsi"/>
        </w:rPr>
        <w:t xml:space="preserve"> </w:t>
      </w:r>
      <w:r w:rsidR="00D9281F">
        <w:rPr>
          <w:rFonts w:cstheme="minorHAnsi"/>
        </w:rPr>
        <w:t>law enforcement</w:t>
      </w:r>
      <w:r w:rsidR="004455EC">
        <w:rPr>
          <w:rFonts w:cstheme="minorHAnsi"/>
        </w:rPr>
        <w:t xml:space="preserve"> </w:t>
      </w:r>
      <w:r w:rsidR="004455EC" w:rsidRPr="004455EC">
        <w:rPr>
          <w:rFonts w:cstheme="minorHAnsi"/>
        </w:rPr>
        <w:t xml:space="preserve">and emergency service organisations </w:t>
      </w:r>
      <w:r w:rsidR="009952D1">
        <w:rPr>
          <w:rFonts w:cstheme="minorHAnsi"/>
        </w:rPr>
        <w:t xml:space="preserve">seek assistance </w:t>
      </w:r>
      <w:r w:rsidR="004455EC" w:rsidRPr="004455EC">
        <w:rPr>
          <w:rFonts w:cstheme="minorHAnsi"/>
        </w:rPr>
        <w:t>from telecommunications companies to find missing people</w:t>
      </w:r>
      <w:r w:rsidR="006C730E">
        <w:rPr>
          <w:rFonts w:cstheme="minorHAnsi"/>
        </w:rPr>
        <w:t xml:space="preserve">. </w:t>
      </w:r>
    </w:p>
    <w:p w14:paraId="652EC81C" w14:textId="77777777" w:rsidR="004463A6" w:rsidRDefault="009952D1" w:rsidP="009952D1">
      <w:pPr>
        <w:spacing w:before="120" w:after="120" w:line="264" w:lineRule="auto"/>
        <w:rPr>
          <w:rFonts w:cstheme="minorHAnsi"/>
        </w:rPr>
      </w:pPr>
      <w:r w:rsidRPr="009952D1">
        <w:rPr>
          <w:rFonts w:cstheme="minorHAnsi"/>
        </w:rPr>
        <w:t xml:space="preserve">In </w:t>
      </w:r>
      <w:r w:rsidR="009F3953">
        <w:rPr>
          <w:rFonts w:cstheme="minorHAnsi"/>
        </w:rPr>
        <w:t xml:space="preserve">cases of </w:t>
      </w:r>
      <w:r w:rsidR="008C0D99">
        <w:rPr>
          <w:rFonts w:cstheme="minorHAnsi"/>
        </w:rPr>
        <w:t xml:space="preserve">responding to reports of </w:t>
      </w:r>
      <w:r w:rsidR="009F3953">
        <w:rPr>
          <w:rFonts w:cstheme="minorHAnsi"/>
        </w:rPr>
        <w:t>missing people</w:t>
      </w:r>
      <w:r w:rsidRPr="009952D1">
        <w:rPr>
          <w:rFonts w:cstheme="minorHAnsi"/>
        </w:rPr>
        <w:t>, time is of the essence</w:t>
      </w:r>
      <w:r>
        <w:rPr>
          <w:rFonts w:cstheme="minorHAnsi"/>
        </w:rPr>
        <w:t xml:space="preserve"> and d</w:t>
      </w:r>
      <w:r w:rsidRPr="009952D1">
        <w:rPr>
          <w:rFonts w:cstheme="minorHAnsi"/>
        </w:rPr>
        <w:t xml:space="preserve">elays in </w:t>
      </w:r>
      <w:r>
        <w:rPr>
          <w:rFonts w:cstheme="minorHAnsi"/>
        </w:rPr>
        <w:t xml:space="preserve">obtaining missing person’s information </w:t>
      </w:r>
      <w:r w:rsidRPr="009952D1">
        <w:rPr>
          <w:rFonts w:cstheme="minorHAnsi"/>
        </w:rPr>
        <w:t xml:space="preserve">can </w:t>
      </w:r>
      <w:r w:rsidR="003D09E6">
        <w:rPr>
          <w:rFonts w:cstheme="minorHAnsi"/>
        </w:rPr>
        <w:t>be detrimental</w:t>
      </w:r>
      <w:r w:rsidRPr="009952D1">
        <w:rPr>
          <w:rFonts w:cstheme="minorHAnsi"/>
        </w:rPr>
        <w:t xml:space="preserve">. </w:t>
      </w:r>
    </w:p>
    <w:p w14:paraId="4EBFBBCE" w14:textId="2644162F" w:rsidR="009952D1" w:rsidRPr="009952D1" w:rsidRDefault="00AE2A6F" w:rsidP="009952D1">
      <w:pPr>
        <w:spacing w:before="120" w:after="120" w:line="264" w:lineRule="auto"/>
        <w:rPr>
          <w:rFonts w:cstheme="minorHAnsi"/>
        </w:rPr>
      </w:pPr>
      <w:r>
        <w:rPr>
          <w:rFonts w:cstheme="minorHAnsi"/>
        </w:rPr>
        <w:t>H</w:t>
      </w:r>
      <w:r w:rsidR="009952D1" w:rsidRPr="009952D1">
        <w:rPr>
          <w:rFonts w:cstheme="minorHAnsi"/>
        </w:rPr>
        <w:t xml:space="preserve">elping </w:t>
      </w:r>
      <w:r>
        <w:rPr>
          <w:rFonts w:cstheme="minorHAnsi"/>
        </w:rPr>
        <w:t>emergency services</w:t>
      </w:r>
      <w:r w:rsidR="003D09E6">
        <w:rPr>
          <w:rFonts w:cstheme="minorHAnsi"/>
        </w:rPr>
        <w:t xml:space="preserve"> </w:t>
      </w:r>
      <w:r w:rsidR="009952D1" w:rsidRPr="009952D1">
        <w:rPr>
          <w:rFonts w:cstheme="minorHAnsi"/>
        </w:rPr>
        <w:t xml:space="preserve">save lives, </w:t>
      </w:r>
      <w:r w:rsidR="009F3953">
        <w:rPr>
          <w:rFonts w:cstheme="minorHAnsi"/>
        </w:rPr>
        <w:t xml:space="preserve">while ensuring there are </w:t>
      </w:r>
      <w:r w:rsidR="009952D1" w:rsidRPr="009952D1">
        <w:rPr>
          <w:rFonts w:cstheme="minorHAnsi"/>
        </w:rPr>
        <w:t>privacy protections</w:t>
      </w:r>
      <w:r>
        <w:rPr>
          <w:rFonts w:cstheme="minorHAnsi"/>
        </w:rPr>
        <w:t xml:space="preserve">, </w:t>
      </w:r>
      <w:r w:rsidRPr="009952D1">
        <w:rPr>
          <w:rFonts w:cstheme="minorHAnsi"/>
        </w:rPr>
        <w:t>is of utmost importance</w:t>
      </w:r>
      <w:r w:rsidR="009952D1" w:rsidRPr="009952D1">
        <w:rPr>
          <w:rFonts w:cstheme="minorHAnsi"/>
        </w:rPr>
        <w:t xml:space="preserve">. That is why the </w:t>
      </w:r>
      <w:r w:rsidR="009F3953">
        <w:rPr>
          <w:rFonts w:cstheme="minorHAnsi"/>
        </w:rPr>
        <w:t xml:space="preserve">Act </w:t>
      </w:r>
      <w:r w:rsidR="009952D1" w:rsidRPr="009952D1">
        <w:rPr>
          <w:rFonts w:cstheme="minorHAnsi"/>
        </w:rPr>
        <w:t>include</w:t>
      </w:r>
      <w:r w:rsidR="009F3953">
        <w:rPr>
          <w:rFonts w:cstheme="minorHAnsi"/>
        </w:rPr>
        <w:t>s</w:t>
      </w:r>
      <w:r w:rsidR="009952D1" w:rsidRPr="009952D1">
        <w:rPr>
          <w:rFonts w:cstheme="minorHAnsi"/>
        </w:rPr>
        <w:t xml:space="preserve"> </w:t>
      </w:r>
      <w:r w:rsidR="004463A6">
        <w:rPr>
          <w:rFonts w:cstheme="minorHAnsi"/>
        </w:rPr>
        <w:t xml:space="preserve">a </w:t>
      </w:r>
      <w:r w:rsidR="009952D1" w:rsidRPr="009952D1">
        <w:rPr>
          <w:rFonts w:cstheme="minorHAnsi"/>
        </w:rPr>
        <w:t>privacy safeguard</w:t>
      </w:r>
      <w:r w:rsidR="008C0D99">
        <w:rPr>
          <w:rFonts w:cstheme="minorHAnsi"/>
        </w:rPr>
        <w:t xml:space="preserve"> at section 287 </w:t>
      </w:r>
      <w:r w:rsidR="009952D1" w:rsidRPr="009952D1">
        <w:rPr>
          <w:rFonts w:cstheme="minorHAnsi"/>
        </w:rPr>
        <w:t>requir</w:t>
      </w:r>
      <w:r w:rsidR="004463A6">
        <w:rPr>
          <w:rFonts w:cstheme="minorHAnsi"/>
        </w:rPr>
        <w:t>ing</w:t>
      </w:r>
      <w:r w:rsidR="00076EC8">
        <w:rPr>
          <w:rFonts w:cstheme="minorHAnsi"/>
        </w:rPr>
        <w:t xml:space="preserve"> </w:t>
      </w:r>
      <w:r w:rsidR="009952D1" w:rsidRPr="009952D1">
        <w:rPr>
          <w:rFonts w:cstheme="minorHAnsi"/>
        </w:rPr>
        <w:t xml:space="preserve">that </w:t>
      </w:r>
      <w:r w:rsidR="008C0D99">
        <w:rPr>
          <w:rFonts w:cstheme="minorHAnsi"/>
        </w:rPr>
        <w:t xml:space="preserve">the </w:t>
      </w:r>
      <w:r w:rsidR="00D9526F">
        <w:rPr>
          <w:rFonts w:cstheme="minorHAnsi"/>
        </w:rPr>
        <w:t>telecommunications</w:t>
      </w:r>
      <w:r w:rsidR="008C0D99">
        <w:rPr>
          <w:rFonts w:cstheme="minorHAnsi"/>
        </w:rPr>
        <w:t xml:space="preserve"> company needs to be satisfied</w:t>
      </w:r>
      <w:r w:rsidR="001A6679">
        <w:rPr>
          <w:rFonts w:cstheme="minorHAnsi"/>
        </w:rPr>
        <w:t xml:space="preserve"> that</w:t>
      </w:r>
      <w:r w:rsidR="008C0D99">
        <w:rPr>
          <w:rFonts w:cstheme="minorHAnsi"/>
        </w:rPr>
        <w:t xml:space="preserve"> </w:t>
      </w:r>
      <w:r w:rsidR="009952D1" w:rsidRPr="009952D1">
        <w:rPr>
          <w:rFonts w:cstheme="minorHAnsi"/>
        </w:rPr>
        <w:t>it is ‘unreasonable’ or ‘impracticable’ to get the consent of the person involved</w:t>
      </w:r>
      <w:r w:rsidR="008C0D99">
        <w:rPr>
          <w:rFonts w:cstheme="minorHAnsi"/>
        </w:rPr>
        <w:t xml:space="preserve"> to the proposed use or disclosure</w:t>
      </w:r>
      <w:r w:rsidR="001A6679">
        <w:rPr>
          <w:rFonts w:cstheme="minorHAnsi"/>
        </w:rPr>
        <w:t xml:space="preserve"> of information</w:t>
      </w:r>
      <w:r w:rsidR="009952D1" w:rsidRPr="009952D1">
        <w:rPr>
          <w:rFonts w:cstheme="minorHAnsi"/>
        </w:rPr>
        <w:t xml:space="preserve">. </w:t>
      </w:r>
    </w:p>
    <w:p w14:paraId="2C949B50" w14:textId="3E85035F" w:rsidR="009952D1" w:rsidRDefault="009952D1" w:rsidP="009952D1">
      <w:pPr>
        <w:spacing w:before="120" w:after="120" w:line="264" w:lineRule="auto"/>
        <w:rPr>
          <w:rFonts w:cstheme="minorHAnsi"/>
        </w:rPr>
      </w:pPr>
      <w:r w:rsidRPr="009952D1">
        <w:rPr>
          <w:rFonts w:cstheme="minorHAnsi"/>
        </w:rPr>
        <w:t>The Act also includes strict ‘secondary disclosure’</w:t>
      </w:r>
      <w:r w:rsidR="00543F61">
        <w:rPr>
          <w:rFonts w:cstheme="minorHAnsi"/>
        </w:rPr>
        <w:t xml:space="preserve"> </w:t>
      </w:r>
      <w:r w:rsidRPr="009952D1">
        <w:rPr>
          <w:rFonts w:cstheme="minorHAnsi"/>
        </w:rPr>
        <w:t>prohibitions</w:t>
      </w:r>
      <w:r w:rsidR="00E8419B">
        <w:rPr>
          <w:rFonts w:cstheme="minorHAnsi"/>
        </w:rPr>
        <w:t>, allowing a person who received information (including the location of the person’s mobile phone) or documents about a person to disclose that information or document to another person</w:t>
      </w:r>
      <w:r w:rsidR="005C0BF1">
        <w:rPr>
          <w:rFonts w:cstheme="minorHAnsi"/>
        </w:rPr>
        <w:t xml:space="preserve"> only</w:t>
      </w:r>
      <w:r w:rsidR="00E8419B">
        <w:rPr>
          <w:rFonts w:cstheme="minorHAnsi"/>
        </w:rPr>
        <w:t xml:space="preserve"> to prevent or reduce a serious threat to the life or health of a person. </w:t>
      </w:r>
    </w:p>
    <w:p w14:paraId="5C171EDB" w14:textId="1D06DD4F" w:rsidR="003D09E6" w:rsidRDefault="003D09E6" w:rsidP="009952D1">
      <w:pPr>
        <w:spacing w:before="120" w:after="120" w:line="264" w:lineRule="auto"/>
        <w:rPr>
          <w:rFonts w:cstheme="minorHAnsi"/>
        </w:rPr>
      </w:pPr>
      <w:r>
        <w:rPr>
          <w:rFonts w:cstheme="minorHAnsi"/>
        </w:rPr>
        <w:t>Altogether</w:t>
      </w:r>
      <w:r w:rsidR="009952D1" w:rsidRPr="009952D1">
        <w:rPr>
          <w:rFonts w:cstheme="minorHAnsi"/>
        </w:rPr>
        <w:t xml:space="preserve">, </w:t>
      </w:r>
      <w:r>
        <w:rPr>
          <w:rFonts w:cstheme="minorHAnsi"/>
        </w:rPr>
        <w:t xml:space="preserve">section 287 </w:t>
      </w:r>
      <w:r w:rsidR="001C44CC">
        <w:rPr>
          <w:rFonts w:cstheme="minorHAnsi"/>
        </w:rPr>
        <w:t xml:space="preserve">aims to </w:t>
      </w:r>
      <w:r w:rsidR="009952D1" w:rsidRPr="009952D1">
        <w:rPr>
          <w:rFonts w:cstheme="minorHAnsi"/>
        </w:rPr>
        <w:t xml:space="preserve">strike </w:t>
      </w:r>
      <w:r w:rsidR="001C44CC">
        <w:rPr>
          <w:rFonts w:cstheme="minorHAnsi"/>
        </w:rPr>
        <w:t>a</w:t>
      </w:r>
      <w:r w:rsidR="009952D1" w:rsidRPr="009952D1">
        <w:rPr>
          <w:rFonts w:cstheme="minorHAnsi"/>
        </w:rPr>
        <w:t xml:space="preserve"> balance</w:t>
      </w:r>
      <w:r>
        <w:rPr>
          <w:rFonts w:cstheme="minorHAnsi"/>
        </w:rPr>
        <w:t xml:space="preserve"> </w:t>
      </w:r>
      <w:r w:rsidR="001C44CC">
        <w:rPr>
          <w:rFonts w:cstheme="minorHAnsi"/>
        </w:rPr>
        <w:t xml:space="preserve">between </w:t>
      </w:r>
      <w:r>
        <w:rPr>
          <w:rFonts w:cstheme="minorHAnsi"/>
        </w:rPr>
        <w:t xml:space="preserve">assisting </w:t>
      </w:r>
      <w:r w:rsidR="00C522A5">
        <w:rPr>
          <w:rFonts w:cstheme="minorHAnsi"/>
        </w:rPr>
        <w:t xml:space="preserve">law enforcement </w:t>
      </w:r>
      <w:r w:rsidR="00A74371">
        <w:rPr>
          <w:rFonts w:cstheme="minorHAnsi"/>
        </w:rPr>
        <w:t>and emergency service organisations</w:t>
      </w:r>
      <w:r>
        <w:rPr>
          <w:rFonts w:cstheme="minorHAnsi"/>
        </w:rPr>
        <w:t xml:space="preserve"> </w:t>
      </w:r>
      <w:r w:rsidR="001C44CC">
        <w:rPr>
          <w:rFonts w:cstheme="minorHAnsi"/>
        </w:rPr>
        <w:t xml:space="preserve">to </w:t>
      </w:r>
      <w:r>
        <w:rPr>
          <w:rFonts w:cstheme="minorHAnsi"/>
        </w:rPr>
        <w:t>protect the community against threat</w:t>
      </w:r>
      <w:r w:rsidR="001C44CC">
        <w:rPr>
          <w:rFonts w:cstheme="minorHAnsi"/>
        </w:rPr>
        <w:t>s</w:t>
      </w:r>
      <w:r>
        <w:rPr>
          <w:rFonts w:cstheme="minorHAnsi"/>
        </w:rPr>
        <w:t xml:space="preserve"> of life or harm while </w:t>
      </w:r>
      <w:r w:rsidR="001A6679">
        <w:rPr>
          <w:rFonts w:cstheme="minorHAnsi"/>
        </w:rPr>
        <w:t xml:space="preserve">also </w:t>
      </w:r>
      <w:r>
        <w:rPr>
          <w:rFonts w:cstheme="minorHAnsi"/>
        </w:rPr>
        <w:t xml:space="preserve">protecting </w:t>
      </w:r>
      <w:r w:rsidR="001A6679">
        <w:rPr>
          <w:rFonts w:cstheme="minorHAnsi"/>
        </w:rPr>
        <w:t xml:space="preserve">the privacy of the </w:t>
      </w:r>
      <w:r w:rsidR="005F026B">
        <w:rPr>
          <w:rFonts w:cstheme="minorHAnsi"/>
        </w:rPr>
        <w:t xml:space="preserve">affected </w:t>
      </w:r>
      <w:r>
        <w:rPr>
          <w:rFonts w:cstheme="minorHAnsi"/>
        </w:rPr>
        <w:t xml:space="preserve">individual. </w:t>
      </w:r>
    </w:p>
    <w:p w14:paraId="7E07ACBE" w14:textId="77777777" w:rsidR="000C041D" w:rsidRPr="007C462D" w:rsidRDefault="00DB1F3F" w:rsidP="00D77702">
      <w:pPr>
        <w:pStyle w:val="Heading2"/>
      </w:pPr>
      <w:r>
        <w:t>Interactions with the TIA Act</w:t>
      </w:r>
    </w:p>
    <w:p w14:paraId="077AF887" w14:textId="2B64F0EC" w:rsidR="00E53DBF" w:rsidRDefault="00E53DBF" w:rsidP="00E53DBF">
      <w:pPr>
        <w:keepNext/>
        <w:keepLines/>
        <w:spacing w:before="120" w:after="120" w:line="264" w:lineRule="auto"/>
        <w:rPr>
          <w:rFonts w:cstheme="minorHAnsi"/>
        </w:rPr>
      </w:pPr>
      <w:r>
        <w:rPr>
          <w:rFonts w:cstheme="minorHAnsi"/>
        </w:rPr>
        <w:t>S</w:t>
      </w:r>
      <w:r w:rsidRPr="005833F4">
        <w:rPr>
          <w:rFonts w:cstheme="minorHAnsi"/>
        </w:rPr>
        <w:t xml:space="preserve">ection 287 of the Act does not authorise access to </w:t>
      </w:r>
      <w:r w:rsidR="002D239E">
        <w:rPr>
          <w:rFonts w:cstheme="minorHAnsi"/>
        </w:rPr>
        <w:t xml:space="preserve">telecommunications </w:t>
      </w:r>
      <w:r w:rsidRPr="005833F4">
        <w:rPr>
          <w:rFonts w:cstheme="minorHAnsi"/>
        </w:rPr>
        <w:t xml:space="preserve">information for </w:t>
      </w:r>
      <w:r w:rsidR="005C0BF1">
        <w:rPr>
          <w:rFonts w:cstheme="minorHAnsi"/>
        </w:rPr>
        <w:t xml:space="preserve">general </w:t>
      </w:r>
      <w:r w:rsidRPr="005833F4">
        <w:rPr>
          <w:rFonts w:cstheme="minorHAnsi"/>
        </w:rPr>
        <w:t>investigat</w:t>
      </w:r>
      <w:r>
        <w:rPr>
          <w:rFonts w:cstheme="minorHAnsi"/>
        </w:rPr>
        <w:t>ion or enforcement</w:t>
      </w:r>
      <w:r w:rsidRPr="005833F4">
        <w:rPr>
          <w:rFonts w:cstheme="minorHAnsi"/>
        </w:rPr>
        <w:t xml:space="preserve"> purposes </w:t>
      </w:r>
      <w:r>
        <w:rPr>
          <w:rFonts w:cstheme="minorHAnsi"/>
        </w:rPr>
        <w:t>relating to</w:t>
      </w:r>
      <w:r w:rsidRPr="005833F4">
        <w:rPr>
          <w:rFonts w:cstheme="minorHAnsi"/>
        </w:rPr>
        <w:t xml:space="preserve"> crime, revenue, or national security matters.</w:t>
      </w:r>
      <w:r>
        <w:rPr>
          <w:rFonts w:cstheme="minorHAnsi"/>
        </w:rPr>
        <w:t xml:space="preserve"> </w:t>
      </w:r>
      <w:r w:rsidRPr="005833F4">
        <w:rPr>
          <w:rFonts w:cstheme="minorHAnsi"/>
        </w:rPr>
        <w:t xml:space="preserve">The </w:t>
      </w:r>
      <w:r w:rsidR="004463A6">
        <w:rPr>
          <w:rFonts w:cstheme="minorHAnsi"/>
        </w:rPr>
        <w:t xml:space="preserve">powers under Chapter 4 of the </w:t>
      </w:r>
      <w:r w:rsidR="004463A6">
        <w:rPr>
          <w:rFonts w:cstheme="minorHAnsi"/>
          <w:i/>
        </w:rPr>
        <w:t xml:space="preserve">Telecommunications (Interception and Access) Act 1979 </w:t>
      </w:r>
      <w:r w:rsidR="004463A6">
        <w:rPr>
          <w:rFonts w:cstheme="minorHAnsi"/>
        </w:rPr>
        <w:t>(</w:t>
      </w:r>
      <w:proofErr w:type="spellStart"/>
      <w:r w:rsidR="004463A6">
        <w:rPr>
          <w:rFonts w:cstheme="minorHAnsi"/>
        </w:rPr>
        <w:t>Cth</w:t>
      </w:r>
      <w:proofErr w:type="spellEnd"/>
      <w:r w:rsidR="004463A6">
        <w:rPr>
          <w:rFonts w:cstheme="minorHAnsi"/>
        </w:rPr>
        <w:t>)</w:t>
      </w:r>
      <w:r w:rsidR="00793CFA">
        <w:rPr>
          <w:rFonts w:cstheme="minorHAnsi"/>
        </w:rPr>
        <w:t xml:space="preserve"> (TIA </w:t>
      </w:r>
      <w:r w:rsidR="009B1656">
        <w:rPr>
          <w:rFonts w:cstheme="minorHAnsi"/>
        </w:rPr>
        <w:t>Act</w:t>
      </w:r>
      <w:r w:rsidR="00793CFA">
        <w:rPr>
          <w:rFonts w:cstheme="minorHAnsi"/>
        </w:rPr>
        <w:t>)</w:t>
      </w:r>
      <w:r w:rsidR="004463A6">
        <w:rPr>
          <w:rFonts w:cstheme="minorHAnsi"/>
        </w:rPr>
        <w:t xml:space="preserve"> </w:t>
      </w:r>
      <w:r w:rsidR="005C0BF1">
        <w:rPr>
          <w:rFonts w:cstheme="minorHAnsi"/>
        </w:rPr>
        <w:t>support</w:t>
      </w:r>
      <w:r w:rsidRPr="005833F4">
        <w:rPr>
          <w:rFonts w:cstheme="minorHAnsi"/>
        </w:rPr>
        <w:t xml:space="preserve"> the operations of law enforcement agencies </w:t>
      </w:r>
      <w:r>
        <w:rPr>
          <w:rFonts w:cstheme="minorHAnsi"/>
        </w:rPr>
        <w:t>working</w:t>
      </w:r>
      <w:r w:rsidRPr="005833F4">
        <w:rPr>
          <w:rFonts w:cstheme="minorHAnsi"/>
        </w:rPr>
        <w:t xml:space="preserve"> in a law enforcement capacity, </w:t>
      </w:r>
      <w:r>
        <w:rPr>
          <w:rFonts w:cstheme="minorHAnsi"/>
        </w:rPr>
        <w:t>with</w:t>
      </w:r>
      <w:r w:rsidRPr="005833F4">
        <w:rPr>
          <w:rFonts w:cstheme="minorHAnsi"/>
        </w:rPr>
        <w:t xml:space="preserve"> oversight regimes tailored to law enforcement operations. </w:t>
      </w:r>
      <w:r>
        <w:rPr>
          <w:rFonts w:cstheme="minorHAnsi"/>
        </w:rPr>
        <w:t>For example:</w:t>
      </w:r>
    </w:p>
    <w:p w14:paraId="139CFE21" w14:textId="4AABCACC" w:rsidR="00E53DBF" w:rsidRDefault="00E53DBF" w:rsidP="00E53DBF">
      <w:pPr>
        <w:pStyle w:val="ListParagraph0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enforcing the criminal law (section</w:t>
      </w:r>
      <w:r w:rsidR="005C0BF1">
        <w:rPr>
          <w:rFonts w:cstheme="minorHAnsi"/>
        </w:rPr>
        <w:t>s</w:t>
      </w:r>
      <w:r>
        <w:rPr>
          <w:rFonts w:cstheme="minorHAnsi"/>
        </w:rPr>
        <w:t xml:space="preserve"> 178 </w:t>
      </w:r>
      <w:r w:rsidR="005C0BF1">
        <w:rPr>
          <w:rFonts w:cstheme="minorHAnsi"/>
        </w:rPr>
        <w:t xml:space="preserve">and 180 </w:t>
      </w:r>
      <w:r>
        <w:rPr>
          <w:rFonts w:cstheme="minorHAnsi"/>
        </w:rPr>
        <w:t>of the TIA Act</w:t>
      </w:r>
      <w:r w:rsidR="00484B96">
        <w:rPr>
          <w:rFonts w:cstheme="minorHAnsi"/>
        </w:rPr>
        <w:t>);</w:t>
      </w:r>
    </w:p>
    <w:p w14:paraId="4C322790" w14:textId="45CF34F6" w:rsidR="00484B96" w:rsidRDefault="00E53DBF" w:rsidP="00E53DBF">
      <w:pPr>
        <w:pStyle w:val="ListParagraph0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imposing a pecuniary penalty or the protection of the public revenue (section 179 of the TIA Act</w:t>
      </w:r>
      <w:r w:rsidR="00484B96">
        <w:rPr>
          <w:rFonts w:cstheme="minorHAnsi"/>
        </w:rPr>
        <w:t xml:space="preserve">); </w:t>
      </w:r>
      <w:r>
        <w:rPr>
          <w:rFonts w:cstheme="minorHAnsi"/>
        </w:rPr>
        <w:t>and</w:t>
      </w:r>
    </w:p>
    <w:p w14:paraId="26A5BC4D" w14:textId="51474263" w:rsidR="00484B96" w:rsidRPr="00484B96" w:rsidRDefault="00E53DBF" w:rsidP="00484B96">
      <w:pPr>
        <w:pStyle w:val="ListParagraph0"/>
        <w:numPr>
          <w:ilvl w:val="0"/>
          <w:numId w:val="27"/>
        </w:numPr>
      </w:pPr>
      <w:r w:rsidRPr="0004417F">
        <w:rPr>
          <w:rFonts w:cstheme="minorHAnsi"/>
        </w:rPr>
        <w:t>invest</w:t>
      </w:r>
      <w:r w:rsidRPr="00484B96">
        <w:rPr>
          <w:rFonts w:cstheme="minorHAnsi"/>
        </w:rPr>
        <w:t>igating a serious offence (section 180 of the TIA Act</w:t>
      </w:r>
      <w:r w:rsidRPr="0004417F">
        <w:rPr>
          <w:rFonts w:cstheme="minorHAnsi"/>
        </w:rPr>
        <w:t>).</w:t>
      </w:r>
    </w:p>
    <w:p w14:paraId="55291CDA" w14:textId="7D146E3D" w:rsidR="00AB0517" w:rsidRPr="00484B96" w:rsidRDefault="00DB7F6B" w:rsidP="003543AA">
      <w:pPr>
        <w:rPr>
          <w:rFonts w:cstheme="minorHAnsi"/>
        </w:rPr>
      </w:pPr>
      <w:bookmarkStart w:id="5" w:name="_Hlk165039020"/>
      <w:r>
        <w:rPr>
          <w:rFonts w:cstheme="minorHAnsi"/>
        </w:rPr>
        <w:lastRenderedPageBreak/>
        <w:t xml:space="preserve">These powers </w:t>
      </w:r>
      <w:r w:rsidRPr="00DB7F6B">
        <w:rPr>
          <w:rFonts w:cstheme="minorHAnsi"/>
        </w:rPr>
        <w:t>only enable law enforcement agencies to access telecommunications data</w:t>
      </w:r>
      <w:r w:rsidR="009B1656">
        <w:rPr>
          <w:rFonts w:cstheme="minorHAnsi"/>
        </w:rPr>
        <w:t>.</w:t>
      </w:r>
      <w:r w:rsidR="0004417F">
        <w:rPr>
          <w:rFonts w:cstheme="minorHAnsi"/>
        </w:rPr>
        <w:t xml:space="preserve"> </w:t>
      </w:r>
      <w:r w:rsidR="009B1656">
        <w:rPr>
          <w:rFonts w:cstheme="minorHAnsi"/>
        </w:rPr>
        <w:t>A</w:t>
      </w:r>
      <w:r w:rsidRPr="00DB7F6B">
        <w:rPr>
          <w:rFonts w:cstheme="minorHAnsi"/>
        </w:rPr>
        <w:t>ccess to the contents of a communication would need to be sought through the relevant interception and access powers under Chapters 2 and 3</w:t>
      </w:r>
      <w:r w:rsidR="009B1656">
        <w:rPr>
          <w:rFonts w:cstheme="minorHAnsi"/>
        </w:rPr>
        <w:t xml:space="preserve"> of the TIA Act.</w:t>
      </w:r>
    </w:p>
    <w:bookmarkEnd w:id="5"/>
    <w:p w14:paraId="75E7EAF3" w14:textId="6B3FDF03" w:rsidR="004C4B14" w:rsidRPr="004C4B14" w:rsidRDefault="004C4B14" w:rsidP="00CA51E3">
      <w:pPr>
        <w:pStyle w:val="Heading2"/>
      </w:pPr>
      <w:r w:rsidRPr="004C4B14">
        <w:t>Assistance from the Department</w:t>
      </w:r>
    </w:p>
    <w:p w14:paraId="5D2D649C" w14:textId="15684E6F" w:rsidR="009C1159" w:rsidRDefault="0076315E" w:rsidP="00EC5C54">
      <w:pPr>
        <w:pStyle w:val="BodyText"/>
      </w:pPr>
      <w:r>
        <w:t>Law enforcement</w:t>
      </w:r>
      <w:r w:rsidR="004463A6">
        <w:t xml:space="preserve"> and emergency services organisations can seek further</w:t>
      </w:r>
      <w:r w:rsidR="00793CFA">
        <w:t xml:space="preserve"> (non-time sensitive)</w:t>
      </w:r>
      <w:r w:rsidR="004463A6">
        <w:t xml:space="preserve"> guidance </w:t>
      </w:r>
      <w:r w:rsidR="004C4B14">
        <w:t xml:space="preserve">from </w:t>
      </w:r>
      <w:r w:rsidR="00280F89" w:rsidRPr="00280F89">
        <w:t>DITRDC</w:t>
      </w:r>
      <w:r w:rsidR="00280F89">
        <w:t xml:space="preserve">A at </w:t>
      </w:r>
      <w:r w:rsidR="00F554DB" w:rsidRPr="00E14161">
        <w:rPr>
          <w:rStyle w:val="Hyperlink"/>
        </w:rPr>
        <w:t>telecommunications.security</w:t>
      </w:r>
      <w:r w:rsidR="00D74990" w:rsidRPr="00E14161">
        <w:rPr>
          <w:rStyle w:val="Hyperlink"/>
        </w:rPr>
        <w:t>@</w:t>
      </w:r>
      <w:r w:rsidR="00275058" w:rsidRPr="00E14161">
        <w:rPr>
          <w:rStyle w:val="Hyperlink"/>
        </w:rPr>
        <w:t>infrastructure</w:t>
      </w:r>
      <w:r w:rsidR="00D74990" w:rsidRPr="00E14161">
        <w:rPr>
          <w:rStyle w:val="Hyperlink"/>
        </w:rPr>
        <w:t>.gov.au</w:t>
      </w:r>
      <w:r w:rsidR="00280F89">
        <w:t xml:space="preserve">. Questions relating to the TIA </w:t>
      </w:r>
      <w:r w:rsidR="00D74990">
        <w:t xml:space="preserve">Act </w:t>
      </w:r>
      <w:r w:rsidR="00C863E1">
        <w:t>should</w:t>
      </w:r>
      <w:r w:rsidR="00280F89">
        <w:t xml:space="preserve"> be directed to the </w:t>
      </w:r>
      <w:r w:rsidR="004C4B14">
        <w:t xml:space="preserve">Office of the Communications Access Coordinator within </w:t>
      </w:r>
      <w:r w:rsidR="00E90BCA">
        <w:t xml:space="preserve">the Attorney-General’s Department </w:t>
      </w:r>
      <w:r w:rsidR="004C4B14">
        <w:t xml:space="preserve">on 1800 271 030 or </w:t>
      </w:r>
      <w:hyperlink r:id="rId14" w:history="1">
        <w:r w:rsidR="003B76E0" w:rsidRPr="00E14161">
          <w:rPr>
            <w:rStyle w:val="Hyperlink"/>
          </w:rPr>
          <w:t>cac@ag.gov.au</w:t>
        </w:r>
      </w:hyperlink>
      <w:r w:rsidR="004C4B14">
        <w:t>.</w:t>
      </w:r>
    </w:p>
    <w:sectPr w:rsidR="009C1159" w:rsidSect="00E14161">
      <w:headerReference w:type="default" r:id="rId15"/>
      <w:footerReference w:type="default" r:id="rId16"/>
      <w:footerReference w:type="first" r:id="rId17"/>
      <w:pgSz w:w="11906" w:h="16838" w:code="9"/>
      <w:pgMar w:top="1418" w:right="991" w:bottom="113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2C92E" w14:textId="77777777" w:rsidR="00C76211" w:rsidRDefault="00C76211" w:rsidP="00185154">
      <w:r>
        <w:separator/>
      </w:r>
    </w:p>
    <w:p w14:paraId="1A2CADC0" w14:textId="77777777" w:rsidR="00C76211" w:rsidRDefault="00C76211"/>
  </w:endnote>
  <w:endnote w:type="continuationSeparator" w:id="0">
    <w:p w14:paraId="3C81D166" w14:textId="77777777" w:rsidR="00C76211" w:rsidRDefault="00C76211" w:rsidP="00185154">
      <w:r>
        <w:continuationSeparator/>
      </w:r>
    </w:p>
    <w:p w14:paraId="5B4B0A59" w14:textId="77777777" w:rsidR="00C76211" w:rsidRDefault="00C7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F0692" w14:textId="77777777" w:rsidR="00710030" w:rsidRPr="00CA51E3" w:rsidRDefault="00710030" w:rsidP="00710030">
    <w:pPr>
      <w:pStyle w:val="Protection"/>
      <w:spacing w:before="200"/>
      <w:jc w:val="left"/>
      <w:rPr>
        <w:color w:val="auto"/>
      </w:rPr>
    </w:pPr>
    <w:r w:rsidRPr="00CA51E3">
      <w:rPr>
        <w:noProof/>
        <w:color w:val="auto"/>
        <w:lang w:eastAsia="en-AU"/>
      </w:rPr>
      <w:drawing>
        <wp:inline distT="0" distB="0" distL="0" distR="0" wp14:anchorId="068BC84A" wp14:editId="3B8F69AB">
          <wp:extent cx="6120130" cy="64135"/>
          <wp:effectExtent l="0" t="0" r="0" b="0"/>
          <wp:docPr id="198" name="Picture 198" descr="Horizontal l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ctdc01fs01p\user_folder$\jonesj\Desktop\stri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3909D" w14:textId="558B19F1" w:rsidR="00AF55FB" w:rsidRPr="00710030" w:rsidRDefault="00C00331" w:rsidP="00710030">
    <w:pPr>
      <w:pStyle w:val="Protection"/>
      <w:spacing w:before="200"/>
      <w:jc w:val="right"/>
      <w:rPr>
        <w:b w:val="0"/>
        <w:color w:val="auto"/>
        <w:sz w:val="20"/>
        <w:szCs w:val="20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b w:val="0"/>
          <w:color w:val="auto"/>
          <w:sz w:val="20"/>
          <w:szCs w:val="20"/>
        </w:rPr>
      </w:sdtEndPr>
      <w:sdtContent>
        <w:r w:rsidR="00710030" w:rsidRPr="00710030">
          <w:rPr>
            <w:b w:val="0"/>
            <w:color w:val="auto"/>
            <w:sz w:val="20"/>
            <w:szCs w:val="20"/>
          </w:rPr>
          <w:t xml:space="preserve">Page </w:t>
        </w:r>
        <w:r w:rsidR="00710030" w:rsidRPr="00710030">
          <w:rPr>
            <w:b w:val="0"/>
            <w:bCs/>
            <w:color w:val="auto"/>
            <w:sz w:val="20"/>
            <w:szCs w:val="20"/>
          </w:rPr>
          <w:fldChar w:fldCharType="begin"/>
        </w:r>
        <w:r w:rsidR="00710030" w:rsidRPr="00710030">
          <w:rPr>
            <w:b w:val="0"/>
            <w:bCs/>
            <w:color w:val="auto"/>
            <w:sz w:val="20"/>
            <w:szCs w:val="20"/>
          </w:rPr>
          <w:instrText xml:space="preserve"> PAGE </w:instrText>
        </w:r>
        <w:r w:rsidR="00710030" w:rsidRPr="00710030">
          <w:rPr>
            <w:b w:val="0"/>
            <w:bCs/>
            <w:color w:val="auto"/>
            <w:sz w:val="20"/>
            <w:szCs w:val="20"/>
          </w:rPr>
          <w:fldChar w:fldCharType="separate"/>
        </w:r>
        <w:r w:rsidR="00710030" w:rsidRPr="00710030">
          <w:rPr>
            <w:b w:val="0"/>
            <w:bCs/>
            <w:color w:val="auto"/>
            <w:sz w:val="20"/>
            <w:szCs w:val="20"/>
          </w:rPr>
          <w:t>2</w:t>
        </w:r>
        <w:r w:rsidR="00710030" w:rsidRPr="00710030">
          <w:rPr>
            <w:b w:val="0"/>
            <w:bCs/>
            <w:color w:val="auto"/>
            <w:sz w:val="20"/>
            <w:szCs w:val="20"/>
          </w:rPr>
          <w:fldChar w:fldCharType="end"/>
        </w:r>
        <w:r w:rsidR="00710030" w:rsidRPr="00710030">
          <w:rPr>
            <w:b w:val="0"/>
            <w:color w:val="auto"/>
            <w:sz w:val="20"/>
            <w:szCs w:val="20"/>
          </w:rPr>
          <w:t xml:space="preserve"> of </w:t>
        </w:r>
        <w:r w:rsidR="00710030" w:rsidRPr="00710030">
          <w:rPr>
            <w:b w:val="0"/>
            <w:bCs/>
            <w:color w:val="auto"/>
            <w:sz w:val="20"/>
            <w:szCs w:val="20"/>
          </w:rPr>
          <w:fldChar w:fldCharType="begin"/>
        </w:r>
        <w:r w:rsidR="00710030" w:rsidRPr="00710030">
          <w:rPr>
            <w:b w:val="0"/>
            <w:bCs/>
            <w:color w:val="auto"/>
            <w:sz w:val="20"/>
            <w:szCs w:val="20"/>
          </w:rPr>
          <w:instrText xml:space="preserve"> NUMPAGES  </w:instrText>
        </w:r>
        <w:r w:rsidR="00710030" w:rsidRPr="00710030">
          <w:rPr>
            <w:b w:val="0"/>
            <w:bCs/>
            <w:color w:val="auto"/>
            <w:sz w:val="20"/>
            <w:szCs w:val="20"/>
          </w:rPr>
          <w:fldChar w:fldCharType="separate"/>
        </w:r>
        <w:r w:rsidR="00710030" w:rsidRPr="00710030">
          <w:rPr>
            <w:b w:val="0"/>
            <w:bCs/>
            <w:color w:val="auto"/>
            <w:sz w:val="20"/>
            <w:szCs w:val="20"/>
          </w:rPr>
          <w:t>2</w:t>
        </w:r>
        <w:r w:rsidR="00710030" w:rsidRPr="00710030">
          <w:rPr>
            <w:b w:val="0"/>
            <w:bCs/>
            <w:color w:val="auto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D59E9" w14:textId="29A8AA24" w:rsidR="00AF55FB" w:rsidRDefault="00AF55FB" w:rsidP="001E2EFC">
    <w:pPr>
      <w:jc w:val="center"/>
      <w:rPr>
        <w:rFonts w:ascii="Arial" w:hAnsi="Arial" w:cs="Arial"/>
        <w:b/>
        <w:color w:val="C00000"/>
        <w:sz w:val="28"/>
        <w:szCs w:val="28"/>
      </w:rPr>
    </w:pPr>
  </w:p>
  <w:p w14:paraId="5CDF2446" w14:textId="153AE022" w:rsidR="00AF55FB" w:rsidRDefault="00C00331" w:rsidP="0042661D">
    <w:pPr>
      <w:jc w:val="center"/>
      <w:rPr>
        <w:rFonts w:ascii="Arial" w:hAnsi="Arial" w:cs="Arial"/>
        <w:b/>
        <w:color w:val="C00000"/>
        <w:sz w:val="28"/>
        <w:szCs w:val="28"/>
      </w:rPr>
    </w:pPr>
    <w:sdt>
      <w:sdtPr>
        <w:rPr>
          <w:rFonts w:ascii="Arial" w:hAnsi="Arial" w:cs="Arial"/>
          <w:b/>
          <w:color w:val="C00000"/>
          <w:sz w:val="28"/>
          <w:szCs w:val="28"/>
        </w:rPr>
        <w:alias w:val="Protective Marking"/>
        <w:tag w:val="Protective Marking"/>
        <w:id w:val="-1781407556"/>
        <w:placeholder>
          <w:docPart w:val="38613B22A3B04392843A5E3EEA8961E2"/>
        </w:placeholder>
        <w:showingPlcHdr/>
        <w:dataBinding w:xpath="/ns0:Minute_Root[1]/ns0:pm[1]" w:storeItemID="{0A97807E-5449-400F-A642-3237A11B08ED}"/>
        <w:text/>
      </w:sdtPr>
      <w:sdtEndPr/>
      <w:sdtContent>
        <w:r w:rsidR="00CE389D" w:rsidRPr="00617F05">
          <w:rPr>
            <w:bCs/>
          </w:rPr>
          <w:t>[Select date]</w:t>
        </w:r>
      </w:sdtContent>
    </w:sdt>
  </w:p>
  <w:p w14:paraId="777F692B" w14:textId="77777777" w:rsidR="00AF55FB" w:rsidRPr="00526448" w:rsidRDefault="00AF55FB" w:rsidP="0042661D">
    <w:pPr>
      <w:jc w:val="center"/>
      <w:rPr>
        <w:sz w:val="2"/>
        <w:szCs w:val="2"/>
      </w:rPr>
    </w:pP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71C0" w14:textId="77777777" w:rsidR="00C76211" w:rsidRDefault="00C76211" w:rsidP="0096523C">
      <w:pPr>
        <w:spacing w:before="60" w:after="60"/>
      </w:pPr>
      <w:r>
        <w:separator/>
      </w:r>
    </w:p>
  </w:footnote>
  <w:footnote w:type="continuationSeparator" w:id="0">
    <w:p w14:paraId="186C746D" w14:textId="77777777" w:rsidR="00C76211" w:rsidRDefault="00C76211" w:rsidP="00185154">
      <w:r>
        <w:continuationSeparator/>
      </w:r>
    </w:p>
    <w:p w14:paraId="13BB420E" w14:textId="77777777" w:rsidR="00C76211" w:rsidRDefault="00C7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8AA5" w14:textId="14D0017A" w:rsidR="00AF55FB" w:rsidRPr="0030502B" w:rsidRDefault="00AF55FB" w:rsidP="00CE389D"/>
  <w:p w14:paraId="2DE9A11A" w14:textId="77777777" w:rsidR="00AF55FB" w:rsidRPr="00250BFB" w:rsidRDefault="00AF55FB" w:rsidP="001E2EFC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6FA4D05"/>
    <w:multiLevelType w:val="multilevel"/>
    <w:tmpl w:val="BDFC207A"/>
    <w:numStyleLink w:val="ListTableNumber"/>
  </w:abstractNum>
  <w:abstractNum w:abstractNumId="2" w15:restartNumberingAfterBreak="0">
    <w:nsid w:val="07284AE9"/>
    <w:multiLevelType w:val="multilevel"/>
    <w:tmpl w:val="3F1EBC72"/>
    <w:styleLink w:val="ListAlpha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8042FA"/>
    <w:multiLevelType w:val="hybridMultilevel"/>
    <w:tmpl w:val="A8E6F7AC"/>
    <w:lvl w:ilvl="0" w:tplc="351CD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457C5"/>
    <w:multiLevelType w:val="multilevel"/>
    <w:tmpl w:val="624681D2"/>
    <w:numStyleLink w:val="ListTableBullet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7F95E0F"/>
    <w:multiLevelType w:val="hybridMultilevel"/>
    <w:tmpl w:val="6846DC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27664"/>
    <w:multiLevelType w:val="multilevel"/>
    <w:tmpl w:val="5B16EF0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b w:val="0"/>
        <w:i w:val="0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b w:val="0"/>
        <w:i w:val="0"/>
      </w:rPr>
    </w:lvl>
  </w:abstractNum>
  <w:abstractNum w:abstractNumId="9" w15:restartNumberingAfterBreak="0">
    <w:nsid w:val="1D092B21"/>
    <w:multiLevelType w:val="hybridMultilevel"/>
    <w:tmpl w:val="1674E92A"/>
    <w:lvl w:ilvl="0" w:tplc="166CA2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E96BF8"/>
    <w:multiLevelType w:val="multilevel"/>
    <w:tmpl w:val="4A4A7EFE"/>
    <w:numStyleLink w:val="ListNumberedHeadings"/>
  </w:abstractNum>
  <w:abstractNum w:abstractNumId="11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2" w15:restartNumberingAfterBreak="0">
    <w:nsid w:val="248B2426"/>
    <w:multiLevelType w:val="hybridMultilevel"/>
    <w:tmpl w:val="FFBA4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6413"/>
    <w:multiLevelType w:val="multilevel"/>
    <w:tmpl w:val="9D0C7EB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8213164"/>
    <w:multiLevelType w:val="hybridMultilevel"/>
    <w:tmpl w:val="1B0CDA1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9625A8B"/>
    <w:multiLevelType w:val="hybridMultilevel"/>
    <w:tmpl w:val="F01615C2"/>
    <w:lvl w:ilvl="0" w:tplc="273ECE6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22E2A"/>
    <w:multiLevelType w:val="hybridMultilevel"/>
    <w:tmpl w:val="84AC1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2503E9"/>
    <w:multiLevelType w:val="multilevel"/>
    <w:tmpl w:val="088E71E6"/>
    <w:lvl w:ilvl="0">
      <w:start w:val="1"/>
      <w:numFmt w:val="upperLetter"/>
      <w:pStyle w:val="ListAlpha0"/>
      <w:lvlText w:val="%1."/>
      <w:lvlJc w:val="left"/>
      <w:pPr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pStyle w:val="ListAlpha3"/>
      <w:lvlText w:val="%3."/>
      <w:lvlJc w:val="left"/>
      <w:pPr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pStyle w:val="ListAlpha4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3E5C1C4D"/>
    <w:multiLevelType w:val="hybridMultilevel"/>
    <w:tmpl w:val="C56C4E3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1BD2C9B"/>
    <w:multiLevelType w:val="hybridMultilevel"/>
    <w:tmpl w:val="1674E92A"/>
    <w:lvl w:ilvl="0" w:tplc="166CA2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163E9"/>
    <w:multiLevelType w:val="hybridMultilevel"/>
    <w:tmpl w:val="B7DAAA9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5BD176F"/>
    <w:multiLevelType w:val="hybridMultilevel"/>
    <w:tmpl w:val="4886D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A2DC3"/>
    <w:multiLevelType w:val="hybridMultilevel"/>
    <w:tmpl w:val="C964A53C"/>
    <w:lvl w:ilvl="0" w:tplc="3334CD40">
      <w:start w:val="1"/>
      <w:numFmt w:val="lowerLetter"/>
      <w:lvlText w:val="(%1)"/>
      <w:lvlJc w:val="left"/>
      <w:pPr>
        <w:ind w:left="14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3" w:hanging="360"/>
      </w:pPr>
    </w:lvl>
    <w:lvl w:ilvl="2" w:tplc="0C09001B" w:tentative="1">
      <w:start w:val="1"/>
      <w:numFmt w:val="lowerRoman"/>
      <w:lvlText w:val="%3."/>
      <w:lvlJc w:val="right"/>
      <w:pPr>
        <w:ind w:left="2883" w:hanging="180"/>
      </w:pPr>
    </w:lvl>
    <w:lvl w:ilvl="3" w:tplc="0C09000F" w:tentative="1">
      <w:start w:val="1"/>
      <w:numFmt w:val="decimal"/>
      <w:lvlText w:val="%4."/>
      <w:lvlJc w:val="left"/>
      <w:pPr>
        <w:ind w:left="3603" w:hanging="360"/>
      </w:pPr>
    </w:lvl>
    <w:lvl w:ilvl="4" w:tplc="0C090019" w:tentative="1">
      <w:start w:val="1"/>
      <w:numFmt w:val="lowerLetter"/>
      <w:lvlText w:val="%5."/>
      <w:lvlJc w:val="left"/>
      <w:pPr>
        <w:ind w:left="4323" w:hanging="360"/>
      </w:pPr>
    </w:lvl>
    <w:lvl w:ilvl="5" w:tplc="0C09001B" w:tentative="1">
      <w:start w:val="1"/>
      <w:numFmt w:val="lowerRoman"/>
      <w:lvlText w:val="%6."/>
      <w:lvlJc w:val="right"/>
      <w:pPr>
        <w:ind w:left="5043" w:hanging="180"/>
      </w:pPr>
    </w:lvl>
    <w:lvl w:ilvl="6" w:tplc="0C09000F" w:tentative="1">
      <w:start w:val="1"/>
      <w:numFmt w:val="decimal"/>
      <w:lvlText w:val="%7."/>
      <w:lvlJc w:val="left"/>
      <w:pPr>
        <w:ind w:left="5763" w:hanging="360"/>
      </w:pPr>
    </w:lvl>
    <w:lvl w:ilvl="7" w:tplc="0C090019" w:tentative="1">
      <w:start w:val="1"/>
      <w:numFmt w:val="lowerLetter"/>
      <w:lvlText w:val="%8."/>
      <w:lvlJc w:val="left"/>
      <w:pPr>
        <w:ind w:left="6483" w:hanging="360"/>
      </w:pPr>
    </w:lvl>
    <w:lvl w:ilvl="8" w:tplc="0C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5" w15:restartNumberingAfterBreak="0">
    <w:nsid w:val="4814788C"/>
    <w:multiLevelType w:val="multilevel"/>
    <w:tmpl w:val="B000A07A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  <w:b w:val="0"/>
        <w:bCs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4A5566C0"/>
    <w:multiLevelType w:val="hybridMultilevel"/>
    <w:tmpl w:val="3266ED0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92F56"/>
    <w:multiLevelType w:val="hybridMultilevel"/>
    <w:tmpl w:val="128A9C52"/>
    <w:lvl w:ilvl="0" w:tplc="273ECE6C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F213E"/>
    <w:multiLevelType w:val="hybridMultilevel"/>
    <w:tmpl w:val="F8848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31A22"/>
    <w:multiLevelType w:val="hybridMultilevel"/>
    <w:tmpl w:val="AD809A04"/>
    <w:lvl w:ilvl="0" w:tplc="7CAC5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527C8B"/>
    <w:multiLevelType w:val="hybridMultilevel"/>
    <w:tmpl w:val="B472032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677D9D"/>
    <w:multiLevelType w:val="hybridMultilevel"/>
    <w:tmpl w:val="76E479F2"/>
    <w:lvl w:ilvl="0" w:tplc="1416FE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72BB3"/>
    <w:multiLevelType w:val="hybridMultilevel"/>
    <w:tmpl w:val="7028413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C11C6"/>
    <w:multiLevelType w:val="hybridMultilevel"/>
    <w:tmpl w:val="9D36ACD2"/>
    <w:lvl w:ilvl="0" w:tplc="A14C77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B74D14"/>
    <w:multiLevelType w:val="hybridMultilevel"/>
    <w:tmpl w:val="FCE446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A3F82"/>
    <w:multiLevelType w:val="multilevel"/>
    <w:tmpl w:val="74B0258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7" w15:restartNumberingAfterBreak="0">
    <w:nsid w:val="7139706E"/>
    <w:multiLevelType w:val="multilevel"/>
    <w:tmpl w:val="E61AF1C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272" w:firstLine="0"/>
      </w:pPr>
      <w:rPr>
        <w:rFonts w:hint="default"/>
      </w:rPr>
    </w:lvl>
  </w:abstractNum>
  <w:abstractNum w:abstractNumId="38" w15:restartNumberingAfterBreak="0">
    <w:nsid w:val="7D0452E4"/>
    <w:multiLevelType w:val="hybridMultilevel"/>
    <w:tmpl w:val="60948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17"/>
  </w:num>
  <w:num w:numId="4">
    <w:abstractNumId w:val="11"/>
  </w:num>
  <w:num w:numId="5">
    <w:abstractNumId w:val="20"/>
  </w:num>
  <w:num w:numId="6">
    <w:abstractNumId w:val="0"/>
  </w:num>
  <w:num w:numId="7">
    <w:abstractNumId w:val="5"/>
  </w:num>
  <w:num w:numId="8">
    <w:abstractNumId w:val="30"/>
  </w:num>
  <w:num w:numId="9">
    <w:abstractNumId w:val="37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9"/>
  </w:num>
  <w:num w:numId="22">
    <w:abstractNumId w:val="21"/>
  </w:num>
  <w:num w:numId="23">
    <w:abstractNumId w:val="15"/>
  </w:num>
  <w:num w:numId="24">
    <w:abstractNumId w:val="22"/>
  </w:num>
  <w:num w:numId="25">
    <w:abstractNumId w:val="27"/>
  </w:num>
  <w:num w:numId="26">
    <w:abstractNumId w:val="38"/>
  </w:num>
  <w:num w:numId="27">
    <w:abstractNumId w:val="26"/>
  </w:num>
  <w:num w:numId="28">
    <w:abstractNumId w:val="16"/>
  </w:num>
  <w:num w:numId="29">
    <w:abstractNumId w:val="12"/>
  </w:num>
  <w:num w:numId="30">
    <w:abstractNumId w:val="35"/>
  </w:num>
  <w:num w:numId="31">
    <w:abstractNumId w:val="24"/>
  </w:num>
  <w:num w:numId="32">
    <w:abstractNumId w:val="7"/>
  </w:num>
  <w:num w:numId="33">
    <w:abstractNumId w:val="37"/>
  </w:num>
  <w:num w:numId="34">
    <w:abstractNumId w:val="37"/>
  </w:num>
  <w:num w:numId="35">
    <w:abstractNumId w:val="37"/>
  </w:num>
  <w:num w:numId="36">
    <w:abstractNumId w:val="28"/>
  </w:num>
  <w:num w:numId="37">
    <w:abstractNumId w:val="32"/>
  </w:num>
  <w:num w:numId="38">
    <w:abstractNumId w:val="31"/>
  </w:num>
  <w:num w:numId="39">
    <w:abstractNumId w:val="19"/>
  </w:num>
  <w:num w:numId="40">
    <w:abstractNumId w:val="33"/>
  </w:num>
  <w:num w:numId="41">
    <w:abstractNumId w:val="14"/>
  </w:num>
  <w:num w:numId="42">
    <w:abstractNumId w:val="23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1C"/>
    <w:rsid w:val="00001FCE"/>
    <w:rsid w:val="00002753"/>
    <w:rsid w:val="00006100"/>
    <w:rsid w:val="000105EA"/>
    <w:rsid w:val="00011065"/>
    <w:rsid w:val="00012961"/>
    <w:rsid w:val="00012E82"/>
    <w:rsid w:val="0002476A"/>
    <w:rsid w:val="000305B0"/>
    <w:rsid w:val="00030C3F"/>
    <w:rsid w:val="00031538"/>
    <w:rsid w:val="00031EA9"/>
    <w:rsid w:val="00032074"/>
    <w:rsid w:val="00035103"/>
    <w:rsid w:val="00041512"/>
    <w:rsid w:val="000427B8"/>
    <w:rsid w:val="0004417F"/>
    <w:rsid w:val="00044E5A"/>
    <w:rsid w:val="0005406C"/>
    <w:rsid w:val="000542DE"/>
    <w:rsid w:val="00057EA8"/>
    <w:rsid w:val="00070086"/>
    <w:rsid w:val="00070FCA"/>
    <w:rsid w:val="00071C7D"/>
    <w:rsid w:val="000763C2"/>
    <w:rsid w:val="00076EC8"/>
    <w:rsid w:val="00076F97"/>
    <w:rsid w:val="00080BD2"/>
    <w:rsid w:val="00081434"/>
    <w:rsid w:val="000870BB"/>
    <w:rsid w:val="00087D93"/>
    <w:rsid w:val="00090EFD"/>
    <w:rsid w:val="00093239"/>
    <w:rsid w:val="00097CED"/>
    <w:rsid w:val="000A133C"/>
    <w:rsid w:val="000A17CF"/>
    <w:rsid w:val="000A6C7F"/>
    <w:rsid w:val="000A7172"/>
    <w:rsid w:val="000B2CA9"/>
    <w:rsid w:val="000B3EBE"/>
    <w:rsid w:val="000B42BD"/>
    <w:rsid w:val="000B6FA1"/>
    <w:rsid w:val="000C041D"/>
    <w:rsid w:val="000C0C22"/>
    <w:rsid w:val="000C1D1E"/>
    <w:rsid w:val="000C269D"/>
    <w:rsid w:val="000C37CD"/>
    <w:rsid w:val="000C511D"/>
    <w:rsid w:val="000D1430"/>
    <w:rsid w:val="000D3870"/>
    <w:rsid w:val="000D3A95"/>
    <w:rsid w:val="000E0A14"/>
    <w:rsid w:val="000E18EC"/>
    <w:rsid w:val="000E196E"/>
    <w:rsid w:val="000E2568"/>
    <w:rsid w:val="000E328A"/>
    <w:rsid w:val="000E7ECB"/>
    <w:rsid w:val="000F17CD"/>
    <w:rsid w:val="000F4A35"/>
    <w:rsid w:val="001006D1"/>
    <w:rsid w:val="00102B88"/>
    <w:rsid w:val="001059D9"/>
    <w:rsid w:val="001063C6"/>
    <w:rsid w:val="001069CD"/>
    <w:rsid w:val="00107C51"/>
    <w:rsid w:val="00110DD6"/>
    <w:rsid w:val="00112C19"/>
    <w:rsid w:val="00117D6E"/>
    <w:rsid w:val="001219DE"/>
    <w:rsid w:val="00123B5A"/>
    <w:rsid w:val="0013218E"/>
    <w:rsid w:val="001342EA"/>
    <w:rsid w:val="00134561"/>
    <w:rsid w:val="00135E45"/>
    <w:rsid w:val="001375F2"/>
    <w:rsid w:val="00137FA3"/>
    <w:rsid w:val="0014499B"/>
    <w:rsid w:val="00145C55"/>
    <w:rsid w:val="00145CCD"/>
    <w:rsid w:val="001505D8"/>
    <w:rsid w:val="0015332C"/>
    <w:rsid w:val="00154790"/>
    <w:rsid w:val="00156423"/>
    <w:rsid w:val="001600E5"/>
    <w:rsid w:val="00160A89"/>
    <w:rsid w:val="00163856"/>
    <w:rsid w:val="001704C5"/>
    <w:rsid w:val="00172320"/>
    <w:rsid w:val="00174BC8"/>
    <w:rsid w:val="00174CC8"/>
    <w:rsid w:val="001820F5"/>
    <w:rsid w:val="001822EF"/>
    <w:rsid w:val="001829A7"/>
    <w:rsid w:val="00182F98"/>
    <w:rsid w:val="00185154"/>
    <w:rsid w:val="0019114D"/>
    <w:rsid w:val="001916C0"/>
    <w:rsid w:val="001A5F80"/>
    <w:rsid w:val="001A6679"/>
    <w:rsid w:val="001B0598"/>
    <w:rsid w:val="001B2041"/>
    <w:rsid w:val="001B418B"/>
    <w:rsid w:val="001C2D8B"/>
    <w:rsid w:val="001C44CC"/>
    <w:rsid w:val="001C5085"/>
    <w:rsid w:val="001C7510"/>
    <w:rsid w:val="001E26A3"/>
    <w:rsid w:val="001E27D6"/>
    <w:rsid w:val="001E2C91"/>
    <w:rsid w:val="001E2EFC"/>
    <w:rsid w:val="001E4DAF"/>
    <w:rsid w:val="001F16CA"/>
    <w:rsid w:val="001F4DD7"/>
    <w:rsid w:val="001F574B"/>
    <w:rsid w:val="00207336"/>
    <w:rsid w:val="002078C1"/>
    <w:rsid w:val="0021063F"/>
    <w:rsid w:val="002106C4"/>
    <w:rsid w:val="00210DEF"/>
    <w:rsid w:val="002120FF"/>
    <w:rsid w:val="002124C8"/>
    <w:rsid w:val="00213F25"/>
    <w:rsid w:val="00216A2D"/>
    <w:rsid w:val="00220288"/>
    <w:rsid w:val="00222215"/>
    <w:rsid w:val="0022304B"/>
    <w:rsid w:val="0022360D"/>
    <w:rsid w:val="00225B4B"/>
    <w:rsid w:val="00227267"/>
    <w:rsid w:val="00247BEF"/>
    <w:rsid w:val="0025119D"/>
    <w:rsid w:val="0025186C"/>
    <w:rsid w:val="00252201"/>
    <w:rsid w:val="00254DD8"/>
    <w:rsid w:val="00257E5B"/>
    <w:rsid w:val="00261072"/>
    <w:rsid w:val="00264DA2"/>
    <w:rsid w:val="00271334"/>
    <w:rsid w:val="002719C9"/>
    <w:rsid w:val="00272064"/>
    <w:rsid w:val="002727CA"/>
    <w:rsid w:val="0027333A"/>
    <w:rsid w:val="00275058"/>
    <w:rsid w:val="0027773C"/>
    <w:rsid w:val="00280F89"/>
    <w:rsid w:val="00281B0C"/>
    <w:rsid w:val="00283243"/>
    <w:rsid w:val="00284472"/>
    <w:rsid w:val="002903A9"/>
    <w:rsid w:val="002907F0"/>
    <w:rsid w:val="002911B4"/>
    <w:rsid w:val="002944E7"/>
    <w:rsid w:val="00295675"/>
    <w:rsid w:val="002957FA"/>
    <w:rsid w:val="002A11BF"/>
    <w:rsid w:val="002A3C3C"/>
    <w:rsid w:val="002A5527"/>
    <w:rsid w:val="002A5930"/>
    <w:rsid w:val="002B4003"/>
    <w:rsid w:val="002C0570"/>
    <w:rsid w:val="002C387B"/>
    <w:rsid w:val="002C5A0C"/>
    <w:rsid w:val="002C5B1C"/>
    <w:rsid w:val="002D0093"/>
    <w:rsid w:val="002D19B4"/>
    <w:rsid w:val="002D22F4"/>
    <w:rsid w:val="002D239E"/>
    <w:rsid w:val="002D2890"/>
    <w:rsid w:val="002D4254"/>
    <w:rsid w:val="002D4927"/>
    <w:rsid w:val="002D4E6E"/>
    <w:rsid w:val="002E68C3"/>
    <w:rsid w:val="002E7F1C"/>
    <w:rsid w:val="002F1863"/>
    <w:rsid w:val="002F196B"/>
    <w:rsid w:val="002F4862"/>
    <w:rsid w:val="002F65FC"/>
    <w:rsid w:val="00301893"/>
    <w:rsid w:val="003051F6"/>
    <w:rsid w:val="00307314"/>
    <w:rsid w:val="00315438"/>
    <w:rsid w:val="00322935"/>
    <w:rsid w:val="00322DD3"/>
    <w:rsid w:val="00330424"/>
    <w:rsid w:val="00332776"/>
    <w:rsid w:val="00334180"/>
    <w:rsid w:val="00335FCD"/>
    <w:rsid w:val="00336B4A"/>
    <w:rsid w:val="003411DD"/>
    <w:rsid w:val="00347A53"/>
    <w:rsid w:val="0035306D"/>
    <w:rsid w:val="0035317F"/>
    <w:rsid w:val="003543AA"/>
    <w:rsid w:val="00356195"/>
    <w:rsid w:val="003564F1"/>
    <w:rsid w:val="0037398C"/>
    <w:rsid w:val="00375FDA"/>
    <w:rsid w:val="0037618F"/>
    <w:rsid w:val="00380C0C"/>
    <w:rsid w:val="00381867"/>
    <w:rsid w:val="003828B8"/>
    <w:rsid w:val="00384F66"/>
    <w:rsid w:val="003853C1"/>
    <w:rsid w:val="0039334C"/>
    <w:rsid w:val="003945B6"/>
    <w:rsid w:val="003963D1"/>
    <w:rsid w:val="003A04C1"/>
    <w:rsid w:val="003A08A5"/>
    <w:rsid w:val="003A0D06"/>
    <w:rsid w:val="003A230D"/>
    <w:rsid w:val="003A4968"/>
    <w:rsid w:val="003A506F"/>
    <w:rsid w:val="003A5933"/>
    <w:rsid w:val="003A630C"/>
    <w:rsid w:val="003A74E9"/>
    <w:rsid w:val="003B04E6"/>
    <w:rsid w:val="003B0945"/>
    <w:rsid w:val="003B097F"/>
    <w:rsid w:val="003B182E"/>
    <w:rsid w:val="003B4DCF"/>
    <w:rsid w:val="003B4E34"/>
    <w:rsid w:val="003B76E0"/>
    <w:rsid w:val="003C2814"/>
    <w:rsid w:val="003C53D0"/>
    <w:rsid w:val="003C550D"/>
    <w:rsid w:val="003C7FD0"/>
    <w:rsid w:val="003D09E6"/>
    <w:rsid w:val="003D35FD"/>
    <w:rsid w:val="003D3B71"/>
    <w:rsid w:val="003D3D96"/>
    <w:rsid w:val="003D48AB"/>
    <w:rsid w:val="003D56AF"/>
    <w:rsid w:val="003D6EC6"/>
    <w:rsid w:val="003D7331"/>
    <w:rsid w:val="003D7F5A"/>
    <w:rsid w:val="003E1EF3"/>
    <w:rsid w:val="003E2F16"/>
    <w:rsid w:val="003E3A43"/>
    <w:rsid w:val="003E5319"/>
    <w:rsid w:val="003E67FC"/>
    <w:rsid w:val="003F0C0F"/>
    <w:rsid w:val="003F367D"/>
    <w:rsid w:val="003F3A1C"/>
    <w:rsid w:val="003F5859"/>
    <w:rsid w:val="00403F9E"/>
    <w:rsid w:val="004041DA"/>
    <w:rsid w:val="00404615"/>
    <w:rsid w:val="00405546"/>
    <w:rsid w:val="00407776"/>
    <w:rsid w:val="00410C31"/>
    <w:rsid w:val="00411F98"/>
    <w:rsid w:val="004130E5"/>
    <w:rsid w:val="00413D5A"/>
    <w:rsid w:val="00414797"/>
    <w:rsid w:val="00416E4A"/>
    <w:rsid w:val="004232E8"/>
    <w:rsid w:val="0042661D"/>
    <w:rsid w:val="00426F62"/>
    <w:rsid w:val="00427353"/>
    <w:rsid w:val="0043201C"/>
    <w:rsid w:val="00433B40"/>
    <w:rsid w:val="0043564D"/>
    <w:rsid w:val="0043628A"/>
    <w:rsid w:val="004378FC"/>
    <w:rsid w:val="004430A7"/>
    <w:rsid w:val="00444AE6"/>
    <w:rsid w:val="004455EC"/>
    <w:rsid w:val="004463A6"/>
    <w:rsid w:val="0044736A"/>
    <w:rsid w:val="004478FD"/>
    <w:rsid w:val="00451D87"/>
    <w:rsid w:val="00453822"/>
    <w:rsid w:val="0045486F"/>
    <w:rsid w:val="00456760"/>
    <w:rsid w:val="0046254F"/>
    <w:rsid w:val="00462A18"/>
    <w:rsid w:val="004700B3"/>
    <w:rsid w:val="00470DAD"/>
    <w:rsid w:val="00472961"/>
    <w:rsid w:val="00475EEF"/>
    <w:rsid w:val="00484B96"/>
    <w:rsid w:val="00485A07"/>
    <w:rsid w:val="00491C59"/>
    <w:rsid w:val="00491E86"/>
    <w:rsid w:val="00492017"/>
    <w:rsid w:val="004949D0"/>
    <w:rsid w:val="004A0635"/>
    <w:rsid w:val="004A1DE1"/>
    <w:rsid w:val="004A2CF6"/>
    <w:rsid w:val="004A2E76"/>
    <w:rsid w:val="004A347D"/>
    <w:rsid w:val="004A556C"/>
    <w:rsid w:val="004B2859"/>
    <w:rsid w:val="004B28AA"/>
    <w:rsid w:val="004B2F82"/>
    <w:rsid w:val="004B7DAE"/>
    <w:rsid w:val="004C0889"/>
    <w:rsid w:val="004C256A"/>
    <w:rsid w:val="004C3BAB"/>
    <w:rsid w:val="004C3C0D"/>
    <w:rsid w:val="004C4B14"/>
    <w:rsid w:val="004D1016"/>
    <w:rsid w:val="004D3D47"/>
    <w:rsid w:val="004D55BB"/>
    <w:rsid w:val="004D7A6B"/>
    <w:rsid w:val="004E3662"/>
    <w:rsid w:val="004E3980"/>
    <w:rsid w:val="004E4B0D"/>
    <w:rsid w:val="004E79A4"/>
    <w:rsid w:val="004F09C0"/>
    <w:rsid w:val="004F2A3C"/>
    <w:rsid w:val="004F3856"/>
    <w:rsid w:val="004F3D6F"/>
    <w:rsid w:val="004F572D"/>
    <w:rsid w:val="005017B5"/>
    <w:rsid w:val="00505165"/>
    <w:rsid w:val="0051056D"/>
    <w:rsid w:val="00514AEC"/>
    <w:rsid w:val="0051580C"/>
    <w:rsid w:val="00515902"/>
    <w:rsid w:val="00517165"/>
    <w:rsid w:val="005203E7"/>
    <w:rsid w:val="00522032"/>
    <w:rsid w:val="00522424"/>
    <w:rsid w:val="00522D54"/>
    <w:rsid w:val="00526448"/>
    <w:rsid w:val="005271B1"/>
    <w:rsid w:val="005312A9"/>
    <w:rsid w:val="00531A54"/>
    <w:rsid w:val="005323D8"/>
    <w:rsid w:val="005331C9"/>
    <w:rsid w:val="005403EE"/>
    <w:rsid w:val="00543506"/>
    <w:rsid w:val="00543F61"/>
    <w:rsid w:val="00545C2B"/>
    <w:rsid w:val="0055152A"/>
    <w:rsid w:val="005515DB"/>
    <w:rsid w:val="0055219D"/>
    <w:rsid w:val="00552E19"/>
    <w:rsid w:val="005531BD"/>
    <w:rsid w:val="0055353F"/>
    <w:rsid w:val="00553A95"/>
    <w:rsid w:val="0055543A"/>
    <w:rsid w:val="005563CA"/>
    <w:rsid w:val="0055731B"/>
    <w:rsid w:val="0056054D"/>
    <w:rsid w:val="00560B16"/>
    <w:rsid w:val="0056633F"/>
    <w:rsid w:val="0056699D"/>
    <w:rsid w:val="00570092"/>
    <w:rsid w:val="005708BA"/>
    <w:rsid w:val="005713E5"/>
    <w:rsid w:val="00573331"/>
    <w:rsid w:val="00574BAB"/>
    <w:rsid w:val="00575252"/>
    <w:rsid w:val="005850B9"/>
    <w:rsid w:val="0059026E"/>
    <w:rsid w:val="00590F78"/>
    <w:rsid w:val="00592E26"/>
    <w:rsid w:val="005A2939"/>
    <w:rsid w:val="005A435A"/>
    <w:rsid w:val="005A513C"/>
    <w:rsid w:val="005A63BF"/>
    <w:rsid w:val="005A7235"/>
    <w:rsid w:val="005A765C"/>
    <w:rsid w:val="005B00A1"/>
    <w:rsid w:val="005B0C40"/>
    <w:rsid w:val="005B1020"/>
    <w:rsid w:val="005B3B7E"/>
    <w:rsid w:val="005B728A"/>
    <w:rsid w:val="005B763B"/>
    <w:rsid w:val="005C0BF1"/>
    <w:rsid w:val="005C0DB0"/>
    <w:rsid w:val="005C5555"/>
    <w:rsid w:val="005D2346"/>
    <w:rsid w:val="005D620B"/>
    <w:rsid w:val="005D6F29"/>
    <w:rsid w:val="005E2208"/>
    <w:rsid w:val="005E259B"/>
    <w:rsid w:val="005E6E3C"/>
    <w:rsid w:val="005F026B"/>
    <w:rsid w:val="005F2BF9"/>
    <w:rsid w:val="005F3420"/>
    <w:rsid w:val="005F356F"/>
    <w:rsid w:val="005F36C9"/>
    <w:rsid w:val="005F42F7"/>
    <w:rsid w:val="005F61BD"/>
    <w:rsid w:val="00601DFF"/>
    <w:rsid w:val="006025ED"/>
    <w:rsid w:val="00605FC9"/>
    <w:rsid w:val="00607657"/>
    <w:rsid w:val="0061089F"/>
    <w:rsid w:val="0061504E"/>
    <w:rsid w:val="00616C8C"/>
    <w:rsid w:val="00621BA1"/>
    <w:rsid w:val="00626B5C"/>
    <w:rsid w:val="00630C30"/>
    <w:rsid w:val="00630DEF"/>
    <w:rsid w:val="00631E4A"/>
    <w:rsid w:val="00633235"/>
    <w:rsid w:val="00636402"/>
    <w:rsid w:val="006378C1"/>
    <w:rsid w:val="00645CD7"/>
    <w:rsid w:val="0065325A"/>
    <w:rsid w:val="00662FA6"/>
    <w:rsid w:val="006668B8"/>
    <w:rsid w:val="00672E92"/>
    <w:rsid w:val="00673A56"/>
    <w:rsid w:val="00674178"/>
    <w:rsid w:val="00674316"/>
    <w:rsid w:val="006754E9"/>
    <w:rsid w:val="00675FEF"/>
    <w:rsid w:val="00681510"/>
    <w:rsid w:val="006833BC"/>
    <w:rsid w:val="00684E74"/>
    <w:rsid w:val="00692712"/>
    <w:rsid w:val="00694DF8"/>
    <w:rsid w:val="006952B3"/>
    <w:rsid w:val="00696020"/>
    <w:rsid w:val="006A1801"/>
    <w:rsid w:val="006A20D6"/>
    <w:rsid w:val="006A52FB"/>
    <w:rsid w:val="006A635C"/>
    <w:rsid w:val="006A7620"/>
    <w:rsid w:val="006A78E4"/>
    <w:rsid w:val="006B2A3F"/>
    <w:rsid w:val="006B45C9"/>
    <w:rsid w:val="006B605C"/>
    <w:rsid w:val="006C1805"/>
    <w:rsid w:val="006C1967"/>
    <w:rsid w:val="006C2807"/>
    <w:rsid w:val="006C3E10"/>
    <w:rsid w:val="006C730E"/>
    <w:rsid w:val="006D048D"/>
    <w:rsid w:val="006D2269"/>
    <w:rsid w:val="006D22C5"/>
    <w:rsid w:val="006D5656"/>
    <w:rsid w:val="006E0769"/>
    <w:rsid w:val="006E07FB"/>
    <w:rsid w:val="006E165C"/>
    <w:rsid w:val="006E1A0F"/>
    <w:rsid w:val="006E347F"/>
    <w:rsid w:val="006E5209"/>
    <w:rsid w:val="006F1A28"/>
    <w:rsid w:val="006F49EE"/>
    <w:rsid w:val="006F5D82"/>
    <w:rsid w:val="0070396E"/>
    <w:rsid w:val="0070659B"/>
    <w:rsid w:val="00710030"/>
    <w:rsid w:val="007103F3"/>
    <w:rsid w:val="00710D8D"/>
    <w:rsid w:val="00710EAE"/>
    <w:rsid w:val="007137F2"/>
    <w:rsid w:val="00715FC7"/>
    <w:rsid w:val="00721107"/>
    <w:rsid w:val="00724E07"/>
    <w:rsid w:val="00725F4D"/>
    <w:rsid w:val="00725FBC"/>
    <w:rsid w:val="007270EB"/>
    <w:rsid w:val="00727CAE"/>
    <w:rsid w:val="00730ACD"/>
    <w:rsid w:val="0073243B"/>
    <w:rsid w:val="00734EA7"/>
    <w:rsid w:val="007370DF"/>
    <w:rsid w:val="00737EA6"/>
    <w:rsid w:val="00741AE2"/>
    <w:rsid w:val="007456D0"/>
    <w:rsid w:val="0074597C"/>
    <w:rsid w:val="007469EB"/>
    <w:rsid w:val="00747BB7"/>
    <w:rsid w:val="00750B6A"/>
    <w:rsid w:val="00753217"/>
    <w:rsid w:val="00753DA5"/>
    <w:rsid w:val="00754586"/>
    <w:rsid w:val="0076315E"/>
    <w:rsid w:val="007640A4"/>
    <w:rsid w:val="00765BC3"/>
    <w:rsid w:val="0077067B"/>
    <w:rsid w:val="00770BF1"/>
    <w:rsid w:val="0077117B"/>
    <w:rsid w:val="007729E5"/>
    <w:rsid w:val="00774E81"/>
    <w:rsid w:val="00780F4C"/>
    <w:rsid w:val="00782617"/>
    <w:rsid w:val="00783F51"/>
    <w:rsid w:val="007847E1"/>
    <w:rsid w:val="00786081"/>
    <w:rsid w:val="00786BEE"/>
    <w:rsid w:val="0079166C"/>
    <w:rsid w:val="00792D28"/>
    <w:rsid w:val="00793CFA"/>
    <w:rsid w:val="00794DBF"/>
    <w:rsid w:val="00797A04"/>
    <w:rsid w:val="007A5346"/>
    <w:rsid w:val="007A6AE1"/>
    <w:rsid w:val="007B1644"/>
    <w:rsid w:val="007B1C1D"/>
    <w:rsid w:val="007C1A59"/>
    <w:rsid w:val="007C289A"/>
    <w:rsid w:val="007C3275"/>
    <w:rsid w:val="007C32F6"/>
    <w:rsid w:val="007C462D"/>
    <w:rsid w:val="007D031D"/>
    <w:rsid w:val="007D0DA4"/>
    <w:rsid w:val="007D26AC"/>
    <w:rsid w:val="007D3DBE"/>
    <w:rsid w:val="007E38AA"/>
    <w:rsid w:val="007E6154"/>
    <w:rsid w:val="007E74EB"/>
    <w:rsid w:val="007F4772"/>
    <w:rsid w:val="007F6605"/>
    <w:rsid w:val="008050B5"/>
    <w:rsid w:val="00807FCB"/>
    <w:rsid w:val="008135E3"/>
    <w:rsid w:val="00817D6F"/>
    <w:rsid w:val="00817DC6"/>
    <w:rsid w:val="00820395"/>
    <w:rsid w:val="00821D44"/>
    <w:rsid w:val="00822503"/>
    <w:rsid w:val="00825723"/>
    <w:rsid w:val="00826B2A"/>
    <w:rsid w:val="00837B3E"/>
    <w:rsid w:val="00837F88"/>
    <w:rsid w:val="0084022C"/>
    <w:rsid w:val="0084248F"/>
    <w:rsid w:val="00842EA4"/>
    <w:rsid w:val="0084359A"/>
    <w:rsid w:val="00844FAC"/>
    <w:rsid w:val="00845732"/>
    <w:rsid w:val="008474D3"/>
    <w:rsid w:val="0085079E"/>
    <w:rsid w:val="00854F9C"/>
    <w:rsid w:val="008555F1"/>
    <w:rsid w:val="00855B6A"/>
    <w:rsid w:val="008572D9"/>
    <w:rsid w:val="00861E13"/>
    <w:rsid w:val="008629F5"/>
    <w:rsid w:val="008635A6"/>
    <w:rsid w:val="00864996"/>
    <w:rsid w:val="00864D6A"/>
    <w:rsid w:val="008715D5"/>
    <w:rsid w:val="00872342"/>
    <w:rsid w:val="00873733"/>
    <w:rsid w:val="008748E9"/>
    <w:rsid w:val="0087496A"/>
    <w:rsid w:val="00874E2E"/>
    <w:rsid w:val="00876D72"/>
    <w:rsid w:val="00881D66"/>
    <w:rsid w:val="00881EDF"/>
    <w:rsid w:val="008829E8"/>
    <w:rsid w:val="00883FB9"/>
    <w:rsid w:val="008842A4"/>
    <w:rsid w:val="008842EB"/>
    <w:rsid w:val="00890933"/>
    <w:rsid w:val="00890A1A"/>
    <w:rsid w:val="0089165A"/>
    <w:rsid w:val="008921D5"/>
    <w:rsid w:val="00892496"/>
    <w:rsid w:val="00892A06"/>
    <w:rsid w:val="008A45CA"/>
    <w:rsid w:val="008A5876"/>
    <w:rsid w:val="008A5ED9"/>
    <w:rsid w:val="008A6BC9"/>
    <w:rsid w:val="008A6F22"/>
    <w:rsid w:val="008A7EFB"/>
    <w:rsid w:val="008B5217"/>
    <w:rsid w:val="008B5D8F"/>
    <w:rsid w:val="008C0D99"/>
    <w:rsid w:val="008C2756"/>
    <w:rsid w:val="008C2893"/>
    <w:rsid w:val="008C314D"/>
    <w:rsid w:val="008C6AED"/>
    <w:rsid w:val="008C6CEB"/>
    <w:rsid w:val="008D2386"/>
    <w:rsid w:val="008D36D0"/>
    <w:rsid w:val="008D6EE8"/>
    <w:rsid w:val="008E1DD2"/>
    <w:rsid w:val="008E2986"/>
    <w:rsid w:val="008E2BFA"/>
    <w:rsid w:val="008E2C5C"/>
    <w:rsid w:val="008E3038"/>
    <w:rsid w:val="008E3BED"/>
    <w:rsid w:val="008E3E56"/>
    <w:rsid w:val="008E783A"/>
    <w:rsid w:val="008F07F8"/>
    <w:rsid w:val="008F2DE2"/>
    <w:rsid w:val="008F4E0B"/>
    <w:rsid w:val="008F5B3C"/>
    <w:rsid w:val="008F7847"/>
    <w:rsid w:val="00900EA5"/>
    <w:rsid w:val="009018C0"/>
    <w:rsid w:val="009022AC"/>
    <w:rsid w:val="009036C2"/>
    <w:rsid w:val="00906640"/>
    <w:rsid w:val="0090721D"/>
    <w:rsid w:val="00907866"/>
    <w:rsid w:val="00912C23"/>
    <w:rsid w:val="00913A15"/>
    <w:rsid w:val="00920602"/>
    <w:rsid w:val="00920FC9"/>
    <w:rsid w:val="0092101B"/>
    <w:rsid w:val="00921410"/>
    <w:rsid w:val="00924994"/>
    <w:rsid w:val="00925B79"/>
    <w:rsid w:val="009304FE"/>
    <w:rsid w:val="009313C5"/>
    <w:rsid w:val="009359FA"/>
    <w:rsid w:val="009437E4"/>
    <w:rsid w:val="00943D2B"/>
    <w:rsid w:val="009453E1"/>
    <w:rsid w:val="00946A56"/>
    <w:rsid w:val="00950989"/>
    <w:rsid w:val="009571D7"/>
    <w:rsid w:val="00960152"/>
    <w:rsid w:val="0096165A"/>
    <w:rsid w:val="0096523C"/>
    <w:rsid w:val="009769F1"/>
    <w:rsid w:val="0097786F"/>
    <w:rsid w:val="009826B4"/>
    <w:rsid w:val="00982A2C"/>
    <w:rsid w:val="00985157"/>
    <w:rsid w:val="009860F9"/>
    <w:rsid w:val="009867B9"/>
    <w:rsid w:val="009905C7"/>
    <w:rsid w:val="00991EDF"/>
    <w:rsid w:val="0099286D"/>
    <w:rsid w:val="009952D1"/>
    <w:rsid w:val="009975B1"/>
    <w:rsid w:val="00997DD9"/>
    <w:rsid w:val="009A199C"/>
    <w:rsid w:val="009A20DF"/>
    <w:rsid w:val="009B078E"/>
    <w:rsid w:val="009B1656"/>
    <w:rsid w:val="009B1A10"/>
    <w:rsid w:val="009C1159"/>
    <w:rsid w:val="009C1411"/>
    <w:rsid w:val="009C1989"/>
    <w:rsid w:val="009C1EE7"/>
    <w:rsid w:val="009C3074"/>
    <w:rsid w:val="009C5CD3"/>
    <w:rsid w:val="009C749B"/>
    <w:rsid w:val="009D0C34"/>
    <w:rsid w:val="009D0DD2"/>
    <w:rsid w:val="009D36D2"/>
    <w:rsid w:val="009E0B62"/>
    <w:rsid w:val="009E182A"/>
    <w:rsid w:val="009E2757"/>
    <w:rsid w:val="009E3824"/>
    <w:rsid w:val="009F09A3"/>
    <w:rsid w:val="009F15D3"/>
    <w:rsid w:val="009F3953"/>
    <w:rsid w:val="009F53BB"/>
    <w:rsid w:val="009F61A2"/>
    <w:rsid w:val="009F6CE7"/>
    <w:rsid w:val="009F71E7"/>
    <w:rsid w:val="00A03740"/>
    <w:rsid w:val="00A058E6"/>
    <w:rsid w:val="00A07960"/>
    <w:rsid w:val="00A102EC"/>
    <w:rsid w:val="00A14DB7"/>
    <w:rsid w:val="00A15A44"/>
    <w:rsid w:val="00A20C9F"/>
    <w:rsid w:val="00A2191D"/>
    <w:rsid w:val="00A34823"/>
    <w:rsid w:val="00A3503A"/>
    <w:rsid w:val="00A35C46"/>
    <w:rsid w:val="00A41250"/>
    <w:rsid w:val="00A417C1"/>
    <w:rsid w:val="00A41C9F"/>
    <w:rsid w:val="00A41D4E"/>
    <w:rsid w:val="00A45F35"/>
    <w:rsid w:val="00A46CDF"/>
    <w:rsid w:val="00A47837"/>
    <w:rsid w:val="00A47A21"/>
    <w:rsid w:val="00A522C1"/>
    <w:rsid w:val="00A52A8F"/>
    <w:rsid w:val="00A541CA"/>
    <w:rsid w:val="00A60BCB"/>
    <w:rsid w:val="00A61B53"/>
    <w:rsid w:val="00A640FF"/>
    <w:rsid w:val="00A65046"/>
    <w:rsid w:val="00A70C2A"/>
    <w:rsid w:val="00A74371"/>
    <w:rsid w:val="00A804C4"/>
    <w:rsid w:val="00A818AF"/>
    <w:rsid w:val="00A83B38"/>
    <w:rsid w:val="00A86F0F"/>
    <w:rsid w:val="00A9011F"/>
    <w:rsid w:val="00A9089D"/>
    <w:rsid w:val="00A93E7C"/>
    <w:rsid w:val="00A96330"/>
    <w:rsid w:val="00AA29E9"/>
    <w:rsid w:val="00AA6010"/>
    <w:rsid w:val="00AB0517"/>
    <w:rsid w:val="00AB3A9C"/>
    <w:rsid w:val="00AB6E16"/>
    <w:rsid w:val="00AC487C"/>
    <w:rsid w:val="00AC55F0"/>
    <w:rsid w:val="00AC6D57"/>
    <w:rsid w:val="00AC7CF6"/>
    <w:rsid w:val="00AD0AF7"/>
    <w:rsid w:val="00AD17BD"/>
    <w:rsid w:val="00AD3855"/>
    <w:rsid w:val="00AD5FE5"/>
    <w:rsid w:val="00AD6EC2"/>
    <w:rsid w:val="00AD7FA8"/>
    <w:rsid w:val="00AE2A6F"/>
    <w:rsid w:val="00AE4C26"/>
    <w:rsid w:val="00AE4D71"/>
    <w:rsid w:val="00AE5083"/>
    <w:rsid w:val="00AF2204"/>
    <w:rsid w:val="00AF425E"/>
    <w:rsid w:val="00AF42A2"/>
    <w:rsid w:val="00AF51F8"/>
    <w:rsid w:val="00AF55FB"/>
    <w:rsid w:val="00B0012F"/>
    <w:rsid w:val="00B00D9D"/>
    <w:rsid w:val="00B012F3"/>
    <w:rsid w:val="00B0190C"/>
    <w:rsid w:val="00B04C38"/>
    <w:rsid w:val="00B11CDA"/>
    <w:rsid w:val="00B1273F"/>
    <w:rsid w:val="00B1338D"/>
    <w:rsid w:val="00B139DE"/>
    <w:rsid w:val="00B14584"/>
    <w:rsid w:val="00B15BB8"/>
    <w:rsid w:val="00B16273"/>
    <w:rsid w:val="00B16BCF"/>
    <w:rsid w:val="00B2268F"/>
    <w:rsid w:val="00B33354"/>
    <w:rsid w:val="00B36121"/>
    <w:rsid w:val="00B36365"/>
    <w:rsid w:val="00B418F9"/>
    <w:rsid w:val="00B42574"/>
    <w:rsid w:val="00B53493"/>
    <w:rsid w:val="00B54F80"/>
    <w:rsid w:val="00B558AB"/>
    <w:rsid w:val="00B55D18"/>
    <w:rsid w:val="00B56CC8"/>
    <w:rsid w:val="00B57857"/>
    <w:rsid w:val="00B615BE"/>
    <w:rsid w:val="00B61C86"/>
    <w:rsid w:val="00B65281"/>
    <w:rsid w:val="00B6646E"/>
    <w:rsid w:val="00B668FB"/>
    <w:rsid w:val="00B70B85"/>
    <w:rsid w:val="00B76B8E"/>
    <w:rsid w:val="00B80C02"/>
    <w:rsid w:val="00B8347A"/>
    <w:rsid w:val="00B84004"/>
    <w:rsid w:val="00B84527"/>
    <w:rsid w:val="00B847BD"/>
    <w:rsid w:val="00B90215"/>
    <w:rsid w:val="00B94C98"/>
    <w:rsid w:val="00B97745"/>
    <w:rsid w:val="00BA45AE"/>
    <w:rsid w:val="00BA4F4A"/>
    <w:rsid w:val="00BA66AD"/>
    <w:rsid w:val="00BB0283"/>
    <w:rsid w:val="00BB0449"/>
    <w:rsid w:val="00BB1B97"/>
    <w:rsid w:val="00BB2784"/>
    <w:rsid w:val="00BB3000"/>
    <w:rsid w:val="00BB49AA"/>
    <w:rsid w:val="00BB579E"/>
    <w:rsid w:val="00BB6097"/>
    <w:rsid w:val="00BB74F7"/>
    <w:rsid w:val="00BC0297"/>
    <w:rsid w:val="00BC26AE"/>
    <w:rsid w:val="00BC2D97"/>
    <w:rsid w:val="00BC2DD3"/>
    <w:rsid w:val="00BC4C0D"/>
    <w:rsid w:val="00BC6068"/>
    <w:rsid w:val="00BC6121"/>
    <w:rsid w:val="00BC67B1"/>
    <w:rsid w:val="00BD1072"/>
    <w:rsid w:val="00BD76FA"/>
    <w:rsid w:val="00BD7CF3"/>
    <w:rsid w:val="00BD7FF0"/>
    <w:rsid w:val="00BE16D4"/>
    <w:rsid w:val="00BF058C"/>
    <w:rsid w:val="00BF2C53"/>
    <w:rsid w:val="00BF4C36"/>
    <w:rsid w:val="00BF6DB5"/>
    <w:rsid w:val="00C000C3"/>
    <w:rsid w:val="00C00331"/>
    <w:rsid w:val="00C02E60"/>
    <w:rsid w:val="00C04136"/>
    <w:rsid w:val="00C05BB8"/>
    <w:rsid w:val="00C0776C"/>
    <w:rsid w:val="00C10095"/>
    <w:rsid w:val="00C11A29"/>
    <w:rsid w:val="00C16652"/>
    <w:rsid w:val="00C240FD"/>
    <w:rsid w:val="00C24374"/>
    <w:rsid w:val="00C27837"/>
    <w:rsid w:val="00C302EF"/>
    <w:rsid w:val="00C30483"/>
    <w:rsid w:val="00C35B79"/>
    <w:rsid w:val="00C37FD6"/>
    <w:rsid w:val="00C419FC"/>
    <w:rsid w:val="00C522A5"/>
    <w:rsid w:val="00C61CD9"/>
    <w:rsid w:val="00C62714"/>
    <w:rsid w:val="00C63B32"/>
    <w:rsid w:val="00C63C96"/>
    <w:rsid w:val="00C665F1"/>
    <w:rsid w:val="00C707D1"/>
    <w:rsid w:val="00C72FE0"/>
    <w:rsid w:val="00C74378"/>
    <w:rsid w:val="00C74C53"/>
    <w:rsid w:val="00C75AD4"/>
    <w:rsid w:val="00C76211"/>
    <w:rsid w:val="00C863E1"/>
    <w:rsid w:val="00C901DA"/>
    <w:rsid w:val="00C90DD0"/>
    <w:rsid w:val="00C9345C"/>
    <w:rsid w:val="00C946D4"/>
    <w:rsid w:val="00C9484A"/>
    <w:rsid w:val="00C97431"/>
    <w:rsid w:val="00CA34E5"/>
    <w:rsid w:val="00CA51E3"/>
    <w:rsid w:val="00CA5AE8"/>
    <w:rsid w:val="00CB30C9"/>
    <w:rsid w:val="00CB7816"/>
    <w:rsid w:val="00CC0ED0"/>
    <w:rsid w:val="00CD09AD"/>
    <w:rsid w:val="00CD114E"/>
    <w:rsid w:val="00CE389D"/>
    <w:rsid w:val="00CE6F99"/>
    <w:rsid w:val="00CE73EF"/>
    <w:rsid w:val="00CF0279"/>
    <w:rsid w:val="00CF16D7"/>
    <w:rsid w:val="00CF1A0B"/>
    <w:rsid w:val="00CF414C"/>
    <w:rsid w:val="00CF615E"/>
    <w:rsid w:val="00CF64EB"/>
    <w:rsid w:val="00CF69BC"/>
    <w:rsid w:val="00CF72DC"/>
    <w:rsid w:val="00D02F80"/>
    <w:rsid w:val="00D06AD6"/>
    <w:rsid w:val="00D10758"/>
    <w:rsid w:val="00D10CC6"/>
    <w:rsid w:val="00D124F4"/>
    <w:rsid w:val="00D15590"/>
    <w:rsid w:val="00D16B85"/>
    <w:rsid w:val="00D22658"/>
    <w:rsid w:val="00D241D3"/>
    <w:rsid w:val="00D24EC3"/>
    <w:rsid w:val="00D253E1"/>
    <w:rsid w:val="00D25588"/>
    <w:rsid w:val="00D2655D"/>
    <w:rsid w:val="00D26907"/>
    <w:rsid w:val="00D27F88"/>
    <w:rsid w:val="00D27FA8"/>
    <w:rsid w:val="00D33024"/>
    <w:rsid w:val="00D35C25"/>
    <w:rsid w:val="00D365D3"/>
    <w:rsid w:val="00D37477"/>
    <w:rsid w:val="00D41EC2"/>
    <w:rsid w:val="00D42F7B"/>
    <w:rsid w:val="00D47897"/>
    <w:rsid w:val="00D501D9"/>
    <w:rsid w:val="00D510F4"/>
    <w:rsid w:val="00D52C13"/>
    <w:rsid w:val="00D539CD"/>
    <w:rsid w:val="00D546BD"/>
    <w:rsid w:val="00D55089"/>
    <w:rsid w:val="00D56B07"/>
    <w:rsid w:val="00D609C6"/>
    <w:rsid w:val="00D62588"/>
    <w:rsid w:val="00D636DF"/>
    <w:rsid w:val="00D65684"/>
    <w:rsid w:val="00D65D84"/>
    <w:rsid w:val="00D71C83"/>
    <w:rsid w:val="00D71E06"/>
    <w:rsid w:val="00D74990"/>
    <w:rsid w:val="00D75893"/>
    <w:rsid w:val="00D7737F"/>
    <w:rsid w:val="00D77702"/>
    <w:rsid w:val="00D80F2F"/>
    <w:rsid w:val="00D816BD"/>
    <w:rsid w:val="00D8407D"/>
    <w:rsid w:val="00D86393"/>
    <w:rsid w:val="00D872FC"/>
    <w:rsid w:val="00D91A6C"/>
    <w:rsid w:val="00D9281F"/>
    <w:rsid w:val="00D93205"/>
    <w:rsid w:val="00D9526F"/>
    <w:rsid w:val="00D97F82"/>
    <w:rsid w:val="00DA1484"/>
    <w:rsid w:val="00DA3DFA"/>
    <w:rsid w:val="00DA5B5D"/>
    <w:rsid w:val="00DA76FA"/>
    <w:rsid w:val="00DA7848"/>
    <w:rsid w:val="00DA7A84"/>
    <w:rsid w:val="00DB025D"/>
    <w:rsid w:val="00DB1F3F"/>
    <w:rsid w:val="00DB2B49"/>
    <w:rsid w:val="00DB709F"/>
    <w:rsid w:val="00DB7990"/>
    <w:rsid w:val="00DB7F6B"/>
    <w:rsid w:val="00DC0856"/>
    <w:rsid w:val="00DC1997"/>
    <w:rsid w:val="00DC1AA3"/>
    <w:rsid w:val="00DC28FE"/>
    <w:rsid w:val="00DC290C"/>
    <w:rsid w:val="00DC33B4"/>
    <w:rsid w:val="00DC5FC3"/>
    <w:rsid w:val="00DD276A"/>
    <w:rsid w:val="00DD4656"/>
    <w:rsid w:val="00DD5320"/>
    <w:rsid w:val="00DE26C0"/>
    <w:rsid w:val="00DE602B"/>
    <w:rsid w:val="00DF01DF"/>
    <w:rsid w:val="00DF02F1"/>
    <w:rsid w:val="00E0093B"/>
    <w:rsid w:val="00E01036"/>
    <w:rsid w:val="00E018FB"/>
    <w:rsid w:val="00E106E2"/>
    <w:rsid w:val="00E1285D"/>
    <w:rsid w:val="00E12B1A"/>
    <w:rsid w:val="00E135C8"/>
    <w:rsid w:val="00E14161"/>
    <w:rsid w:val="00E148C6"/>
    <w:rsid w:val="00E14E80"/>
    <w:rsid w:val="00E169EE"/>
    <w:rsid w:val="00E21B19"/>
    <w:rsid w:val="00E21DC0"/>
    <w:rsid w:val="00E2265F"/>
    <w:rsid w:val="00E2442A"/>
    <w:rsid w:val="00E26331"/>
    <w:rsid w:val="00E272B3"/>
    <w:rsid w:val="00E27CBE"/>
    <w:rsid w:val="00E328A9"/>
    <w:rsid w:val="00E34EC1"/>
    <w:rsid w:val="00E36127"/>
    <w:rsid w:val="00E41AAB"/>
    <w:rsid w:val="00E463DD"/>
    <w:rsid w:val="00E472DA"/>
    <w:rsid w:val="00E52554"/>
    <w:rsid w:val="00E53946"/>
    <w:rsid w:val="00E53DBF"/>
    <w:rsid w:val="00E545B5"/>
    <w:rsid w:val="00E60303"/>
    <w:rsid w:val="00E623FF"/>
    <w:rsid w:val="00E64ED0"/>
    <w:rsid w:val="00E6505A"/>
    <w:rsid w:val="00E66A44"/>
    <w:rsid w:val="00E6763B"/>
    <w:rsid w:val="00E723C6"/>
    <w:rsid w:val="00E755DF"/>
    <w:rsid w:val="00E7633B"/>
    <w:rsid w:val="00E80AF6"/>
    <w:rsid w:val="00E8419B"/>
    <w:rsid w:val="00E84582"/>
    <w:rsid w:val="00E84B0F"/>
    <w:rsid w:val="00E87FD6"/>
    <w:rsid w:val="00E90BCA"/>
    <w:rsid w:val="00E93B2B"/>
    <w:rsid w:val="00E945FA"/>
    <w:rsid w:val="00E95337"/>
    <w:rsid w:val="00E963F3"/>
    <w:rsid w:val="00E97F0D"/>
    <w:rsid w:val="00EA6FE9"/>
    <w:rsid w:val="00EA72B3"/>
    <w:rsid w:val="00EA78CE"/>
    <w:rsid w:val="00EA7C14"/>
    <w:rsid w:val="00EB1596"/>
    <w:rsid w:val="00EB58BD"/>
    <w:rsid w:val="00EB5D41"/>
    <w:rsid w:val="00EC0FFC"/>
    <w:rsid w:val="00EC2D0D"/>
    <w:rsid w:val="00EC5C54"/>
    <w:rsid w:val="00ED2E33"/>
    <w:rsid w:val="00ED3024"/>
    <w:rsid w:val="00ED3F26"/>
    <w:rsid w:val="00ED591D"/>
    <w:rsid w:val="00ED6197"/>
    <w:rsid w:val="00ED636B"/>
    <w:rsid w:val="00ED66CD"/>
    <w:rsid w:val="00ED6BF2"/>
    <w:rsid w:val="00ED71B6"/>
    <w:rsid w:val="00EE5474"/>
    <w:rsid w:val="00EE60A8"/>
    <w:rsid w:val="00EE7659"/>
    <w:rsid w:val="00EF03CF"/>
    <w:rsid w:val="00EF0E10"/>
    <w:rsid w:val="00EF2076"/>
    <w:rsid w:val="00EF2AFB"/>
    <w:rsid w:val="00EF36D8"/>
    <w:rsid w:val="00EF5C6F"/>
    <w:rsid w:val="00EF6558"/>
    <w:rsid w:val="00EF65B7"/>
    <w:rsid w:val="00F00702"/>
    <w:rsid w:val="00F03FB1"/>
    <w:rsid w:val="00F04143"/>
    <w:rsid w:val="00F053F1"/>
    <w:rsid w:val="00F078D7"/>
    <w:rsid w:val="00F100EE"/>
    <w:rsid w:val="00F15AFD"/>
    <w:rsid w:val="00F1671F"/>
    <w:rsid w:val="00F16972"/>
    <w:rsid w:val="00F17D15"/>
    <w:rsid w:val="00F17F91"/>
    <w:rsid w:val="00F21F2D"/>
    <w:rsid w:val="00F24091"/>
    <w:rsid w:val="00F2547C"/>
    <w:rsid w:val="00F27D76"/>
    <w:rsid w:val="00F331AC"/>
    <w:rsid w:val="00F33D5C"/>
    <w:rsid w:val="00F3546B"/>
    <w:rsid w:val="00F35663"/>
    <w:rsid w:val="00F3721E"/>
    <w:rsid w:val="00F41039"/>
    <w:rsid w:val="00F41BA4"/>
    <w:rsid w:val="00F41C69"/>
    <w:rsid w:val="00F431FB"/>
    <w:rsid w:val="00F432FD"/>
    <w:rsid w:val="00F43573"/>
    <w:rsid w:val="00F43745"/>
    <w:rsid w:val="00F44278"/>
    <w:rsid w:val="00F45939"/>
    <w:rsid w:val="00F46DBE"/>
    <w:rsid w:val="00F5004E"/>
    <w:rsid w:val="00F53ACB"/>
    <w:rsid w:val="00F554DB"/>
    <w:rsid w:val="00F55760"/>
    <w:rsid w:val="00F563D5"/>
    <w:rsid w:val="00F56675"/>
    <w:rsid w:val="00F575C2"/>
    <w:rsid w:val="00F60E46"/>
    <w:rsid w:val="00F6184E"/>
    <w:rsid w:val="00F65072"/>
    <w:rsid w:val="00F65FD4"/>
    <w:rsid w:val="00F7149C"/>
    <w:rsid w:val="00F741A1"/>
    <w:rsid w:val="00F758EE"/>
    <w:rsid w:val="00F76510"/>
    <w:rsid w:val="00F7673E"/>
    <w:rsid w:val="00F8007E"/>
    <w:rsid w:val="00F81C8A"/>
    <w:rsid w:val="00F82C5B"/>
    <w:rsid w:val="00F84805"/>
    <w:rsid w:val="00F84A7F"/>
    <w:rsid w:val="00F85625"/>
    <w:rsid w:val="00F867F6"/>
    <w:rsid w:val="00F91749"/>
    <w:rsid w:val="00F9223B"/>
    <w:rsid w:val="00F9500D"/>
    <w:rsid w:val="00FA0091"/>
    <w:rsid w:val="00FA2B02"/>
    <w:rsid w:val="00FA605B"/>
    <w:rsid w:val="00FB1115"/>
    <w:rsid w:val="00FB30AA"/>
    <w:rsid w:val="00FB4AE4"/>
    <w:rsid w:val="00FB6151"/>
    <w:rsid w:val="00FB6CB7"/>
    <w:rsid w:val="00FC0B8B"/>
    <w:rsid w:val="00FC18F2"/>
    <w:rsid w:val="00FE4A3D"/>
    <w:rsid w:val="00FE5E0D"/>
    <w:rsid w:val="00FE7A02"/>
    <w:rsid w:val="00FF0177"/>
    <w:rsid w:val="00FF13C1"/>
    <w:rsid w:val="00FF3689"/>
    <w:rsid w:val="00FF781B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7DB2989"/>
  <w15:docId w15:val="{EAB425EB-CA40-46CC-86AC-A34F4602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161"/>
  </w:style>
  <w:style w:type="paragraph" w:styleId="Heading1">
    <w:name w:val="heading 1"/>
    <w:basedOn w:val="Normal"/>
    <w:next w:val="Normal"/>
    <w:link w:val="Heading1Char"/>
    <w:uiPriority w:val="9"/>
    <w:qFormat/>
    <w:rsid w:val="00451D87"/>
    <w:pPr>
      <w:pBdr>
        <w:top w:val="single" w:sz="24" w:space="0" w:color="034EA2" w:themeColor="accent1"/>
        <w:left w:val="single" w:sz="24" w:space="0" w:color="034EA2" w:themeColor="accent1"/>
        <w:bottom w:val="single" w:sz="24" w:space="0" w:color="034EA2" w:themeColor="accent1"/>
        <w:right w:val="single" w:sz="24" w:space="0" w:color="034EA2" w:themeColor="accent1"/>
      </w:pBdr>
      <w:shd w:val="clear" w:color="auto" w:fill="034EA2" w:themeFill="accent1"/>
      <w:spacing w:after="0"/>
      <w:outlineLvl w:val="0"/>
    </w:pPr>
    <w:rPr>
      <w:color w:val="FFFFFF" w:themeColor="background1"/>
      <w:spacing w:val="15"/>
      <w:sz w:val="28"/>
      <w:szCs w:val="2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51D87"/>
    <w:pPr>
      <w:spacing w:before="240"/>
      <w:outlineLvl w:val="1"/>
    </w:pPr>
    <w:rPr>
      <w:caps w:val="0"/>
      <w:color w:val="4D738A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2FC"/>
    <w:pPr>
      <w:pBdr>
        <w:top w:val="single" w:sz="6" w:space="2" w:color="034EA2" w:themeColor="accent1"/>
      </w:pBdr>
      <w:spacing w:before="300" w:after="0"/>
      <w:outlineLvl w:val="2"/>
    </w:pPr>
    <w:rPr>
      <w:caps/>
      <w:color w:val="01265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2FC"/>
    <w:pPr>
      <w:pBdr>
        <w:top w:val="dotted" w:sz="6" w:space="2" w:color="034EA2" w:themeColor="accent1"/>
      </w:pBdr>
      <w:spacing w:before="200" w:after="0"/>
      <w:outlineLvl w:val="3"/>
    </w:pPr>
    <w:rPr>
      <w:caps/>
      <w:color w:val="023A7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2FC"/>
    <w:pPr>
      <w:pBdr>
        <w:bottom w:val="single" w:sz="6" w:space="1" w:color="034EA2" w:themeColor="accent1"/>
      </w:pBdr>
      <w:spacing w:before="200" w:after="0"/>
      <w:outlineLvl w:val="4"/>
    </w:pPr>
    <w:rPr>
      <w:caps/>
      <w:color w:val="023A7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2FC"/>
    <w:pPr>
      <w:pBdr>
        <w:bottom w:val="dotted" w:sz="6" w:space="1" w:color="034EA2" w:themeColor="accent1"/>
      </w:pBdr>
      <w:spacing w:before="200" w:after="0"/>
      <w:outlineLvl w:val="5"/>
    </w:pPr>
    <w:rPr>
      <w:caps/>
      <w:color w:val="023A7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2FC"/>
    <w:pPr>
      <w:spacing w:before="200" w:after="0"/>
      <w:outlineLvl w:val="6"/>
    </w:pPr>
    <w:rPr>
      <w:caps/>
      <w:color w:val="023A7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2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2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8E1DD2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1D87"/>
    <w:rPr>
      <w:color w:val="FFFFFF" w:themeColor="background1"/>
      <w:spacing w:val="15"/>
      <w:sz w:val="28"/>
      <w:szCs w:val="22"/>
      <w:shd w:val="clear" w:color="auto" w:fill="034EA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51D87"/>
    <w:rPr>
      <w:color w:val="4D738A"/>
      <w:spacing w:val="15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872FC"/>
    <w:rPr>
      <w:caps/>
      <w:color w:val="01265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872FC"/>
    <w:rPr>
      <w:caps/>
      <w:color w:val="023A79" w:themeColor="accent1" w:themeShade="BF"/>
      <w:spacing w:val="10"/>
    </w:rPr>
  </w:style>
  <w:style w:type="paragraph" w:customStyle="1" w:styleId="AltHeading1">
    <w:name w:val="Alt Heading 1"/>
    <w:basedOn w:val="Heading1"/>
    <w:next w:val="BodyText"/>
    <w:uiPriority w:val="2"/>
    <w:semiHidden/>
    <w:rsid w:val="00B558AB"/>
    <w:pPr>
      <w:numPr>
        <w:numId w:val="11"/>
      </w:numPr>
      <w:tabs>
        <w:tab w:val="clear" w:pos="1134"/>
        <w:tab w:val="num" w:pos="360"/>
      </w:tabs>
      <w:ind w:left="0" w:firstLine="0"/>
    </w:pPr>
    <w:rPr>
      <w:bCs/>
    </w:rPr>
  </w:style>
  <w:style w:type="paragraph" w:customStyle="1" w:styleId="AltHeading2">
    <w:name w:val="Alt Heading 2"/>
    <w:basedOn w:val="Heading2"/>
    <w:next w:val="BodyText"/>
    <w:uiPriority w:val="2"/>
    <w:semiHidden/>
    <w:rsid w:val="00912C23"/>
    <w:pPr>
      <w:numPr>
        <w:ilvl w:val="1"/>
        <w:numId w:val="11"/>
      </w:numPr>
      <w:tabs>
        <w:tab w:val="clear" w:pos="1134"/>
        <w:tab w:val="num" w:pos="360"/>
      </w:tabs>
      <w:ind w:left="0" w:firstLine="0"/>
    </w:pPr>
  </w:style>
  <w:style w:type="paragraph" w:customStyle="1" w:styleId="AltHeading3">
    <w:name w:val="Alt Heading 3"/>
    <w:basedOn w:val="Heading3"/>
    <w:next w:val="BodyText"/>
    <w:uiPriority w:val="2"/>
    <w:semiHidden/>
    <w:rsid w:val="00912C2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uiPriority w:val="99"/>
    <w:semiHidden/>
    <w:rsid w:val="00912C23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872FC"/>
    <w:pPr>
      <w:spacing w:before="0" w:after="0"/>
    </w:pPr>
    <w:rPr>
      <w:rFonts w:asciiTheme="majorHAnsi" w:eastAsiaTheme="majorEastAsia" w:hAnsiTheme="majorHAnsi" w:cstheme="majorBidi"/>
      <w:caps/>
      <w:color w:val="034EA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72FC"/>
    <w:rPr>
      <w:rFonts w:asciiTheme="majorHAnsi" w:eastAsiaTheme="majorEastAsia" w:hAnsiTheme="majorHAnsi" w:cstheme="majorBidi"/>
      <w:caps/>
      <w:color w:val="034EA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2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872FC"/>
    <w:rPr>
      <w:caps/>
      <w:color w:val="595959" w:themeColor="text1" w:themeTint="A6"/>
      <w:spacing w:val="10"/>
      <w:sz w:val="21"/>
      <w:szCs w:val="21"/>
    </w:rPr>
  </w:style>
  <w:style w:type="paragraph" w:styleId="BodyText2">
    <w:name w:val="Body Text 2"/>
    <w:basedOn w:val="BodyText"/>
    <w:link w:val="BodyText2Char"/>
    <w:uiPriority w:val="99"/>
    <w:semiHidden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61D"/>
    <w:rPr>
      <w:sz w:val="2"/>
    </w:rPr>
  </w:style>
  <w:style w:type="paragraph" w:styleId="Footer">
    <w:name w:val="footer"/>
    <w:basedOn w:val="Normal"/>
    <w:link w:val="FooterChar"/>
    <w:uiPriority w:val="99"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3"/>
    <w:rsid w:val="00E272B3"/>
    <w:pPr>
      <w:numPr>
        <w:numId w:val="16"/>
      </w:numPr>
    </w:pPr>
  </w:style>
  <w:style w:type="table" w:customStyle="1" w:styleId="DHATable">
    <w:name w:val="DHA Table"/>
    <w:basedOn w:val="TableNormal"/>
    <w:uiPriority w:val="99"/>
    <w:rsid w:val="00574BAB"/>
    <w:pPr>
      <w:spacing w:before="120" w:after="120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Theme="minorHAnsi" w:hAnsiTheme="minorHAnsi"/>
        <w:b/>
        <w:i w:val="0"/>
        <w:color w:val="000000" w:themeColor="text1"/>
      </w:rPr>
    </w:tblStylePr>
    <w:tblStylePr w:type="band1Horz">
      <w:rPr>
        <w:rFonts w:asciiTheme="minorHAnsi" w:hAnsiTheme="minorHAns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872FC"/>
    <w:pPr>
      <w:outlineLvl w:val="9"/>
    </w:pPr>
  </w:style>
  <w:style w:type="character" w:styleId="Hyperlink">
    <w:name w:val="Hyperlink"/>
    <w:basedOn w:val="DefaultParagraphFont"/>
    <w:uiPriority w:val="99"/>
    <w:rsid w:val="00E14161"/>
    <w:rPr>
      <w:color w:val="2A6768"/>
      <w:u w:val="single" w:color="4BB3B5"/>
    </w:rPr>
  </w:style>
  <w:style w:type="paragraph" w:styleId="TOC1">
    <w:name w:val="toc 1"/>
    <w:basedOn w:val="Normal"/>
    <w:next w:val="Normal"/>
    <w:uiPriority w:val="39"/>
    <w:rsid w:val="00FE7A02"/>
    <w:pPr>
      <w:keepNext/>
      <w:tabs>
        <w:tab w:val="right" w:pos="9639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99"/>
    <w:semiHidden/>
    <w:rsid w:val="00A2191D"/>
    <w:pPr>
      <w:tabs>
        <w:tab w:val="right" w:pos="9639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B558AB"/>
    <w:pPr>
      <w:tabs>
        <w:tab w:val="right" w:pos="9639"/>
      </w:tabs>
      <w:spacing w:before="60" w:after="60"/>
      <w:ind w:right="567"/>
    </w:pPr>
    <w:rPr>
      <w:sz w:val="18"/>
    </w:rPr>
  </w:style>
  <w:style w:type="table" w:styleId="TableGrid">
    <w:name w:val="Table Grid"/>
    <w:basedOn w:val="TableNormal"/>
    <w:uiPriority w:val="3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4"/>
    <w:rsid w:val="00662FA6"/>
    <w:pPr>
      <w:spacing w:before="120" w:after="120"/>
    </w:pPr>
    <w:rPr>
      <w:b/>
    </w:rPr>
  </w:style>
  <w:style w:type="paragraph" w:customStyle="1" w:styleId="TableBullet">
    <w:name w:val="Table Bullet"/>
    <w:basedOn w:val="Normal"/>
    <w:uiPriority w:val="5"/>
    <w:rsid w:val="00E272B3"/>
    <w:pPr>
      <w:numPr>
        <w:numId w:val="12"/>
      </w:numPr>
      <w:spacing w:before="60" w:after="60"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Normal"/>
    <w:uiPriority w:val="5"/>
    <w:rsid w:val="00E272B3"/>
    <w:pPr>
      <w:numPr>
        <w:numId w:val="13"/>
      </w:numPr>
      <w:spacing w:before="60" w:after="6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872FC"/>
    <w:rPr>
      <w:caps/>
      <w:color w:val="023A7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2FC"/>
    <w:rPr>
      <w:caps/>
      <w:color w:val="023A79" w:themeColor="accent1" w:themeShade="BF"/>
      <w:spacing w:val="10"/>
    </w:rPr>
  </w:style>
  <w:style w:type="paragraph" w:styleId="BodyText3">
    <w:name w:val="Body Text 3"/>
    <w:basedOn w:val="BodyText"/>
    <w:link w:val="BodyText3Char"/>
    <w:uiPriority w:val="99"/>
    <w:semiHidden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aliases w:val="Bullets,TOC style,lp1,Bullet OSM,Proposal Bullet List,List Paragraph1,Recommendation,List Paragraph11,List Paragraph111,L,F5 List Paragraph,Dot pt,CV text,Table text,Medium Grid 1 - Accent 21,Numbered Paragraph,List Paragraph2,FooterText"/>
    <w:basedOn w:val="Normal"/>
    <w:link w:val="ListParagraphChar"/>
    <w:uiPriority w:val="34"/>
    <w:qFormat/>
    <w:rsid w:val="005F2BF9"/>
    <w:pPr>
      <w:ind w:left="720"/>
      <w:contextualSpacing/>
    </w:pPr>
  </w:style>
  <w:style w:type="paragraph" w:styleId="TOC4">
    <w:name w:val="toc 4"/>
    <w:basedOn w:val="TOC1"/>
    <w:next w:val="Normal"/>
    <w:uiPriority w:val="99"/>
    <w:semiHidden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872F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72FC"/>
    <w:rPr>
      <w:i/>
      <w:iCs/>
      <w:sz w:val="24"/>
      <w:szCs w:val="24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D872FC"/>
    <w:rPr>
      <w:b/>
      <w:bCs/>
      <w:color w:val="023A79" w:themeColor="accent1" w:themeShade="BF"/>
      <w:sz w:val="16"/>
      <w:szCs w:val="16"/>
    </w:rPr>
  </w:style>
  <w:style w:type="paragraph" w:customStyle="1" w:styleId="TableBody">
    <w:name w:val="Table Body"/>
    <w:basedOn w:val="Normal"/>
    <w:uiPriority w:val="4"/>
    <w:rsid w:val="002D4927"/>
    <w:pPr>
      <w:spacing w:before="120" w:after="120"/>
    </w:pPr>
    <w:rPr>
      <w:rFonts w:eastAsia="MS Mincho" w:cs="Times New Roman"/>
      <w:color w:val="000000" w:themeColor="text1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rsid w:val="004F2A3C"/>
    <w:pPr>
      <w:tabs>
        <w:tab w:val="left" w:pos="851"/>
      </w:tabs>
    </w:pPr>
    <w:rPr>
      <w:b/>
      <w:iCs/>
    </w:rPr>
  </w:style>
  <w:style w:type="paragraph" w:customStyle="1" w:styleId="AppendixH3">
    <w:name w:val="Appendix H3"/>
    <w:basedOn w:val="Heading3"/>
    <w:next w:val="BodyText"/>
    <w:uiPriority w:val="99"/>
    <w:semiHidden/>
    <w:rsid w:val="004F2A3C"/>
    <w:pPr>
      <w:tabs>
        <w:tab w:val="left" w:pos="851"/>
      </w:tabs>
    </w:pPr>
    <w:rPr>
      <w:b/>
    </w:rPr>
  </w:style>
  <w:style w:type="table" w:customStyle="1" w:styleId="DHAABFStyle1">
    <w:name w:val="DHA/ABF Style 1"/>
    <w:basedOn w:val="TableNormal"/>
    <w:uiPriority w:val="99"/>
    <w:rsid w:val="003D35FD"/>
    <w:pPr>
      <w:spacing w:before="120" w:after="120"/>
    </w:pPr>
    <w:rPr>
      <w:color w:val="000000" w:themeColor="text1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3"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3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3"/>
    <w:rsid w:val="00997DD9"/>
    <w:pPr>
      <w:numPr>
        <w:numId w:val="16"/>
      </w:numPr>
    </w:pPr>
  </w:style>
  <w:style w:type="paragraph" w:styleId="ListNumber3">
    <w:name w:val="List Number 3"/>
    <w:basedOn w:val="ListBullet3"/>
    <w:uiPriority w:val="3"/>
    <w:rsid w:val="00997DD9"/>
    <w:pPr>
      <w:numPr>
        <w:numId w:val="16"/>
      </w:numPr>
    </w:pPr>
  </w:style>
  <w:style w:type="paragraph" w:styleId="ListNumber4">
    <w:name w:val="List Number 4"/>
    <w:basedOn w:val="ListNumber0"/>
    <w:uiPriority w:val="3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  <w:ind w:left="720"/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  <w:ind w:left="720"/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  <w:ind w:left="720"/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  <w:ind w:left="720"/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5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spacing w:before="0"/>
      <w:ind w:left="3402" w:hanging="567"/>
    </w:pPr>
    <w:rPr>
      <w:rFonts w:eastAsia="Times New Roman"/>
      <w:color w:val="auto"/>
      <w:szCs w:val="24"/>
      <w:lang w:val="en-AU" w:eastAsia="en-AU"/>
    </w:rPr>
  </w:style>
  <w:style w:type="paragraph" w:customStyle="1" w:styleId="FigureCaption">
    <w:name w:val="Figure Caption"/>
    <w:basedOn w:val="Normal"/>
    <w:semiHidden/>
    <w:rsid w:val="001E2C91"/>
  </w:style>
  <w:style w:type="paragraph" w:customStyle="1" w:styleId="FigureStyle">
    <w:name w:val="Figure Style"/>
    <w:basedOn w:val="Normal"/>
    <w:uiPriority w:val="99"/>
    <w:semiHidden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1"/>
    <w:qFormat/>
    <w:rsid w:val="00D872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997"/>
  </w:style>
  <w:style w:type="character" w:customStyle="1" w:styleId="CommentTextChar">
    <w:name w:val="Comment Text Char"/>
    <w:basedOn w:val="DefaultParagraphFont"/>
    <w:link w:val="CommentText"/>
    <w:uiPriority w:val="99"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character" w:customStyle="1" w:styleId="ListParagraphChar">
    <w:name w:val="List Paragraph Char"/>
    <w:aliases w:val="Bullets Char,TOC style Char,lp1 Char,Bullet OSM Char,Proposal Bullet List Char,List Paragraph1 Char,Recommendation Char,List Paragraph11 Char,List Paragraph111 Char,L Char,F5 List Paragraph Char,Dot pt Char,CV text Char"/>
    <w:basedOn w:val="DefaultParagraphFont"/>
    <w:link w:val="ListParagraph0"/>
    <w:uiPriority w:val="34"/>
    <w:qFormat/>
    <w:locked/>
    <w:rsid w:val="005F2BF9"/>
  </w:style>
  <w:style w:type="paragraph" w:customStyle="1" w:styleId="Heading1numbered">
    <w:name w:val="Heading 1 (numbered)"/>
    <w:basedOn w:val="Heading1"/>
    <w:next w:val="BodyText"/>
    <w:uiPriority w:val="3"/>
    <w:rsid w:val="008D36D0"/>
    <w:pPr>
      <w:numPr>
        <w:numId w:val="14"/>
      </w:numPr>
    </w:pPr>
    <w:rPr>
      <w:rFonts w:eastAsiaTheme="minorHAnsi"/>
      <w:bCs/>
      <w:noProof/>
      <w:color w:val="000000" w:themeColor="text1"/>
    </w:rPr>
  </w:style>
  <w:style w:type="paragraph" w:customStyle="1" w:styleId="Heading2numbered">
    <w:name w:val="Heading 2 (numbered)"/>
    <w:basedOn w:val="Heading2"/>
    <w:next w:val="BodyText"/>
    <w:uiPriority w:val="3"/>
    <w:rsid w:val="008D36D0"/>
    <w:pPr>
      <w:numPr>
        <w:ilvl w:val="1"/>
        <w:numId w:val="14"/>
      </w:numPr>
      <w:spacing w:before="360" w:after="240" w:line="264" w:lineRule="auto"/>
    </w:pPr>
    <w:rPr>
      <w:rFonts w:eastAsiaTheme="minorHAnsi"/>
      <w:bCs/>
      <w:iCs/>
      <w:noProof/>
      <w:color w:val="000000" w:themeColor="text1"/>
    </w:rPr>
  </w:style>
  <w:style w:type="paragraph" w:customStyle="1" w:styleId="Heading3numbered">
    <w:name w:val="Heading 3 (numbered)"/>
    <w:basedOn w:val="Heading3"/>
    <w:next w:val="BodyText"/>
    <w:uiPriority w:val="3"/>
    <w:rsid w:val="00E95337"/>
    <w:pPr>
      <w:numPr>
        <w:ilvl w:val="2"/>
        <w:numId w:val="14"/>
      </w:numPr>
    </w:pPr>
    <w:rPr>
      <w:rFonts w:eastAsiaTheme="minorHAnsi"/>
      <w:bCs/>
      <w:color w:val="000000" w:themeColor="text1"/>
      <w:sz w:val="24"/>
    </w:rPr>
  </w:style>
  <w:style w:type="paragraph" w:customStyle="1" w:styleId="Heading4numbered">
    <w:name w:val="Heading 4 (numbered)"/>
    <w:basedOn w:val="Heading4"/>
    <w:next w:val="BodyText"/>
    <w:uiPriority w:val="3"/>
    <w:rsid w:val="008D36D0"/>
    <w:pPr>
      <w:numPr>
        <w:ilvl w:val="3"/>
        <w:numId w:val="14"/>
      </w:numPr>
      <w:spacing w:line="264" w:lineRule="auto"/>
    </w:pPr>
    <w:rPr>
      <w:rFonts w:eastAsiaTheme="minorHAnsi"/>
      <w:b/>
      <w:bCs/>
      <w:color w:val="000000" w:themeColor="text1"/>
    </w:rPr>
  </w:style>
  <w:style w:type="paragraph" w:customStyle="1" w:styleId="Heading5numbered">
    <w:name w:val="Heading 5 (numbered)"/>
    <w:basedOn w:val="Heading5"/>
    <w:next w:val="BodyText"/>
    <w:uiPriority w:val="3"/>
    <w:rsid w:val="00E95337"/>
    <w:pPr>
      <w:numPr>
        <w:ilvl w:val="4"/>
        <w:numId w:val="14"/>
      </w:numPr>
      <w:spacing w:line="264" w:lineRule="auto"/>
    </w:pPr>
    <w:rPr>
      <w:rFonts w:eastAsiaTheme="minorHAns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3"/>
    <w:rsid w:val="00997DD9"/>
    <w:pPr>
      <w:numPr>
        <w:numId w:val="15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3"/>
    <w:rsid w:val="00E272B3"/>
    <w:pPr>
      <w:keepNext/>
      <w:numPr>
        <w:numId w:val="17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Number4"/>
    <w:uiPriority w:val="3"/>
    <w:rsid w:val="00E272B3"/>
    <w:pPr>
      <w:keepNext/>
      <w:numPr>
        <w:numId w:val="17"/>
      </w:numPr>
      <w:tabs>
        <w:tab w:val="num" w:pos="360"/>
      </w:tabs>
    </w:pPr>
    <w:rPr>
      <w:rFonts w:eastAsia="MS Mincho" w:cs="Times New Roman"/>
      <w:color w:val="000000" w:themeColor="text1"/>
      <w:lang w:val="en-US"/>
    </w:rPr>
  </w:style>
  <w:style w:type="paragraph" w:customStyle="1" w:styleId="ListAlpha5">
    <w:name w:val="List Alpha 5"/>
    <w:basedOn w:val="ListNumber4"/>
    <w:uiPriority w:val="19"/>
    <w:semiHidden/>
    <w:rsid w:val="001E2C91"/>
    <w:pPr>
      <w:numPr>
        <w:ilvl w:val="0"/>
        <w:numId w:val="0"/>
      </w:numPr>
      <w:ind w:left="1420" w:hanging="284"/>
    </w:pPr>
    <w:rPr>
      <w:rFonts w:eastAsia="MS Mincho" w:cs="Times New Roman"/>
      <w:color w:val="000000" w:themeColor="text1"/>
      <w:lang w:val="en-US"/>
    </w:rPr>
  </w:style>
  <w:style w:type="paragraph" w:customStyle="1" w:styleId="ListAlpha3">
    <w:name w:val="List Alpha 3"/>
    <w:basedOn w:val="ListNumber3"/>
    <w:uiPriority w:val="3"/>
    <w:rsid w:val="00E272B3"/>
    <w:pPr>
      <w:keepNext/>
      <w:numPr>
        <w:numId w:val="17"/>
      </w:numPr>
      <w:tabs>
        <w:tab w:val="num" w:pos="360"/>
      </w:tabs>
    </w:pPr>
    <w:rPr>
      <w:rFonts w:eastAsia="MS Mincho" w:cs="Times New Roman"/>
      <w:color w:val="000000" w:themeColor="text1"/>
      <w:lang w:val="en-US"/>
    </w:rPr>
  </w:style>
  <w:style w:type="paragraph" w:customStyle="1" w:styleId="ListAlpha2">
    <w:name w:val="List Alpha 2"/>
    <w:basedOn w:val="ListAlpha0"/>
    <w:uiPriority w:val="3"/>
    <w:rsid w:val="00E272B3"/>
    <w:pPr>
      <w:numPr>
        <w:ilvl w:val="1"/>
      </w:numPr>
    </w:pPr>
  </w:style>
  <w:style w:type="paragraph" w:styleId="ListNumber5">
    <w:name w:val="List Number 5"/>
    <w:basedOn w:val="ListNumber0"/>
    <w:uiPriority w:val="19"/>
    <w:semiHidden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paragraph" w:customStyle="1" w:styleId="Covering">
    <w:name w:val="Covering"/>
    <w:basedOn w:val="Normal"/>
    <w:uiPriority w:val="49"/>
    <w:semiHidden/>
    <w:rsid w:val="00960152"/>
    <w:pPr>
      <w:spacing w:before="120"/>
      <w:jc w:val="center"/>
    </w:pPr>
    <w:rPr>
      <w:b/>
      <w:color w:val="C00000"/>
      <w:sz w:val="28"/>
    </w:rPr>
  </w:style>
  <w:style w:type="paragraph" w:customStyle="1" w:styleId="Subheading">
    <w:name w:val="Sub heading"/>
    <w:basedOn w:val="Heading3"/>
    <w:next w:val="ListBullet"/>
    <w:uiPriority w:val="39"/>
    <w:rsid w:val="004B2859"/>
    <w:rPr>
      <w:b/>
      <w:i/>
      <w:u w:val="single"/>
    </w:rPr>
  </w:style>
  <w:style w:type="paragraph" w:customStyle="1" w:styleId="Default">
    <w:name w:val="Default"/>
    <w:rsid w:val="008555F1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57857"/>
    <w:rPr>
      <w:bdr w:val="none" w:sz="0" w:space="0" w:color="auto"/>
      <w:vertAlign w:val="superscript"/>
    </w:rPr>
  </w:style>
  <w:style w:type="paragraph" w:customStyle="1" w:styleId="NumberLevel1">
    <w:name w:val="Number Level 1"/>
    <w:aliases w:val="N1,hea Level 1,Numberanswer Level 1,N,indentl 1"/>
    <w:basedOn w:val="Normal"/>
    <w:rsid w:val="00B57857"/>
    <w:pPr>
      <w:numPr>
        <w:numId w:val="18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2">
    <w:name w:val="Number Level 2"/>
    <w:aliases w:val="N2"/>
    <w:basedOn w:val="Normal"/>
    <w:rsid w:val="00B57857"/>
    <w:pPr>
      <w:numPr>
        <w:ilvl w:val="1"/>
        <w:numId w:val="18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3">
    <w:name w:val="Number Level 3"/>
    <w:aliases w:val="N3"/>
    <w:basedOn w:val="Normal"/>
    <w:rsid w:val="00B57857"/>
    <w:pPr>
      <w:numPr>
        <w:ilvl w:val="2"/>
        <w:numId w:val="18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4">
    <w:name w:val="Number Level 4"/>
    <w:aliases w:val="N4,theNumber Level 4"/>
    <w:basedOn w:val="Normal"/>
    <w:rsid w:val="00B57857"/>
    <w:pPr>
      <w:numPr>
        <w:ilvl w:val="3"/>
        <w:numId w:val="18"/>
      </w:numPr>
      <w:spacing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5">
    <w:name w:val="Number Level 5"/>
    <w:aliases w:val="N5"/>
    <w:basedOn w:val="Normal"/>
    <w:rsid w:val="00B57857"/>
    <w:pPr>
      <w:numPr>
        <w:ilvl w:val="4"/>
        <w:numId w:val="18"/>
      </w:numPr>
      <w:spacing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6">
    <w:name w:val="Number Level 6"/>
    <w:basedOn w:val="NumberLevel5"/>
    <w:rsid w:val="00B57857"/>
    <w:pPr>
      <w:numPr>
        <w:ilvl w:val="5"/>
      </w:numPr>
    </w:pPr>
  </w:style>
  <w:style w:type="paragraph" w:customStyle="1" w:styleId="NumberLevel7">
    <w:name w:val="Number Level 7"/>
    <w:basedOn w:val="NumberLevel6"/>
    <w:rsid w:val="00B57857"/>
    <w:pPr>
      <w:numPr>
        <w:ilvl w:val="6"/>
      </w:numPr>
    </w:pPr>
  </w:style>
  <w:style w:type="paragraph" w:customStyle="1" w:styleId="NumberLevel8">
    <w:name w:val="Number Level 8"/>
    <w:basedOn w:val="NumberLevel7"/>
    <w:rsid w:val="00B57857"/>
    <w:pPr>
      <w:numPr>
        <w:ilvl w:val="7"/>
      </w:numPr>
    </w:pPr>
  </w:style>
  <w:style w:type="paragraph" w:customStyle="1" w:styleId="NumberLevel9">
    <w:name w:val="Number Level 9"/>
    <w:basedOn w:val="NumberLevel8"/>
    <w:rsid w:val="00B57857"/>
    <w:pPr>
      <w:numPr>
        <w:ilvl w:val="8"/>
      </w:numPr>
    </w:pPr>
  </w:style>
  <w:style w:type="paragraph" w:customStyle="1" w:styleId="AdviceNumLevel1">
    <w:name w:val="AdviceNumLevel1"/>
    <w:aliases w:val="Advice N1"/>
    <w:basedOn w:val="NumberLevel1"/>
    <w:rsid w:val="00B57857"/>
  </w:style>
  <w:style w:type="paragraph" w:styleId="FootnoteText">
    <w:name w:val="footnote text"/>
    <w:basedOn w:val="Normal"/>
    <w:link w:val="FootnoteTextChar"/>
    <w:uiPriority w:val="99"/>
    <w:semiHidden/>
    <w:unhideWhenUsed/>
    <w:rsid w:val="006E165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0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6A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54DB"/>
    <w:pPr>
      <w:spacing w:before="0" w:after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D872FC"/>
    <w:rPr>
      <w:caps/>
      <w:color w:val="023A7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2F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2FC"/>
    <w:rPr>
      <w:i/>
      <w:iCs/>
      <w:caps/>
      <w:spacing w:val="10"/>
      <w:sz w:val="18"/>
      <w:szCs w:val="18"/>
    </w:rPr>
  </w:style>
  <w:style w:type="character" w:styleId="Strong">
    <w:name w:val="Strong"/>
    <w:uiPriority w:val="22"/>
    <w:qFormat/>
    <w:rsid w:val="00D872FC"/>
    <w:rPr>
      <w:b/>
      <w:bCs/>
    </w:rPr>
  </w:style>
  <w:style w:type="character" w:styleId="Emphasis">
    <w:name w:val="Emphasis"/>
    <w:uiPriority w:val="20"/>
    <w:qFormat/>
    <w:rsid w:val="00D872FC"/>
    <w:rPr>
      <w:caps/>
      <w:color w:val="012650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2FC"/>
    <w:pPr>
      <w:spacing w:before="240" w:after="240" w:line="240" w:lineRule="auto"/>
      <w:ind w:left="1080" w:right="1080"/>
      <w:jc w:val="center"/>
    </w:pPr>
    <w:rPr>
      <w:color w:val="034EA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2FC"/>
    <w:rPr>
      <w:color w:val="034EA2" w:themeColor="accent1"/>
      <w:sz w:val="24"/>
      <w:szCs w:val="24"/>
    </w:rPr>
  </w:style>
  <w:style w:type="character" w:styleId="SubtleEmphasis">
    <w:name w:val="Subtle Emphasis"/>
    <w:uiPriority w:val="19"/>
    <w:qFormat/>
    <w:rsid w:val="00D872FC"/>
    <w:rPr>
      <w:i/>
      <w:iCs/>
      <w:color w:val="012650" w:themeColor="accent1" w:themeShade="7F"/>
    </w:rPr>
  </w:style>
  <w:style w:type="character" w:styleId="IntenseEmphasis">
    <w:name w:val="Intense Emphasis"/>
    <w:uiPriority w:val="21"/>
    <w:qFormat/>
    <w:rsid w:val="00D872FC"/>
    <w:rPr>
      <w:b/>
      <w:bCs/>
      <w:caps/>
      <w:color w:val="012650" w:themeColor="accent1" w:themeShade="7F"/>
      <w:spacing w:val="10"/>
    </w:rPr>
  </w:style>
  <w:style w:type="character" w:styleId="SubtleReference">
    <w:name w:val="Subtle Reference"/>
    <w:uiPriority w:val="31"/>
    <w:qFormat/>
    <w:rsid w:val="00D872FC"/>
    <w:rPr>
      <w:b/>
      <w:bCs/>
      <w:color w:val="034EA2" w:themeColor="accent1"/>
    </w:rPr>
  </w:style>
  <w:style w:type="character" w:styleId="IntenseReference">
    <w:name w:val="Intense Reference"/>
    <w:uiPriority w:val="32"/>
    <w:qFormat/>
    <w:rsid w:val="00D872FC"/>
    <w:rPr>
      <w:b/>
      <w:bCs/>
      <w:i/>
      <w:iCs/>
      <w:caps/>
      <w:color w:val="034EA2" w:themeColor="accent1"/>
    </w:rPr>
  </w:style>
  <w:style w:type="character" w:styleId="BookTitle">
    <w:name w:val="Book Title"/>
    <w:uiPriority w:val="33"/>
    <w:qFormat/>
    <w:rsid w:val="00D872FC"/>
    <w:rPr>
      <w:b/>
      <w:bCs/>
      <w:i/>
      <w:iCs/>
      <w:spacing w:val="0"/>
    </w:rPr>
  </w:style>
  <w:style w:type="paragraph" w:customStyle="1" w:styleId="ImprintHeading">
    <w:name w:val="Imprint Heading"/>
    <w:basedOn w:val="Normal"/>
    <w:uiPriority w:val="12"/>
    <w:rsid w:val="00A3503A"/>
    <w:pPr>
      <w:suppressAutoHyphens/>
      <w:spacing w:before="240" w:after="160" w:line="240" w:lineRule="auto"/>
      <w:outlineLvl w:val="1"/>
    </w:pPr>
    <w:rPr>
      <w:rFonts w:eastAsiaTheme="minorHAnsi"/>
      <w:b/>
      <w:color w:val="000000" w:themeColor="text1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c@ag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613B22A3B04392843A5E3EEA89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46F1-736E-4DE7-9DE1-DC61128671BE}"/>
      </w:docPartPr>
      <w:docPartBody>
        <w:p w:rsidR="006C4719" w:rsidRDefault="00FE36C6">
          <w:pPr>
            <w:pStyle w:val="38613B22A3B04392843A5E3EEA8961E2"/>
          </w:pPr>
          <w:r w:rsidRPr="00617F05">
            <w:rPr>
              <w:bCs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6885"/>
    <w:multiLevelType w:val="multilevel"/>
    <w:tmpl w:val="EE62C91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14788C"/>
    <w:multiLevelType w:val="multilevel"/>
    <w:tmpl w:val="EC064EB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C6"/>
    <w:rsid w:val="00154E7E"/>
    <w:rsid w:val="001840C5"/>
    <w:rsid w:val="002F217A"/>
    <w:rsid w:val="00363DE1"/>
    <w:rsid w:val="0038203D"/>
    <w:rsid w:val="003B47A7"/>
    <w:rsid w:val="00433E1A"/>
    <w:rsid w:val="00457364"/>
    <w:rsid w:val="004A5096"/>
    <w:rsid w:val="00517DC9"/>
    <w:rsid w:val="00572191"/>
    <w:rsid w:val="005B4285"/>
    <w:rsid w:val="0064010A"/>
    <w:rsid w:val="00642AB9"/>
    <w:rsid w:val="00667B58"/>
    <w:rsid w:val="00693871"/>
    <w:rsid w:val="006A3343"/>
    <w:rsid w:val="006C4719"/>
    <w:rsid w:val="00710AC0"/>
    <w:rsid w:val="007471F9"/>
    <w:rsid w:val="007B5CEB"/>
    <w:rsid w:val="008006A9"/>
    <w:rsid w:val="008E4F85"/>
    <w:rsid w:val="009270C9"/>
    <w:rsid w:val="009A41CB"/>
    <w:rsid w:val="00AB040D"/>
    <w:rsid w:val="00B8066E"/>
    <w:rsid w:val="00BA03C9"/>
    <w:rsid w:val="00BC5AA5"/>
    <w:rsid w:val="00BD4FC9"/>
    <w:rsid w:val="00BE13A5"/>
    <w:rsid w:val="00BE58A2"/>
    <w:rsid w:val="00BF036A"/>
    <w:rsid w:val="00C836E0"/>
    <w:rsid w:val="00C878EE"/>
    <w:rsid w:val="00CE0E65"/>
    <w:rsid w:val="00CF5108"/>
    <w:rsid w:val="00D040EB"/>
    <w:rsid w:val="00D75B52"/>
    <w:rsid w:val="00D84384"/>
    <w:rsid w:val="00DD116E"/>
    <w:rsid w:val="00E254E1"/>
    <w:rsid w:val="00ED351E"/>
    <w:rsid w:val="00F506DC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51E"/>
  </w:style>
  <w:style w:type="paragraph" w:customStyle="1" w:styleId="F54540AC2E584D2AAD60548313F8E898">
    <w:name w:val="F54540AC2E584D2AAD60548313F8E898"/>
  </w:style>
  <w:style w:type="paragraph" w:customStyle="1" w:styleId="268347EF9AF34BF38160F7A7EFC029BD">
    <w:name w:val="268347EF9AF34BF38160F7A7EFC029BD"/>
  </w:style>
  <w:style w:type="paragraph" w:styleId="BodyText">
    <w:name w:val="Body Text"/>
    <w:basedOn w:val="Normal"/>
    <w:link w:val="BodyTextChar"/>
    <w:uiPriority w:val="1"/>
    <w:qFormat/>
    <w:rsid w:val="00E254E1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54E1"/>
    <w:rPr>
      <w:rFonts w:eastAsia="Times New Roman" w:cs="Times New Roman"/>
      <w:sz w:val="20"/>
      <w:szCs w:val="24"/>
    </w:rPr>
  </w:style>
  <w:style w:type="paragraph" w:customStyle="1" w:styleId="812F0D46EA32426BA0B414DE9B20EAB9">
    <w:name w:val="812F0D46EA32426BA0B414DE9B20EAB9"/>
  </w:style>
  <w:style w:type="paragraph" w:customStyle="1" w:styleId="38613B22A3B04392843A5E3EEA8961E2">
    <w:name w:val="38613B22A3B04392843A5E3EEA8961E2"/>
  </w:style>
  <w:style w:type="paragraph" w:customStyle="1" w:styleId="C7375706E56C4C2DB0AA77FD094FDB20">
    <w:name w:val="C7375706E56C4C2DB0AA77FD094FDB20"/>
  </w:style>
  <w:style w:type="paragraph" w:customStyle="1" w:styleId="A96FBB02B37246AB98D49C6DCA0AE619">
    <w:name w:val="A96FBB02B37246AB98D49C6DCA0AE619"/>
  </w:style>
  <w:style w:type="paragraph" w:customStyle="1" w:styleId="C6B89A7E5D674AA4B80F3277F45B1DC2">
    <w:name w:val="C6B89A7E5D674AA4B80F3277F45B1DC2"/>
  </w:style>
  <w:style w:type="paragraph" w:customStyle="1" w:styleId="D11D6DE32B2244E8A57A03DEAE5414F4">
    <w:name w:val="D11D6DE32B2244E8A57A03DEAE5414F4"/>
  </w:style>
  <w:style w:type="paragraph" w:customStyle="1" w:styleId="D3A9DF2E227444CF8A7CC0C44CA57D5C">
    <w:name w:val="D3A9DF2E227444CF8A7CC0C44CA57D5C"/>
  </w:style>
  <w:style w:type="paragraph" w:customStyle="1" w:styleId="5A19B111E1E040B4BD307BB94A50565F">
    <w:name w:val="5A19B111E1E040B4BD307BB94A50565F"/>
  </w:style>
  <w:style w:type="paragraph" w:customStyle="1" w:styleId="833648813C71488280B2CF0768374CEF">
    <w:name w:val="833648813C71488280B2CF0768374CEF"/>
  </w:style>
  <w:style w:type="paragraph" w:customStyle="1" w:styleId="5F94B89524E14FC6A92480A3C79DC301">
    <w:name w:val="5F94B89524E14FC6A92480A3C79DC301"/>
  </w:style>
  <w:style w:type="paragraph" w:styleId="ListNumber">
    <w:name w:val="List Number"/>
    <w:basedOn w:val="ListBullet"/>
    <w:uiPriority w:val="3"/>
    <w:qFormat/>
    <w:pPr>
      <w:numPr>
        <w:numId w:val="1"/>
      </w:numPr>
      <w:tabs>
        <w:tab w:val="num" w:pos="360"/>
      </w:tabs>
      <w:spacing w:before="120" w:after="120" w:line="264" w:lineRule="auto"/>
      <w:ind w:left="360" w:hanging="360"/>
      <w:contextualSpacing w:val="0"/>
    </w:pPr>
    <w:rPr>
      <w:rFonts w:eastAsiaTheme="minorHAnsi"/>
      <w:sz w:val="20"/>
      <w:lang w:eastAsia="en-US"/>
    </w:rPr>
  </w:style>
  <w:style w:type="paragraph" w:styleId="ListNumber2">
    <w:name w:val="List Number 2"/>
    <w:basedOn w:val="ListBullet2"/>
    <w:uiPriority w:val="3"/>
    <w:pPr>
      <w:numPr>
        <w:ilvl w:val="1"/>
        <w:numId w:val="1"/>
      </w:numPr>
      <w:tabs>
        <w:tab w:val="num" w:pos="360"/>
      </w:tabs>
      <w:spacing w:before="120" w:after="120" w:line="264" w:lineRule="auto"/>
      <w:ind w:left="643" w:hanging="360"/>
      <w:contextualSpacing w:val="0"/>
    </w:pPr>
    <w:rPr>
      <w:rFonts w:eastAsiaTheme="minorHAnsi"/>
      <w:sz w:val="20"/>
      <w:lang w:eastAsia="en-US"/>
    </w:rPr>
  </w:style>
  <w:style w:type="paragraph" w:styleId="ListNumber3">
    <w:name w:val="List Number 3"/>
    <w:basedOn w:val="ListBullet3"/>
    <w:uiPriority w:val="3"/>
    <w:pPr>
      <w:numPr>
        <w:ilvl w:val="2"/>
        <w:numId w:val="1"/>
      </w:numPr>
      <w:tabs>
        <w:tab w:val="num" w:pos="360"/>
      </w:tabs>
      <w:spacing w:before="120" w:after="120" w:line="264" w:lineRule="auto"/>
      <w:ind w:left="926" w:hanging="360"/>
      <w:contextualSpacing w:val="0"/>
    </w:pPr>
    <w:rPr>
      <w:rFonts w:eastAsiaTheme="minorHAnsi"/>
      <w:sz w:val="20"/>
      <w:lang w:eastAsia="en-US"/>
    </w:rPr>
  </w:style>
  <w:style w:type="paragraph" w:styleId="ListNumber4">
    <w:name w:val="List Number 4"/>
    <w:basedOn w:val="ListNumber"/>
    <w:uiPriority w:val="3"/>
    <w:pPr>
      <w:numPr>
        <w:ilvl w:val="3"/>
      </w:numPr>
      <w:tabs>
        <w:tab w:val="num" w:pos="360"/>
      </w:tabs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customStyle="1" w:styleId="C62082B67A304730A2DE464BF8889A65">
    <w:name w:val="C62082B67A304730A2DE464BF8889A65"/>
  </w:style>
  <w:style w:type="paragraph" w:customStyle="1" w:styleId="4BCF167EAC2541429AF29D6FA79B318A">
    <w:name w:val="4BCF167EAC2541429AF29D6FA79B318A"/>
  </w:style>
  <w:style w:type="paragraph" w:customStyle="1" w:styleId="1561AFEA653A4383B59F452C84DBE546">
    <w:name w:val="1561AFEA653A4383B59F452C84DBE546"/>
  </w:style>
  <w:style w:type="paragraph" w:customStyle="1" w:styleId="1B69F37213FE4745B17043A86BC639EC">
    <w:name w:val="1B69F37213FE4745B17043A86BC639EC"/>
  </w:style>
  <w:style w:type="paragraph" w:customStyle="1" w:styleId="908F4B2074464D9F846B9926AF6C1632">
    <w:name w:val="908F4B2074464D9F846B9926AF6C1632"/>
  </w:style>
  <w:style w:type="paragraph" w:customStyle="1" w:styleId="DC4911EDC4E2441AA794128A81AAA6A6">
    <w:name w:val="DC4911EDC4E2441AA794128A81AAA6A6"/>
  </w:style>
  <w:style w:type="paragraph" w:customStyle="1" w:styleId="7AF62584073D453F8949296D46F6E9B9">
    <w:name w:val="7AF62584073D453F8949296D46F6E9B9"/>
  </w:style>
  <w:style w:type="paragraph" w:customStyle="1" w:styleId="EDDC5AA6A3554A5587F0A63E47CB4EF1">
    <w:name w:val="EDDC5AA6A3554A5587F0A63E47CB4EF1"/>
  </w:style>
  <w:style w:type="paragraph" w:customStyle="1" w:styleId="2D8DAA2A182448919D9DBA5BBB2FBB69">
    <w:name w:val="2D8DAA2A182448919D9DBA5BBB2FBB69"/>
  </w:style>
  <w:style w:type="paragraph" w:customStyle="1" w:styleId="936CE3AB328849E4AC9109BDF15E392C">
    <w:name w:val="936CE3AB328849E4AC9109BDF15E392C"/>
  </w:style>
  <w:style w:type="paragraph" w:customStyle="1" w:styleId="F63CC56817A048D78F6AFCC46F55A619">
    <w:name w:val="F63CC56817A048D78F6AFCC46F55A619"/>
  </w:style>
  <w:style w:type="paragraph" w:customStyle="1" w:styleId="7C2DEC9225E14B3FA6A28BAF546F0FE6">
    <w:name w:val="7C2DEC9225E14B3FA6A28BAF546F0FE6"/>
  </w:style>
  <w:style w:type="paragraph" w:customStyle="1" w:styleId="5AB8F083D7994BC89DE6E19815B53353">
    <w:name w:val="5AB8F083D7994BC89DE6E19815B53353"/>
  </w:style>
  <w:style w:type="paragraph" w:customStyle="1" w:styleId="E1E759F4BBF647098EDF3D9C663EE662">
    <w:name w:val="E1E759F4BBF647098EDF3D9C663EE662"/>
  </w:style>
  <w:style w:type="paragraph" w:customStyle="1" w:styleId="253B1B63024142FD9737E091420D2117">
    <w:name w:val="253B1B63024142FD9737E091420D2117"/>
  </w:style>
  <w:style w:type="paragraph" w:customStyle="1" w:styleId="58DEBAB845E04E25853BE07B2377E791">
    <w:name w:val="58DEBAB845E04E25853BE07B2377E791"/>
  </w:style>
  <w:style w:type="paragraph" w:customStyle="1" w:styleId="FA4F948755BD4955BA4FE8475DE81EE0">
    <w:name w:val="FA4F948755BD4955BA4FE8475DE81EE0"/>
  </w:style>
  <w:style w:type="paragraph" w:customStyle="1" w:styleId="56E33C3CEC5844F381366F3B023265D1">
    <w:name w:val="56E33C3CEC5844F381366F3B023265D1"/>
    <w:rsid w:val="00FE36C6"/>
  </w:style>
  <w:style w:type="paragraph" w:customStyle="1" w:styleId="7E68C8908E61443CAD32BD7FB29FA559">
    <w:name w:val="7E68C8908E61443CAD32BD7FB29FA559"/>
    <w:rsid w:val="00FE36C6"/>
  </w:style>
  <w:style w:type="paragraph" w:customStyle="1" w:styleId="E4EDDE95FD984CBB8FE9BAAAE0F7E46C">
    <w:name w:val="E4EDDE95FD984CBB8FE9BAAAE0F7E46C"/>
    <w:rsid w:val="006C4719"/>
  </w:style>
  <w:style w:type="paragraph" w:customStyle="1" w:styleId="75ACE1B7EA96467A9A4B96BD40FF47AC">
    <w:name w:val="75ACE1B7EA96467A9A4B96BD40FF47AC"/>
    <w:rsid w:val="006C4719"/>
  </w:style>
  <w:style w:type="paragraph" w:customStyle="1" w:styleId="2BF1064370E140EC87CA6B1F02FEF2C5">
    <w:name w:val="2BF1064370E140EC87CA6B1F02FEF2C5"/>
    <w:rsid w:val="00C836E0"/>
  </w:style>
  <w:style w:type="paragraph" w:customStyle="1" w:styleId="4D463EF499BC40BA80CF534E48633290">
    <w:name w:val="4D463EF499BC40BA80CF534E48633290"/>
    <w:rsid w:val="00642AB9"/>
  </w:style>
  <w:style w:type="paragraph" w:customStyle="1" w:styleId="BD035E516F684FB6B65E1E8FD72A61BD">
    <w:name w:val="BD035E516F684FB6B65E1E8FD72A61BD"/>
    <w:rsid w:val="00363DE1"/>
  </w:style>
  <w:style w:type="paragraph" w:customStyle="1" w:styleId="1407692F75A0426FBC010E69713C7BFA">
    <w:name w:val="1407692F75A0426FBC010E69713C7BFA"/>
    <w:rsid w:val="00ED351E"/>
  </w:style>
  <w:style w:type="paragraph" w:customStyle="1" w:styleId="020EDC83CE804C7E91CF541ED51202F5">
    <w:name w:val="020EDC83CE804C7E91CF541ED51202F5"/>
    <w:rsid w:val="00E254E1"/>
  </w:style>
  <w:style w:type="paragraph" w:customStyle="1" w:styleId="06A1347F6BD145A98269A9AC260CD0B8">
    <w:name w:val="06A1347F6BD145A98269A9AC260CD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89EE03638EF439DC1834B18DA85F9" ma:contentTypeVersion="2" ma:contentTypeDescription="Create a new document." ma:contentTypeScope="" ma:versionID="cbd2ea9bb6e93823d80a6f7a3d243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3f29d1156963da99845241f69d8a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2.xml><?xml version="1.0" encoding="utf-8"?>
<Minute_Root xmlns="http://DIBP/Minute">
  <pmlist>OFFICIAL: Sensitive</pmlist>
  <pm/>
  <dlm/>
  <disclaimer> </disclaimer>
  <disclaimerI> </disclaimerI>
  <covering>None</covering>
  <to xmlns="">Commissioner</to>
</Minute_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3E07522-6ACA-4512-B38A-D3F1420A7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7807E-5449-400F-A642-3237A11B08ED}">
  <ds:schemaRefs>
    <ds:schemaRef ds:uri="http://DIBP/Minute"/>
    <ds:schemaRef ds:uri=""/>
  </ds:schemaRefs>
</ds:datastoreItem>
</file>

<file path=customXml/itemProps3.xml><?xml version="1.0" encoding="utf-8"?>
<ds:datastoreItem xmlns:ds="http://schemas.openxmlformats.org/officeDocument/2006/customXml" ds:itemID="{359A7C6E-73EC-4552-927A-D30339D2704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93594B-3A53-4316-9902-F35AC7BFC2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CB2DF6-1868-4C61-A7AC-C6D0A29A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544</Words>
  <Characters>3140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Statement of Intent under Section 287 of the Telecommunications Act 1997</vt:lpstr>
    </vt:vector>
  </TitlesOfParts>
  <Company>Australian Government, Department of Infrastructure, Transport, Regional Development, Communications and the Arts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 of Intent under Section 287 of the Telecommunications Act 1997</dc:title>
  <dc:subject/>
  <dc:creator>Australian Government, Department of Infrastructure, Transport, Regional Development, Communications and the Arts</dc:creator>
  <cp:keywords>[SEC=OFFICIAL:Sensitive]</cp:keywords>
  <dc:description/>
  <cp:lastModifiedBy>Hall, Theresa</cp:lastModifiedBy>
  <cp:revision>6</cp:revision>
  <cp:lastPrinted>2013-02-13T02:39:00Z</cp:lastPrinted>
  <dcterms:created xsi:type="dcterms:W3CDTF">2024-05-30T02:01:00Z</dcterms:created>
  <dcterms:modified xsi:type="dcterms:W3CDTF">2024-05-30T02:36:00Z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e Disclaimer">
    <vt:lpwstr> </vt:lpwstr>
  </property>
  <property fmtid="{D5CDD505-2E9C-101B-9397-08002B2CF9AE}" pid="3" name="Protective Marking">
    <vt:lpwstr> </vt:lpwstr>
  </property>
  <property fmtid="{D5CDD505-2E9C-101B-9397-08002B2CF9AE}" pid="4" name="DLM">
    <vt:lpwstr> </vt:lpwstr>
  </property>
  <property fmtid="{D5CDD505-2E9C-101B-9397-08002B2CF9AE}" pid="5" name="ContentTypeId">
    <vt:lpwstr>0x01010051289EE03638EF439DC1834B18DA85F9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OFFICIAL:Sensitive</vt:lpwstr>
  </property>
  <property fmtid="{D5CDD505-2E9C-101B-9397-08002B2CF9AE}" pid="9" name="PM_Qualifier">
    <vt:lpwstr/>
  </property>
  <property fmtid="{D5CDD505-2E9C-101B-9397-08002B2CF9AE}" pid="10" name="PM_SecurityClassification">
    <vt:lpwstr>OFFICIAL:Sensitive</vt:lpwstr>
  </property>
  <property fmtid="{D5CDD505-2E9C-101B-9397-08002B2CF9AE}" pid="11" name="PM_InsertionValue">
    <vt:lpwstr>OFFICIAL:Sensitive</vt:lpwstr>
  </property>
  <property fmtid="{D5CDD505-2E9C-101B-9397-08002B2CF9AE}" pid="12" name="PM_Originating_FileId">
    <vt:lpwstr>205F874F360D4E558A6CF7D94CEFEC46</vt:lpwstr>
  </property>
  <property fmtid="{D5CDD505-2E9C-101B-9397-08002B2CF9AE}" pid="13" name="PM_ProtectiveMarkingValue_Footer">
    <vt:lpwstr>OFFICIAL:Sensitive</vt:lpwstr>
  </property>
  <property fmtid="{D5CDD505-2E9C-101B-9397-08002B2CF9AE}" pid="14" name="PM_Originator_Hash_SHA1">
    <vt:lpwstr>6815C590AA1CD58E34B2FAAB0BBFF8FC7302385F</vt:lpwstr>
  </property>
  <property fmtid="{D5CDD505-2E9C-101B-9397-08002B2CF9AE}" pid="15" name="PM_OriginationTimeStamp">
    <vt:lpwstr>2022-07-26T06:10:26Z</vt:lpwstr>
  </property>
  <property fmtid="{D5CDD505-2E9C-101B-9397-08002B2CF9AE}" pid="16" name="PM_ProtectiveMarkingValue_Header">
    <vt:lpwstr>OFFICIAL:Sensitive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2018.1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5A88A9204D9F9784174BD4F0647D6514</vt:lpwstr>
  </property>
  <property fmtid="{D5CDD505-2E9C-101B-9397-08002B2CF9AE}" pid="24" name="PM_Hash_Salt">
    <vt:lpwstr>9F02AC2E41408A30F3037F164BE63C8C</vt:lpwstr>
  </property>
  <property fmtid="{D5CDD505-2E9C-101B-9397-08002B2CF9AE}" pid="25" name="PM_Hash_SHA1">
    <vt:lpwstr>C0A226548945FC042B336BA24C9CFA4D504DAC79</vt:lpwstr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</Properties>
</file>