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6E48" w14:textId="17447AEC" w:rsidR="00BB7FF8" w:rsidRDefault="000462BF" w:rsidP="000462BF">
      <w:pPr>
        <w:pStyle w:val="Title"/>
        <w:rPr>
          <w:rStyle w:val="Strong"/>
          <w:b w:val="0"/>
          <w:bCs w:val="0"/>
        </w:rPr>
      </w:pPr>
      <w:bookmarkStart w:id="0" w:name="_GoBack"/>
      <w:bookmarkEnd w:id="0"/>
      <w:r w:rsidRPr="000462BF">
        <w:rPr>
          <w:rStyle w:val="Strong"/>
          <w:b w:val="0"/>
          <w:bCs w:val="0"/>
        </w:rPr>
        <w:t xml:space="preserve">Model </w:t>
      </w:r>
      <w:r w:rsidR="0095058E">
        <w:rPr>
          <w:rStyle w:val="Strong"/>
          <w:b w:val="0"/>
          <w:bCs w:val="0"/>
        </w:rPr>
        <w:t>R</w:t>
      </w:r>
      <w:r w:rsidRPr="000462BF">
        <w:rPr>
          <w:rStyle w:val="Strong"/>
          <w:b w:val="0"/>
          <w:bCs w:val="0"/>
        </w:rPr>
        <w:t>eport template</w:t>
      </w:r>
    </w:p>
    <w:p w14:paraId="49330D38" w14:textId="77777777" w:rsidR="00BE612B" w:rsidRDefault="00BE612B" w:rsidP="00BB7FF8">
      <w:pPr>
        <w:rPr>
          <w:rStyle w:val="Strong"/>
          <w:b w:val="0"/>
          <w:sz w:val="28"/>
        </w:rPr>
      </w:pPr>
    </w:p>
    <w:p w14:paraId="36389188" w14:textId="73A76FCF" w:rsidR="00BB7FF8" w:rsidRDefault="00BB7FF8" w:rsidP="00BB7FF8">
      <w:pPr>
        <w:rPr>
          <w:rStyle w:val="Strong"/>
          <w:b w:val="0"/>
          <w:sz w:val="28"/>
        </w:rPr>
      </w:pPr>
      <w:r w:rsidRPr="00BB7FF8">
        <w:rPr>
          <w:rStyle w:val="Strong"/>
          <w:b w:val="0"/>
          <w:sz w:val="28"/>
        </w:rPr>
        <w:t xml:space="preserve">This is a </w:t>
      </w:r>
      <w:r w:rsidR="006342B5">
        <w:rPr>
          <w:rStyle w:val="Strong"/>
          <w:b w:val="0"/>
          <w:sz w:val="28"/>
        </w:rPr>
        <w:t>M</w:t>
      </w:r>
      <w:r w:rsidRPr="00BB7FF8">
        <w:rPr>
          <w:rStyle w:val="Strong"/>
          <w:b w:val="0"/>
          <w:sz w:val="28"/>
        </w:rPr>
        <w:t xml:space="preserve">odel </w:t>
      </w:r>
      <w:r w:rsidR="006342B5">
        <w:rPr>
          <w:rStyle w:val="Strong"/>
          <w:b w:val="0"/>
          <w:sz w:val="28"/>
        </w:rPr>
        <w:t>R</w:t>
      </w:r>
      <w:r w:rsidRPr="00BB7FF8">
        <w:rPr>
          <w:rStyle w:val="Strong"/>
          <w:b w:val="0"/>
          <w:sz w:val="28"/>
        </w:rPr>
        <w:t>eport template</w:t>
      </w:r>
      <w:r w:rsidR="006342B5">
        <w:rPr>
          <w:rStyle w:val="Strong"/>
          <w:b w:val="0"/>
          <w:sz w:val="28"/>
        </w:rPr>
        <w:t xml:space="preserve">, developed by the Department of Infrastructure, Transport, Regional Development and Communications </w:t>
      </w:r>
      <w:r w:rsidR="0095058E">
        <w:rPr>
          <w:rStyle w:val="Strong"/>
          <w:b w:val="0"/>
          <w:sz w:val="28"/>
        </w:rPr>
        <w:t xml:space="preserve">(the department) </w:t>
      </w:r>
      <w:r w:rsidR="006342B5">
        <w:rPr>
          <w:rStyle w:val="Strong"/>
          <w:b w:val="0"/>
          <w:sz w:val="28"/>
        </w:rPr>
        <w:t>to assist with the development of Model Reports</w:t>
      </w:r>
      <w:r>
        <w:rPr>
          <w:rStyle w:val="Strong"/>
          <w:b w:val="0"/>
          <w:sz w:val="28"/>
        </w:rPr>
        <w:t>.</w:t>
      </w:r>
    </w:p>
    <w:p w14:paraId="3333CBEC" w14:textId="65B02626" w:rsidR="006342B5" w:rsidRDefault="006342B5" w:rsidP="006342B5">
      <w:pPr>
        <w:rPr>
          <w:rStyle w:val="Strong"/>
          <w:b w:val="0"/>
          <w:sz w:val="28"/>
        </w:rPr>
      </w:pPr>
      <w:r>
        <w:rPr>
          <w:rStyle w:val="Strong"/>
          <w:b w:val="0"/>
          <w:sz w:val="28"/>
        </w:rPr>
        <w:t>This template set</w:t>
      </w:r>
      <w:r w:rsidR="00713CCE">
        <w:rPr>
          <w:rStyle w:val="Strong"/>
          <w:b w:val="0"/>
          <w:sz w:val="28"/>
        </w:rPr>
        <w:t>s</w:t>
      </w:r>
      <w:r>
        <w:rPr>
          <w:rStyle w:val="Strong"/>
          <w:b w:val="0"/>
          <w:sz w:val="28"/>
        </w:rPr>
        <w:t xml:space="preserve"> out a simple format for Model Reports and</w:t>
      </w:r>
      <w:r w:rsidR="00325485">
        <w:rPr>
          <w:rStyle w:val="Strong"/>
          <w:b w:val="0"/>
          <w:sz w:val="28"/>
        </w:rPr>
        <w:t xml:space="preserve"> the minimum content expected. </w:t>
      </w:r>
      <w:r>
        <w:rPr>
          <w:rStyle w:val="Strong"/>
          <w:b w:val="0"/>
          <w:sz w:val="28"/>
        </w:rPr>
        <w:t>Use of this template may support an expedient assessment of a Model Report.</w:t>
      </w:r>
    </w:p>
    <w:p w14:paraId="6522FB71" w14:textId="392C7A4A" w:rsidR="00BB7FF8" w:rsidRDefault="00BB7FF8" w:rsidP="00BB7FF8">
      <w:pPr>
        <w:rPr>
          <w:rStyle w:val="Strong"/>
          <w:b w:val="0"/>
          <w:sz w:val="28"/>
        </w:rPr>
      </w:pPr>
      <w:r>
        <w:rPr>
          <w:rStyle w:val="Strong"/>
          <w:b w:val="0"/>
          <w:sz w:val="28"/>
        </w:rPr>
        <w:t>There is no obligation to use this template, and use of this template does not guarantee Model Report approval.</w:t>
      </w:r>
      <w:r w:rsidR="00325485">
        <w:rPr>
          <w:rStyle w:val="Strong"/>
          <w:b w:val="0"/>
          <w:sz w:val="28"/>
        </w:rPr>
        <w:t xml:space="preserve"> </w:t>
      </w:r>
      <w:r w:rsidR="006342B5">
        <w:rPr>
          <w:rStyle w:val="Strong"/>
          <w:b w:val="0"/>
          <w:sz w:val="28"/>
        </w:rPr>
        <w:t xml:space="preserve">Model Report </w:t>
      </w:r>
      <w:r w:rsidR="00A173C8">
        <w:rPr>
          <w:rStyle w:val="Strong"/>
          <w:b w:val="0"/>
          <w:sz w:val="28"/>
        </w:rPr>
        <w:t xml:space="preserve">authors </w:t>
      </w:r>
      <w:r w:rsidR="006342B5">
        <w:rPr>
          <w:rStyle w:val="Strong"/>
          <w:b w:val="0"/>
          <w:sz w:val="28"/>
        </w:rPr>
        <w:t>remain responsible for ensuring their Model Report meets legislative requirements.</w:t>
      </w:r>
    </w:p>
    <w:p w14:paraId="46C2783F" w14:textId="77777777" w:rsidR="00F1139E" w:rsidRDefault="00F1139E" w:rsidP="00BB7FF8">
      <w:pPr>
        <w:rPr>
          <w:rStyle w:val="Strong"/>
          <w:b w:val="0"/>
          <w:sz w:val="28"/>
        </w:rPr>
      </w:pPr>
    </w:p>
    <w:p w14:paraId="0A150EAC" w14:textId="77FCE48B" w:rsidR="006342B5" w:rsidRDefault="006342B5" w:rsidP="00BB7FF8">
      <w:pPr>
        <w:rPr>
          <w:rStyle w:val="Strong"/>
          <w:b w:val="0"/>
          <w:sz w:val="28"/>
        </w:rPr>
      </w:pPr>
      <w:r w:rsidRPr="00BE612B">
        <w:rPr>
          <w:rStyle w:val="Strong"/>
          <w:color w:val="00B050"/>
          <w:sz w:val="28"/>
        </w:rPr>
        <w:t>Green text</w:t>
      </w:r>
      <w:r w:rsidRPr="00BE612B">
        <w:rPr>
          <w:rStyle w:val="Strong"/>
          <w:b w:val="0"/>
          <w:color w:val="00B050"/>
          <w:sz w:val="28"/>
        </w:rPr>
        <w:t xml:space="preserve"> </w:t>
      </w:r>
      <w:r>
        <w:rPr>
          <w:rStyle w:val="Strong"/>
          <w:b w:val="0"/>
          <w:sz w:val="28"/>
        </w:rPr>
        <w:t>in this template is for illustrative purposes only.</w:t>
      </w:r>
    </w:p>
    <w:p w14:paraId="3BD88ED9" w14:textId="77777777" w:rsidR="00F1139E" w:rsidRDefault="00F1139E" w:rsidP="00BB7FF8">
      <w:pPr>
        <w:rPr>
          <w:rStyle w:val="Strong"/>
          <w:b w:val="0"/>
          <w:sz w:val="28"/>
        </w:rPr>
      </w:pPr>
    </w:p>
    <w:p w14:paraId="64E0902F" w14:textId="39A3B0D0" w:rsidR="006342B5" w:rsidRPr="00D00777" w:rsidRDefault="006342B5" w:rsidP="00BB7FF8">
      <w:pPr>
        <w:rPr>
          <w:rStyle w:val="Strong"/>
          <w:color w:val="C00000"/>
          <w:sz w:val="28"/>
        </w:rPr>
      </w:pPr>
      <w:r w:rsidRPr="00D00777">
        <w:rPr>
          <w:rStyle w:val="Strong"/>
          <w:color w:val="C00000"/>
          <w:sz w:val="28"/>
        </w:rPr>
        <w:t>Delete this cover page before finalising the Model Report.</w:t>
      </w:r>
    </w:p>
    <w:p w14:paraId="57C2F2B4" w14:textId="77777777" w:rsidR="00F1139E" w:rsidRPr="00BE612B" w:rsidRDefault="00F1139E" w:rsidP="00BB7FF8">
      <w:pPr>
        <w:rPr>
          <w:rStyle w:val="Strong"/>
          <w:sz w:val="28"/>
        </w:rPr>
      </w:pPr>
    </w:p>
    <w:p w14:paraId="160841A7" w14:textId="66DFDA2E" w:rsidR="006342B5" w:rsidRDefault="006342B5" w:rsidP="00BB7FF8">
      <w:pPr>
        <w:rPr>
          <w:rStyle w:val="Strong"/>
          <w:b w:val="0"/>
          <w:sz w:val="28"/>
        </w:rPr>
      </w:pPr>
      <w:r>
        <w:rPr>
          <w:rStyle w:val="Strong"/>
          <w:b w:val="0"/>
          <w:sz w:val="28"/>
        </w:rPr>
        <w:t xml:space="preserve">Once complete, apply for Model Report approval </w:t>
      </w:r>
      <w:r w:rsidR="00635D68">
        <w:rPr>
          <w:rStyle w:val="Strong"/>
          <w:b w:val="0"/>
          <w:sz w:val="28"/>
        </w:rPr>
        <w:t xml:space="preserve">through </w:t>
      </w:r>
      <w:hyperlink r:id="rId8" w:tooltip="ROVER" w:history="1">
        <w:r w:rsidR="00635D68" w:rsidRPr="008D417B">
          <w:rPr>
            <w:rStyle w:val="Hyperlink"/>
            <w:sz w:val="28"/>
          </w:rPr>
          <w:t>ROVER</w:t>
        </w:r>
      </w:hyperlink>
      <w:r w:rsidR="00635D68">
        <w:rPr>
          <w:rStyle w:val="Strong"/>
          <w:b w:val="0"/>
          <w:sz w:val="28"/>
        </w:rPr>
        <w:t>.</w:t>
      </w:r>
      <w:r>
        <w:rPr>
          <w:rStyle w:val="Strong"/>
          <w:b w:val="0"/>
          <w:sz w:val="28"/>
        </w:rPr>
        <w:t xml:space="preserve"> </w:t>
      </w:r>
    </w:p>
    <w:p w14:paraId="55CB70B1" w14:textId="77777777" w:rsidR="006342B5" w:rsidRDefault="006342B5" w:rsidP="00BB7FF8">
      <w:pPr>
        <w:rPr>
          <w:rStyle w:val="Strong"/>
          <w:b w:val="0"/>
          <w:sz w:val="28"/>
        </w:rPr>
      </w:pPr>
    </w:p>
    <w:p w14:paraId="78AF2C03" w14:textId="77777777" w:rsidR="006342B5" w:rsidRDefault="006342B5" w:rsidP="00BB7FF8">
      <w:pPr>
        <w:rPr>
          <w:rStyle w:val="Strong"/>
          <w:b w:val="0"/>
          <w:sz w:val="28"/>
        </w:rPr>
      </w:pPr>
    </w:p>
    <w:p w14:paraId="733856A3" w14:textId="77777777" w:rsidR="006342B5" w:rsidRDefault="006342B5" w:rsidP="00BB7FF8">
      <w:pPr>
        <w:rPr>
          <w:rStyle w:val="Strong"/>
          <w:b w:val="0"/>
          <w:sz w:val="28"/>
        </w:rPr>
      </w:pPr>
    </w:p>
    <w:p w14:paraId="5360AC9D" w14:textId="77777777" w:rsidR="006342B5" w:rsidRDefault="006342B5" w:rsidP="00BB7FF8">
      <w:pPr>
        <w:rPr>
          <w:rStyle w:val="Strong"/>
          <w:b w:val="0"/>
          <w:sz w:val="28"/>
        </w:rPr>
      </w:pPr>
    </w:p>
    <w:p w14:paraId="6D3899D3" w14:textId="77777777" w:rsidR="006342B5" w:rsidRDefault="006342B5" w:rsidP="00BB7FF8">
      <w:pPr>
        <w:rPr>
          <w:rStyle w:val="Strong"/>
          <w:b w:val="0"/>
          <w:sz w:val="28"/>
        </w:rPr>
      </w:pPr>
    </w:p>
    <w:p w14:paraId="2F721429" w14:textId="77777777" w:rsidR="00BB7FF8" w:rsidRPr="00BB7FF8" w:rsidRDefault="00BB7FF8" w:rsidP="00BB7FF8">
      <w:pPr>
        <w:rPr>
          <w:rStyle w:val="Strong"/>
          <w:b w:val="0"/>
          <w:color w:val="8496B0" w:themeColor="text2" w:themeTint="99"/>
          <w:sz w:val="28"/>
        </w:rPr>
      </w:pPr>
      <w:r w:rsidRPr="00BB7FF8">
        <w:rPr>
          <w:rStyle w:val="Strong"/>
          <w:b w:val="0"/>
          <w:color w:val="8496B0" w:themeColor="text2" w:themeTint="99"/>
          <w:sz w:val="28"/>
        </w:rPr>
        <w:br w:type="page"/>
      </w:r>
    </w:p>
    <w:p w14:paraId="467C40EF" w14:textId="57316AB0" w:rsidR="004117D3" w:rsidRPr="000F5EDE" w:rsidRDefault="008179D4" w:rsidP="00B00387">
      <w:pPr>
        <w:rPr>
          <w:rStyle w:val="Strong"/>
          <w:color w:val="8496B0" w:themeColor="text2" w:themeTint="99"/>
        </w:rPr>
      </w:pPr>
      <w:r>
        <w:rPr>
          <w:rStyle w:val="Strong"/>
          <w:color w:val="8496B0" w:themeColor="text2" w:themeTint="99"/>
          <w:sz w:val="28"/>
        </w:rPr>
        <w:lastRenderedPageBreak/>
        <w:t xml:space="preserve">MODEL REPORT </w:t>
      </w:r>
      <w:r w:rsidR="00A173C8">
        <w:rPr>
          <w:rStyle w:val="Strong"/>
          <w:color w:val="8496B0" w:themeColor="text2" w:themeTint="99"/>
          <w:sz w:val="28"/>
        </w:rPr>
        <w:t>AUTHOR</w:t>
      </w:r>
      <w:r w:rsidR="000F5EDE">
        <w:rPr>
          <w:rStyle w:val="Strong"/>
          <w:color w:val="8496B0" w:themeColor="text2" w:themeTint="99"/>
          <w:sz w:val="28"/>
        </w:rPr>
        <w:br/>
      </w:r>
      <w:r>
        <w:rPr>
          <w:rStyle w:val="Strong"/>
          <w:color w:val="8496B0" w:themeColor="text2" w:themeTint="99"/>
        </w:rPr>
        <w:t>Address</w:t>
      </w:r>
      <w:r w:rsidR="000F5EDE">
        <w:rPr>
          <w:rStyle w:val="Strong"/>
          <w:color w:val="8496B0" w:themeColor="text2" w:themeTint="99"/>
        </w:rPr>
        <w:br/>
      </w:r>
      <w:r>
        <w:rPr>
          <w:rStyle w:val="Strong"/>
          <w:b w:val="0"/>
          <w:bCs w:val="0"/>
          <w:color w:val="8496B0" w:themeColor="text2" w:themeTint="99"/>
        </w:rPr>
        <w:t>email</w:t>
      </w:r>
    </w:p>
    <w:p w14:paraId="27D3FB13" w14:textId="1A62EA9C" w:rsidR="00155A49" w:rsidRPr="00155A49" w:rsidRDefault="00B00387" w:rsidP="00E17595">
      <w:pPr>
        <w:rPr>
          <w:rStyle w:val="Strong"/>
          <w:color w:val="C00000"/>
        </w:rPr>
      </w:pPr>
      <w:r>
        <w:rPr>
          <w:rStyle w:val="Strong"/>
        </w:rPr>
        <w:t>Model Report –</w:t>
      </w:r>
      <w:r w:rsidR="00E17595">
        <w:rPr>
          <w:rStyle w:val="Strong"/>
        </w:rPr>
        <w:t xml:space="preserve"> MRE-</w:t>
      </w:r>
      <w:r w:rsidR="00E17595" w:rsidRPr="00D00777">
        <w:rPr>
          <w:rStyle w:val="Strong"/>
          <w:color w:val="00B050"/>
        </w:rPr>
        <w:t>000001</w:t>
      </w:r>
      <w:r>
        <w:rPr>
          <w:rStyle w:val="Strong"/>
        </w:rPr>
        <w:br/>
        <w:t xml:space="preserve">V1.0 – </w:t>
      </w:r>
      <w:r w:rsidR="00BE612B">
        <w:rPr>
          <w:rStyle w:val="Strong"/>
        </w:rPr>
        <w:t>[</w:t>
      </w:r>
      <w:r w:rsidR="00BE612B" w:rsidRPr="00D00777">
        <w:rPr>
          <w:rStyle w:val="Strong"/>
          <w:color w:val="00B050"/>
        </w:rPr>
        <w:t>month and year</w:t>
      </w:r>
      <w:r w:rsidR="00BE612B">
        <w:rPr>
          <w:rStyle w:val="Strong"/>
        </w:rPr>
        <w:t>]</w:t>
      </w:r>
      <w:r>
        <w:rPr>
          <w:rStyle w:val="Strong"/>
        </w:rPr>
        <w:br/>
      </w:r>
    </w:p>
    <w:p w14:paraId="0A53D11C" w14:textId="1C2C288A" w:rsidR="00740BB3" w:rsidRPr="00740BB3" w:rsidRDefault="00155A49" w:rsidP="00740BB3">
      <w:pPr>
        <w:rPr>
          <w:rStyle w:val="Strong"/>
          <w:b w:val="0"/>
        </w:rPr>
      </w:pPr>
      <w:r w:rsidRPr="00740BB3">
        <w:rPr>
          <w:rStyle w:val="Strong"/>
          <w:b w:val="0"/>
        </w:rPr>
        <w:t xml:space="preserve">Make: </w:t>
      </w:r>
      <w:r w:rsidR="00740BB3" w:rsidRPr="00740BB3">
        <w:rPr>
          <w:rStyle w:val="Strong"/>
        </w:rPr>
        <w:t>Make</w:t>
      </w:r>
      <w:r w:rsidRPr="00740BB3">
        <w:rPr>
          <w:rStyle w:val="Strong"/>
        </w:rPr>
        <w:t xml:space="preserve"> </w:t>
      </w:r>
      <w:r w:rsidRPr="00740BB3">
        <w:rPr>
          <w:rStyle w:val="Strong"/>
        </w:rPr>
        <w:br/>
      </w:r>
      <w:r w:rsidRPr="00740BB3">
        <w:rPr>
          <w:rStyle w:val="Strong"/>
          <w:b w:val="0"/>
        </w:rPr>
        <w:t xml:space="preserve">Model: </w:t>
      </w:r>
      <w:r w:rsidR="00740BB3" w:rsidRPr="00740BB3">
        <w:rPr>
          <w:rStyle w:val="Strong"/>
        </w:rPr>
        <w:t>Model (Model code)</w:t>
      </w:r>
      <w:r w:rsidRPr="00740BB3">
        <w:rPr>
          <w:rStyle w:val="Strong"/>
        </w:rPr>
        <w:br/>
      </w:r>
      <w:r w:rsidRPr="00740BB3">
        <w:rPr>
          <w:rStyle w:val="Strong"/>
          <w:b w:val="0"/>
        </w:rPr>
        <w:t xml:space="preserve">Variant(s): </w:t>
      </w:r>
      <w:r w:rsidR="00740BB3" w:rsidRPr="00740BB3">
        <w:rPr>
          <w:rStyle w:val="Strong"/>
        </w:rPr>
        <w:t>Variant 1, Variant 2, Variant 3</w:t>
      </w:r>
      <w:r w:rsidRPr="00740BB3">
        <w:rPr>
          <w:rStyle w:val="Strong"/>
        </w:rPr>
        <w:br/>
      </w:r>
      <w:r w:rsidRPr="00740BB3">
        <w:rPr>
          <w:rStyle w:val="Strong"/>
          <w:b w:val="0"/>
        </w:rPr>
        <w:t xml:space="preserve">Build Date Range: </w:t>
      </w:r>
      <w:r w:rsidR="00740BB3" w:rsidRPr="00740BB3">
        <w:rPr>
          <w:rStyle w:val="Strong"/>
        </w:rPr>
        <w:t>DD/MM/YYYY – DD/MM/YYY</w:t>
      </w:r>
      <w:r w:rsidR="004F3E65" w:rsidRPr="00740BB3">
        <w:rPr>
          <w:rStyle w:val="Strong"/>
        </w:rPr>
        <w:br/>
      </w:r>
      <w:r w:rsidRPr="00740BB3">
        <w:rPr>
          <w:rStyle w:val="Strong"/>
          <w:b w:val="0"/>
        </w:rPr>
        <w:t xml:space="preserve">Vehicle </w:t>
      </w:r>
      <w:r w:rsidR="004F3E65" w:rsidRPr="00740BB3">
        <w:rPr>
          <w:rStyle w:val="Strong"/>
          <w:b w:val="0"/>
        </w:rPr>
        <w:t>Category</w:t>
      </w:r>
      <w:r w:rsidRPr="00740BB3">
        <w:rPr>
          <w:rStyle w:val="Strong"/>
          <w:b w:val="0"/>
        </w:rPr>
        <w:t xml:space="preserve">: </w:t>
      </w:r>
      <w:r w:rsidR="00740BB3" w:rsidRPr="00740BB3">
        <w:rPr>
          <w:rStyle w:val="Strong"/>
        </w:rPr>
        <w:t>e.g</w:t>
      </w:r>
      <w:r w:rsidR="00BE612B">
        <w:rPr>
          <w:rStyle w:val="Strong"/>
        </w:rPr>
        <w:t>.</w:t>
      </w:r>
      <w:r w:rsidR="00740BB3" w:rsidRPr="00740BB3">
        <w:rPr>
          <w:rStyle w:val="Strong"/>
        </w:rPr>
        <w:t xml:space="preserve"> MA</w:t>
      </w:r>
      <w:r w:rsidR="004F3E65" w:rsidRPr="00740BB3">
        <w:rPr>
          <w:rStyle w:val="Strong"/>
        </w:rPr>
        <w:br/>
      </w:r>
      <w:r w:rsidR="004F3E65" w:rsidRPr="00740BB3">
        <w:rPr>
          <w:rStyle w:val="Strong"/>
          <w:b w:val="0"/>
        </w:rPr>
        <w:t xml:space="preserve">Engine: </w:t>
      </w:r>
      <w:r w:rsidR="00740BB3" w:rsidRPr="00740BB3">
        <w:rPr>
          <w:rStyle w:val="Strong"/>
        </w:rPr>
        <w:t>Engine code</w:t>
      </w:r>
      <w:r w:rsidR="004F3E65" w:rsidRPr="00740BB3">
        <w:rPr>
          <w:rStyle w:val="Strong"/>
          <w:b w:val="0"/>
        </w:rPr>
        <w:t xml:space="preserve"> (</w:t>
      </w:r>
      <w:proofErr w:type="spellStart"/>
      <w:r w:rsidR="00740BB3" w:rsidRPr="00D00777">
        <w:rPr>
          <w:rStyle w:val="Strong"/>
          <w:b w:val="0"/>
          <w:color w:val="00B050"/>
        </w:rPr>
        <w:t>XXXX</w:t>
      </w:r>
      <w:r w:rsidR="004F3E65" w:rsidRPr="00D00777">
        <w:rPr>
          <w:rStyle w:val="Strong"/>
          <w:b w:val="0"/>
          <w:color w:val="00B050"/>
        </w:rPr>
        <w:t>k</w:t>
      </w:r>
      <w:proofErr w:type="spellEnd"/>
      <w:r w:rsidR="0065670B" w:rsidRPr="00D00777">
        <w:rPr>
          <w:rStyle w:val="Strong"/>
          <w:b w:val="0"/>
        </w:rPr>
        <w:t>)</w:t>
      </w:r>
      <w:r w:rsidR="004F3E65" w:rsidRPr="00740BB3">
        <w:rPr>
          <w:rStyle w:val="Strong"/>
          <w:b w:val="0"/>
        </w:rPr>
        <w:br/>
        <w:t xml:space="preserve">Transmission: </w:t>
      </w:r>
      <w:r w:rsidR="00740BB3" w:rsidRPr="00740BB3">
        <w:rPr>
          <w:rStyle w:val="Strong"/>
        </w:rPr>
        <w:t>e.g.</w:t>
      </w:r>
      <w:r w:rsidR="00043795">
        <w:rPr>
          <w:rStyle w:val="Strong"/>
        </w:rPr>
        <w:t xml:space="preserve"> </w:t>
      </w:r>
      <w:r w:rsidR="004F3E65" w:rsidRPr="00740BB3">
        <w:rPr>
          <w:rStyle w:val="Strong"/>
        </w:rPr>
        <w:t>6 Speed Manual, FWD</w:t>
      </w:r>
      <w:r w:rsidR="004F3E65" w:rsidRPr="00740BB3">
        <w:rPr>
          <w:rStyle w:val="Strong"/>
          <w:b w:val="0"/>
        </w:rPr>
        <w:br/>
      </w:r>
      <w:r w:rsidRPr="00740BB3">
        <w:rPr>
          <w:rStyle w:val="Strong"/>
          <w:b w:val="0"/>
        </w:rPr>
        <w:t>SEV</w:t>
      </w:r>
      <w:r w:rsidR="00F1139E">
        <w:rPr>
          <w:rStyle w:val="Strong"/>
          <w:b w:val="0"/>
        </w:rPr>
        <w:t>s</w:t>
      </w:r>
      <w:r w:rsidRPr="00740BB3">
        <w:rPr>
          <w:rStyle w:val="Strong"/>
          <w:b w:val="0"/>
        </w:rPr>
        <w:t xml:space="preserve"> Entry: </w:t>
      </w:r>
      <w:r w:rsidR="00970135" w:rsidRPr="00D00777">
        <w:rPr>
          <w:rStyle w:val="Strong"/>
          <w:color w:val="00B050"/>
        </w:rPr>
        <w:t>SEV-2021-0000</w:t>
      </w:r>
      <w:r w:rsidR="00740BB3" w:rsidRPr="00D00777">
        <w:rPr>
          <w:rStyle w:val="Strong"/>
          <w:color w:val="00B050"/>
        </w:rPr>
        <w:t>XXXX</w:t>
      </w:r>
      <w:r w:rsidR="00983C1C" w:rsidRPr="00D00777">
        <w:rPr>
          <w:rStyle w:val="Strong"/>
          <w:color w:val="00B050"/>
        </w:rPr>
        <w:t xml:space="preserve"> </w:t>
      </w:r>
      <w:r w:rsidR="00983C1C" w:rsidRPr="00740BB3">
        <w:rPr>
          <w:rStyle w:val="Strong"/>
          <w:b w:val="0"/>
        </w:rPr>
        <w:t>(</w:t>
      </w:r>
      <w:r w:rsidR="00740BB3" w:rsidRPr="00740BB3">
        <w:rPr>
          <w:rStyle w:val="Strong"/>
          <w:b w:val="0"/>
        </w:rPr>
        <w:t>e.g</w:t>
      </w:r>
      <w:r w:rsidR="00043795">
        <w:rPr>
          <w:rStyle w:val="Strong"/>
          <w:b w:val="0"/>
        </w:rPr>
        <w:t>.</w:t>
      </w:r>
      <w:r w:rsidR="00740BB3" w:rsidRPr="00740BB3">
        <w:rPr>
          <w:rStyle w:val="Strong"/>
          <w:b w:val="0"/>
        </w:rPr>
        <w:t xml:space="preserve"> </w:t>
      </w:r>
      <w:r w:rsidRPr="00740BB3">
        <w:rPr>
          <w:rStyle w:val="Strong"/>
          <w:b w:val="0"/>
        </w:rPr>
        <w:t>SEV</w:t>
      </w:r>
      <w:r w:rsidR="00F1139E">
        <w:rPr>
          <w:rStyle w:val="Strong"/>
          <w:b w:val="0"/>
        </w:rPr>
        <w:t>s</w:t>
      </w:r>
      <w:r w:rsidRPr="00740BB3">
        <w:rPr>
          <w:rStyle w:val="Strong"/>
          <w:b w:val="0"/>
        </w:rPr>
        <w:t xml:space="preserve"> </w:t>
      </w:r>
      <w:r w:rsidR="00983C1C" w:rsidRPr="00740BB3">
        <w:rPr>
          <w:rStyle w:val="Strong"/>
          <w:b w:val="0"/>
        </w:rPr>
        <w:t>v</w:t>
      </w:r>
      <w:r w:rsidRPr="00740BB3">
        <w:rPr>
          <w:rStyle w:val="Strong"/>
          <w:b w:val="0"/>
        </w:rPr>
        <w:t>ehicle under</w:t>
      </w:r>
      <w:r w:rsidR="00EB17B6" w:rsidRPr="00740BB3">
        <w:rPr>
          <w:rStyle w:val="Strong"/>
          <w:b w:val="0"/>
        </w:rPr>
        <w:t xml:space="preserve"> 12 tonnes, </w:t>
      </w:r>
      <w:r w:rsidR="00740BB3" w:rsidRPr="00740BB3">
        <w:rPr>
          <w:rStyle w:val="Strong"/>
          <w:b w:val="0"/>
        </w:rPr>
        <w:t>XXXXX</w:t>
      </w:r>
      <w:r w:rsidR="00EB17B6" w:rsidRPr="00740BB3">
        <w:rPr>
          <w:rStyle w:val="Strong"/>
          <w:b w:val="0"/>
        </w:rPr>
        <w:t xml:space="preserve"> Criteria</w:t>
      </w:r>
      <w:r w:rsidRPr="00740BB3">
        <w:rPr>
          <w:rStyle w:val="Strong"/>
          <w:b w:val="0"/>
        </w:rPr>
        <w:t>)</w:t>
      </w:r>
      <w:r w:rsidR="00FE6175">
        <w:rPr>
          <w:rStyle w:val="Strong"/>
          <w:b w:val="0"/>
        </w:rPr>
        <w:t>.</w:t>
      </w:r>
    </w:p>
    <w:p w14:paraId="4C89E468" w14:textId="77777777" w:rsidR="00983C1C" w:rsidRDefault="00740BB3" w:rsidP="00740BB3">
      <w:pPr>
        <w:rPr>
          <w:rStyle w:val="Strong"/>
        </w:rPr>
      </w:pPr>
      <w:r>
        <w:rPr>
          <w:rStyle w:val="Strong"/>
        </w:rPr>
        <w:t xml:space="preserve"> </w:t>
      </w:r>
    </w:p>
    <w:p w14:paraId="610C3D53" w14:textId="77777777" w:rsidR="00983C1C" w:rsidRDefault="00740BB3" w:rsidP="00E17595">
      <w:pPr>
        <w:rPr>
          <w:rStyle w:val="Strong"/>
        </w:rPr>
      </w:pPr>
      <w:r>
        <w:rPr>
          <w:noProof/>
          <w:lang w:eastAsia="en-AU"/>
        </w:rPr>
        <mc:AlternateContent>
          <mc:Choice Requires="wps">
            <w:drawing>
              <wp:anchor distT="45720" distB="45720" distL="114300" distR="114300" simplePos="0" relativeHeight="251695104" behindDoc="0" locked="0" layoutInCell="1" allowOverlap="1" wp14:anchorId="524FC3D6" wp14:editId="5918BBB0">
                <wp:simplePos x="0" y="0"/>
                <wp:positionH relativeFrom="column">
                  <wp:posOffset>3053715</wp:posOffset>
                </wp:positionH>
                <wp:positionV relativeFrom="paragraph">
                  <wp:posOffset>12700</wp:posOffset>
                </wp:positionV>
                <wp:extent cx="1129030" cy="1404620"/>
                <wp:effectExtent l="0" t="0" r="13970" b="1460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rgbClr val="000000"/>
                          </a:solidFill>
                          <a:miter lim="800000"/>
                          <a:headEnd/>
                          <a:tailEnd/>
                        </a:ln>
                      </wps:spPr>
                      <wps:txbx>
                        <w:txbxContent>
                          <w:p w14:paraId="1DF7E90B" w14:textId="77777777" w:rsidR="0065670B" w:rsidRDefault="0065670B" w:rsidP="00740BB3">
                            <w:pPr>
                              <w:jc w:val="center"/>
                            </w:pPr>
                            <w:r>
                              <w:t>Photo 2</w:t>
                            </w:r>
                          </w:p>
                          <w:p w14:paraId="4AB40417" w14:textId="77777777" w:rsidR="0065670B" w:rsidRDefault="0065670B" w:rsidP="00740BB3">
                            <w:pPr>
                              <w:jc w:val="center"/>
                            </w:pPr>
                            <w:r>
                              <w:t>rear/far side</w:t>
                            </w:r>
                          </w:p>
                          <w:p w14:paraId="770DCFED" w14:textId="77777777" w:rsidR="0065670B" w:rsidRDefault="0065670B" w:rsidP="00740BB3">
                            <w:pPr>
                              <w:jc w:val="center"/>
                            </w:pPr>
                            <w:r>
                              <w:t>quarter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FC3D6" id="_x0000_t202" coordsize="21600,21600" o:spt="202" path="m,l,21600r21600,l21600,xe">
                <v:stroke joinstyle="miter"/>
                <v:path gradientshapeok="t" o:connecttype="rect"/>
              </v:shapetype>
              <v:shape id="Text Box 2" o:spid="_x0000_s1026" type="#_x0000_t202" style="position:absolute;margin-left:240.45pt;margin-top:1pt;width:88.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">
                <v:textbox style="mso-fit-shape-to-text:t">
                  <w:txbxContent>
                    <w:p w14:paraId="1DF7E90B" w14:textId="77777777" w:rsidR="0065670B" w:rsidRDefault="0065670B" w:rsidP="00740BB3">
                      <w:pPr>
                        <w:jc w:val="center"/>
                      </w:pPr>
                      <w:r>
                        <w:t>Photo 2</w:t>
                      </w:r>
                    </w:p>
                    <w:p w14:paraId="4AB40417" w14:textId="77777777" w:rsidR="0065670B" w:rsidRDefault="0065670B" w:rsidP="00740BB3">
                      <w:pPr>
                        <w:jc w:val="center"/>
                      </w:pPr>
                      <w:r>
                        <w:t>rear/far side</w:t>
                      </w:r>
                    </w:p>
                    <w:p w14:paraId="770DCFED" w14:textId="77777777" w:rsidR="0065670B" w:rsidRDefault="0065670B" w:rsidP="00740BB3">
                      <w:pPr>
                        <w:jc w:val="center"/>
                      </w:pPr>
                      <w:r>
                        <w:t>quarter view</w:t>
                      </w:r>
                    </w:p>
                  </w:txbxContent>
                </v:textbox>
                <w10:wrap type="square"/>
              </v:shape>
            </w:pict>
          </mc:Fallback>
        </mc:AlternateContent>
      </w:r>
      <w:r>
        <w:rPr>
          <w:noProof/>
          <w:lang w:eastAsia="en-AU"/>
        </w:rPr>
        <mc:AlternateContent>
          <mc:Choice Requires="wps">
            <w:drawing>
              <wp:anchor distT="45720" distB="45720" distL="114300" distR="114300" simplePos="0" relativeHeight="251693056" behindDoc="0" locked="0" layoutInCell="1" allowOverlap="1" wp14:anchorId="24E52BB3" wp14:editId="06CA46ED">
                <wp:simplePos x="0" y="0"/>
                <wp:positionH relativeFrom="margin">
                  <wp:posOffset>739140</wp:posOffset>
                </wp:positionH>
                <wp:positionV relativeFrom="paragraph">
                  <wp:posOffset>13335</wp:posOffset>
                </wp:positionV>
                <wp:extent cx="1129030" cy="1404620"/>
                <wp:effectExtent l="0" t="0" r="13970" b="146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rgbClr val="000000"/>
                          </a:solidFill>
                          <a:miter lim="800000"/>
                          <a:headEnd/>
                          <a:tailEnd/>
                        </a:ln>
                      </wps:spPr>
                      <wps:txbx>
                        <w:txbxContent>
                          <w:p w14:paraId="4B963B2C" w14:textId="77777777" w:rsidR="0065670B" w:rsidRDefault="0065670B" w:rsidP="00740BB3">
                            <w:pPr>
                              <w:jc w:val="center"/>
                            </w:pPr>
                            <w:r>
                              <w:t>Photo 1</w:t>
                            </w:r>
                          </w:p>
                          <w:p w14:paraId="5D68D728" w14:textId="77777777" w:rsidR="0065670B" w:rsidRDefault="0065670B" w:rsidP="00740BB3">
                            <w:pPr>
                              <w:jc w:val="center"/>
                            </w:pPr>
                            <w:r>
                              <w:t>front/near side</w:t>
                            </w:r>
                          </w:p>
                          <w:p w14:paraId="1A130103" w14:textId="77777777" w:rsidR="0065670B" w:rsidRDefault="0065670B" w:rsidP="00740BB3">
                            <w:pPr>
                              <w:jc w:val="center"/>
                            </w:pPr>
                            <w:r>
                              <w:t>quarter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52BB3" id="_x0000_s1027" type="#_x0000_t202" style="position:absolute;margin-left:58.2pt;margin-top:1.05pt;width:88.9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">
                <v:textbox style="mso-fit-shape-to-text:t">
                  <w:txbxContent>
                    <w:p w14:paraId="4B963B2C" w14:textId="77777777" w:rsidR="0065670B" w:rsidRDefault="0065670B" w:rsidP="00740BB3">
                      <w:pPr>
                        <w:jc w:val="center"/>
                      </w:pPr>
                      <w:r>
                        <w:t>Photo 1</w:t>
                      </w:r>
                    </w:p>
                    <w:p w14:paraId="5D68D728" w14:textId="77777777" w:rsidR="0065670B" w:rsidRDefault="0065670B" w:rsidP="00740BB3">
                      <w:pPr>
                        <w:jc w:val="center"/>
                      </w:pPr>
                      <w:r>
                        <w:t>front/near side</w:t>
                      </w:r>
                    </w:p>
                    <w:p w14:paraId="1A130103" w14:textId="77777777" w:rsidR="0065670B" w:rsidRDefault="0065670B" w:rsidP="00740BB3">
                      <w:pPr>
                        <w:jc w:val="center"/>
                      </w:pPr>
                      <w:r>
                        <w:t>quarter view</w:t>
                      </w:r>
                    </w:p>
                  </w:txbxContent>
                </v:textbox>
                <w10:wrap type="square" anchorx="margin"/>
              </v:shape>
            </w:pict>
          </mc:Fallback>
        </mc:AlternateContent>
      </w:r>
    </w:p>
    <w:p w14:paraId="2D99874C" w14:textId="77777777" w:rsidR="00740BB3" w:rsidRDefault="00740BB3" w:rsidP="00E17595">
      <w:pPr>
        <w:rPr>
          <w:rStyle w:val="Strong"/>
        </w:rPr>
      </w:pPr>
    </w:p>
    <w:p w14:paraId="75E848E5" w14:textId="77777777" w:rsidR="00740BB3" w:rsidRDefault="00740BB3" w:rsidP="00E17595">
      <w:pPr>
        <w:rPr>
          <w:rStyle w:val="Strong"/>
        </w:rPr>
      </w:pPr>
    </w:p>
    <w:p w14:paraId="6B4174AC" w14:textId="77777777" w:rsidR="00740BB3" w:rsidRDefault="00740BB3" w:rsidP="00E17595">
      <w:pPr>
        <w:rPr>
          <w:rStyle w:val="Strong"/>
        </w:rPr>
      </w:pPr>
    </w:p>
    <w:p w14:paraId="4925D183" w14:textId="77777777" w:rsidR="00740BB3" w:rsidRDefault="00740BB3" w:rsidP="00E17595">
      <w:pPr>
        <w:rPr>
          <w:rStyle w:val="Strong"/>
        </w:rPr>
      </w:pPr>
    </w:p>
    <w:p w14:paraId="4AE35F23" w14:textId="77777777" w:rsidR="00983C1C" w:rsidRPr="00983C1C" w:rsidRDefault="00983C1C" w:rsidP="00740BB3">
      <w:pPr>
        <w:jc w:val="center"/>
        <w:rPr>
          <w:rStyle w:val="Strong"/>
          <w:b w:val="0"/>
          <w:i/>
        </w:rPr>
      </w:pPr>
      <w:r>
        <w:rPr>
          <w:rStyle w:val="Strong"/>
        </w:rPr>
        <w:t>Unique Documents In this Model Report</w:t>
      </w:r>
      <w:r>
        <w:rPr>
          <w:rStyle w:val="Strong"/>
        </w:rPr>
        <w:br/>
      </w:r>
      <w:r w:rsidR="004117D3">
        <w:rPr>
          <w:rStyle w:val="Strong"/>
          <w:b w:val="0"/>
          <w:i/>
          <w:sz w:val="20"/>
        </w:rPr>
        <w:t>This Model R</w:t>
      </w:r>
      <w:r w:rsidRPr="000F5EDE">
        <w:rPr>
          <w:rStyle w:val="Strong"/>
          <w:b w:val="0"/>
          <w:i/>
          <w:sz w:val="20"/>
        </w:rPr>
        <w:t>eport contains the following documents</w:t>
      </w:r>
    </w:p>
    <w:tbl>
      <w:tblPr>
        <w:tblStyle w:val="TableGrid"/>
        <w:tblW w:w="0" w:type="auto"/>
        <w:tblLook w:val="04A0" w:firstRow="1" w:lastRow="0" w:firstColumn="1" w:lastColumn="0" w:noHBand="0" w:noVBand="1"/>
      </w:tblPr>
      <w:tblGrid>
        <w:gridCol w:w="1980"/>
        <w:gridCol w:w="2268"/>
        <w:gridCol w:w="2268"/>
        <w:gridCol w:w="2500"/>
      </w:tblGrid>
      <w:tr w:rsidR="00983C1C" w14:paraId="0BFA87D7" w14:textId="77777777" w:rsidTr="00D00777">
        <w:tc>
          <w:tcPr>
            <w:tcW w:w="1980" w:type="dxa"/>
            <w:shd w:val="clear" w:color="auto" w:fill="8496B0" w:themeFill="text2" w:themeFillTint="99"/>
          </w:tcPr>
          <w:p w14:paraId="0FC5A5AC" w14:textId="77777777" w:rsidR="00983C1C" w:rsidRDefault="00983C1C" w:rsidP="00983C1C">
            <w:pPr>
              <w:jc w:val="center"/>
              <w:rPr>
                <w:rStyle w:val="Strong"/>
              </w:rPr>
            </w:pPr>
            <w:r>
              <w:rPr>
                <w:rStyle w:val="Strong"/>
              </w:rPr>
              <w:t>Variant</w:t>
            </w:r>
          </w:p>
        </w:tc>
        <w:tc>
          <w:tcPr>
            <w:tcW w:w="2268" w:type="dxa"/>
            <w:shd w:val="clear" w:color="auto" w:fill="8496B0" w:themeFill="text2" w:themeFillTint="99"/>
          </w:tcPr>
          <w:p w14:paraId="2C7176CD" w14:textId="77777777" w:rsidR="00983C1C" w:rsidRDefault="00983C1C" w:rsidP="00983C1C">
            <w:pPr>
              <w:jc w:val="center"/>
              <w:rPr>
                <w:rStyle w:val="Strong"/>
              </w:rPr>
            </w:pPr>
            <w:r>
              <w:rPr>
                <w:rStyle w:val="Strong"/>
              </w:rPr>
              <w:t>Scope Document ID</w:t>
            </w:r>
          </w:p>
        </w:tc>
        <w:tc>
          <w:tcPr>
            <w:tcW w:w="2268" w:type="dxa"/>
            <w:shd w:val="clear" w:color="auto" w:fill="8496B0" w:themeFill="text2" w:themeFillTint="99"/>
          </w:tcPr>
          <w:p w14:paraId="17E75C9C" w14:textId="77777777" w:rsidR="00983C1C" w:rsidRDefault="00983C1C" w:rsidP="00983C1C">
            <w:pPr>
              <w:jc w:val="center"/>
              <w:rPr>
                <w:rStyle w:val="Strong"/>
              </w:rPr>
            </w:pPr>
            <w:r>
              <w:rPr>
                <w:rStyle w:val="Strong"/>
              </w:rPr>
              <w:t>Work Instruction ID</w:t>
            </w:r>
          </w:p>
        </w:tc>
        <w:tc>
          <w:tcPr>
            <w:tcW w:w="2500" w:type="dxa"/>
            <w:shd w:val="clear" w:color="auto" w:fill="8496B0" w:themeFill="text2" w:themeFillTint="99"/>
          </w:tcPr>
          <w:p w14:paraId="09D00272" w14:textId="7C258899" w:rsidR="00983C1C" w:rsidRDefault="00983C1C">
            <w:pPr>
              <w:jc w:val="center"/>
              <w:rPr>
                <w:rStyle w:val="Strong"/>
              </w:rPr>
            </w:pPr>
            <w:r>
              <w:rPr>
                <w:rStyle w:val="Strong"/>
              </w:rPr>
              <w:t>Verification Checklist ID</w:t>
            </w:r>
          </w:p>
        </w:tc>
      </w:tr>
      <w:tr w:rsidR="00983C1C" w14:paraId="71BBD1E8" w14:textId="77777777" w:rsidTr="00D00777">
        <w:tc>
          <w:tcPr>
            <w:tcW w:w="1980" w:type="dxa"/>
          </w:tcPr>
          <w:p w14:paraId="2539EDF7" w14:textId="77777777" w:rsidR="00983C1C" w:rsidRPr="009258FA" w:rsidRDefault="00740BB3" w:rsidP="00983C1C">
            <w:pPr>
              <w:jc w:val="center"/>
              <w:rPr>
                <w:rStyle w:val="Strong"/>
                <w:color w:val="00B050"/>
              </w:rPr>
            </w:pPr>
            <w:r w:rsidRPr="009258FA">
              <w:rPr>
                <w:rStyle w:val="Strong"/>
                <w:color w:val="00B050"/>
              </w:rPr>
              <w:t>1</w:t>
            </w:r>
          </w:p>
        </w:tc>
        <w:tc>
          <w:tcPr>
            <w:tcW w:w="2268" w:type="dxa"/>
          </w:tcPr>
          <w:p w14:paraId="3A6AF2AD" w14:textId="77777777" w:rsidR="00983C1C" w:rsidRPr="008179D4" w:rsidRDefault="00983C1C" w:rsidP="00740BB3">
            <w:pPr>
              <w:jc w:val="center"/>
              <w:rPr>
                <w:rStyle w:val="Strong"/>
                <w:color w:val="00B050"/>
              </w:rPr>
            </w:pPr>
            <w:r w:rsidRPr="008179D4">
              <w:rPr>
                <w:rStyle w:val="Strong"/>
                <w:color w:val="00B050"/>
              </w:rPr>
              <w:t>SCP-</w:t>
            </w:r>
            <w:r w:rsidR="00740BB3" w:rsidRPr="008179D4">
              <w:rPr>
                <w:rStyle w:val="Strong"/>
                <w:color w:val="00B050"/>
              </w:rPr>
              <w:t>VARI</w:t>
            </w:r>
            <w:r w:rsidRPr="008179D4">
              <w:rPr>
                <w:rStyle w:val="Strong"/>
                <w:color w:val="00B050"/>
              </w:rPr>
              <w:t>-001</w:t>
            </w:r>
          </w:p>
        </w:tc>
        <w:tc>
          <w:tcPr>
            <w:tcW w:w="2268" w:type="dxa"/>
          </w:tcPr>
          <w:p w14:paraId="33EC9770" w14:textId="77777777" w:rsidR="00983C1C" w:rsidRPr="008179D4" w:rsidRDefault="00983C1C" w:rsidP="00740BB3">
            <w:pPr>
              <w:jc w:val="center"/>
              <w:rPr>
                <w:rStyle w:val="Strong"/>
                <w:color w:val="00B050"/>
              </w:rPr>
            </w:pPr>
            <w:r w:rsidRPr="008179D4">
              <w:rPr>
                <w:rStyle w:val="Strong"/>
                <w:color w:val="00B050"/>
              </w:rPr>
              <w:t>WIN-</w:t>
            </w:r>
            <w:r w:rsidR="00740BB3" w:rsidRPr="008179D4">
              <w:rPr>
                <w:rStyle w:val="Strong"/>
                <w:color w:val="00B050"/>
              </w:rPr>
              <w:t>VARI1</w:t>
            </w:r>
            <w:r w:rsidRPr="008179D4">
              <w:rPr>
                <w:rStyle w:val="Strong"/>
                <w:color w:val="00B050"/>
              </w:rPr>
              <w:t>-001</w:t>
            </w:r>
          </w:p>
        </w:tc>
        <w:tc>
          <w:tcPr>
            <w:tcW w:w="2500" w:type="dxa"/>
          </w:tcPr>
          <w:p w14:paraId="167A6D32" w14:textId="77777777" w:rsidR="00983C1C" w:rsidRPr="008179D4" w:rsidRDefault="00983C1C" w:rsidP="00740BB3">
            <w:pPr>
              <w:jc w:val="center"/>
              <w:rPr>
                <w:rStyle w:val="Strong"/>
                <w:color w:val="00B050"/>
              </w:rPr>
            </w:pPr>
            <w:r w:rsidRPr="008179D4">
              <w:rPr>
                <w:rStyle w:val="Strong"/>
                <w:color w:val="00B050"/>
              </w:rPr>
              <w:t>VCL-</w:t>
            </w:r>
            <w:r w:rsidR="00740BB3" w:rsidRPr="008179D4">
              <w:rPr>
                <w:rStyle w:val="Strong"/>
                <w:color w:val="00B050"/>
              </w:rPr>
              <w:t>VARI1</w:t>
            </w:r>
            <w:r w:rsidRPr="008179D4">
              <w:rPr>
                <w:rStyle w:val="Strong"/>
                <w:color w:val="00B050"/>
              </w:rPr>
              <w:t>-001</w:t>
            </w:r>
          </w:p>
        </w:tc>
      </w:tr>
      <w:tr w:rsidR="00740BB3" w14:paraId="629068B3" w14:textId="77777777" w:rsidTr="00D00777">
        <w:tc>
          <w:tcPr>
            <w:tcW w:w="1980" w:type="dxa"/>
          </w:tcPr>
          <w:p w14:paraId="4D709AB4" w14:textId="77777777" w:rsidR="00740BB3" w:rsidRPr="009258FA" w:rsidRDefault="00740BB3" w:rsidP="00983C1C">
            <w:pPr>
              <w:jc w:val="center"/>
              <w:rPr>
                <w:rStyle w:val="Strong"/>
                <w:color w:val="00B050"/>
              </w:rPr>
            </w:pPr>
            <w:r w:rsidRPr="009258FA">
              <w:rPr>
                <w:rStyle w:val="Strong"/>
                <w:color w:val="00B050"/>
              </w:rPr>
              <w:t>2</w:t>
            </w:r>
          </w:p>
        </w:tc>
        <w:tc>
          <w:tcPr>
            <w:tcW w:w="2268" w:type="dxa"/>
          </w:tcPr>
          <w:p w14:paraId="73EBDB1B" w14:textId="77777777" w:rsidR="00740BB3" w:rsidRPr="008179D4" w:rsidRDefault="00740BB3" w:rsidP="00983C1C">
            <w:pPr>
              <w:jc w:val="center"/>
              <w:rPr>
                <w:rStyle w:val="Strong"/>
                <w:color w:val="00B050"/>
              </w:rPr>
            </w:pPr>
            <w:r w:rsidRPr="008179D4">
              <w:rPr>
                <w:rStyle w:val="Strong"/>
                <w:color w:val="00B050"/>
              </w:rPr>
              <w:t>SCP-VARI-001</w:t>
            </w:r>
          </w:p>
        </w:tc>
        <w:tc>
          <w:tcPr>
            <w:tcW w:w="2268" w:type="dxa"/>
          </w:tcPr>
          <w:p w14:paraId="3A419458" w14:textId="77777777" w:rsidR="00740BB3" w:rsidRPr="008179D4" w:rsidRDefault="00740BB3" w:rsidP="00983C1C">
            <w:pPr>
              <w:jc w:val="center"/>
              <w:rPr>
                <w:rStyle w:val="Strong"/>
                <w:color w:val="00B050"/>
              </w:rPr>
            </w:pPr>
            <w:r w:rsidRPr="008179D4">
              <w:rPr>
                <w:rStyle w:val="Strong"/>
                <w:color w:val="00B050"/>
              </w:rPr>
              <w:t>WIN-VARI2-001</w:t>
            </w:r>
          </w:p>
        </w:tc>
        <w:tc>
          <w:tcPr>
            <w:tcW w:w="2500" w:type="dxa"/>
          </w:tcPr>
          <w:p w14:paraId="00E4BF6D" w14:textId="77777777" w:rsidR="00740BB3" w:rsidRPr="008179D4" w:rsidRDefault="00740BB3" w:rsidP="00983C1C">
            <w:pPr>
              <w:jc w:val="center"/>
              <w:rPr>
                <w:rStyle w:val="Strong"/>
                <w:color w:val="00B050"/>
              </w:rPr>
            </w:pPr>
            <w:r w:rsidRPr="008179D4">
              <w:rPr>
                <w:rStyle w:val="Strong"/>
                <w:color w:val="00B050"/>
              </w:rPr>
              <w:t>VCL-VARI2-001</w:t>
            </w:r>
          </w:p>
        </w:tc>
      </w:tr>
      <w:tr w:rsidR="00740BB3" w14:paraId="32FA22E7" w14:textId="77777777" w:rsidTr="00D00777">
        <w:tc>
          <w:tcPr>
            <w:tcW w:w="1980" w:type="dxa"/>
          </w:tcPr>
          <w:p w14:paraId="590D8C65" w14:textId="77777777" w:rsidR="00740BB3" w:rsidRPr="009258FA" w:rsidRDefault="00740BB3" w:rsidP="00983C1C">
            <w:pPr>
              <w:jc w:val="center"/>
              <w:rPr>
                <w:rStyle w:val="Strong"/>
                <w:color w:val="00B050"/>
              </w:rPr>
            </w:pPr>
            <w:r w:rsidRPr="009258FA">
              <w:rPr>
                <w:rStyle w:val="Strong"/>
                <w:color w:val="00B050"/>
              </w:rPr>
              <w:t>3</w:t>
            </w:r>
          </w:p>
        </w:tc>
        <w:tc>
          <w:tcPr>
            <w:tcW w:w="2268" w:type="dxa"/>
          </w:tcPr>
          <w:p w14:paraId="77CFDD2C" w14:textId="77777777" w:rsidR="00740BB3" w:rsidRPr="008179D4" w:rsidRDefault="00740BB3" w:rsidP="00983C1C">
            <w:pPr>
              <w:jc w:val="center"/>
              <w:rPr>
                <w:rStyle w:val="Strong"/>
                <w:color w:val="00B050"/>
              </w:rPr>
            </w:pPr>
            <w:r w:rsidRPr="008179D4">
              <w:rPr>
                <w:rStyle w:val="Strong"/>
                <w:color w:val="00B050"/>
              </w:rPr>
              <w:t>SCP-VARI-001</w:t>
            </w:r>
          </w:p>
        </w:tc>
        <w:tc>
          <w:tcPr>
            <w:tcW w:w="2268" w:type="dxa"/>
          </w:tcPr>
          <w:p w14:paraId="7C64E30E" w14:textId="77777777" w:rsidR="00740BB3" w:rsidRPr="008179D4" w:rsidRDefault="00740BB3" w:rsidP="00983C1C">
            <w:pPr>
              <w:jc w:val="center"/>
              <w:rPr>
                <w:rStyle w:val="Strong"/>
                <w:color w:val="00B050"/>
              </w:rPr>
            </w:pPr>
            <w:r w:rsidRPr="008179D4">
              <w:rPr>
                <w:rStyle w:val="Strong"/>
                <w:color w:val="00B050"/>
              </w:rPr>
              <w:t>WIN-VARI3-001</w:t>
            </w:r>
          </w:p>
        </w:tc>
        <w:tc>
          <w:tcPr>
            <w:tcW w:w="2500" w:type="dxa"/>
          </w:tcPr>
          <w:p w14:paraId="45679CE0" w14:textId="77777777" w:rsidR="00740BB3" w:rsidRPr="008179D4" w:rsidRDefault="00740BB3" w:rsidP="00983C1C">
            <w:pPr>
              <w:jc w:val="center"/>
              <w:rPr>
                <w:rStyle w:val="Strong"/>
                <w:color w:val="00B050"/>
              </w:rPr>
            </w:pPr>
            <w:r w:rsidRPr="008179D4">
              <w:rPr>
                <w:rStyle w:val="Strong"/>
                <w:color w:val="00B050"/>
              </w:rPr>
              <w:t>VCL-VARI3-001</w:t>
            </w:r>
          </w:p>
        </w:tc>
      </w:tr>
    </w:tbl>
    <w:p w14:paraId="4119D67A" w14:textId="77777777" w:rsidR="004F3E65" w:rsidRPr="00155A49" w:rsidRDefault="00241B45" w:rsidP="00E17595">
      <w:pPr>
        <w:rPr>
          <w:rStyle w:val="Strong"/>
        </w:rPr>
      </w:pPr>
      <w:r w:rsidRPr="00241B45">
        <w:rPr>
          <w:rStyle w:val="Strong"/>
          <w:noProof/>
          <w:lang w:eastAsia="en-AU"/>
        </w:rPr>
        <mc:AlternateContent>
          <mc:Choice Requires="wps">
            <w:drawing>
              <wp:anchor distT="45720" distB="45720" distL="114300" distR="114300" simplePos="0" relativeHeight="251659264" behindDoc="0" locked="0" layoutInCell="1" allowOverlap="1" wp14:anchorId="190F9DDC" wp14:editId="0727B766">
                <wp:simplePos x="0" y="0"/>
                <wp:positionH relativeFrom="column">
                  <wp:posOffset>-31115</wp:posOffset>
                </wp:positionH>
                <wp:positionV relativeFrom="paragraph">
                  <wp:posOffset>473710</wp:posOffset>
                </wp:positionV>
                <wp:extent cx="5742940" cy="1404620"/>
                <wp:effectExtent l="0" t="0" r="101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404620"/>
                        </a:xfrm>
                        <a:prstGeom prst="rect">
                          <a:avLst/>
                        </a:prstGeom>
                        <a:solidFill>
                          <a:srgbClr val="FFFFFF"/>
                        </a:solidFill>
                        <a:ln w="9525">
                          <a:solidFill>
                            <a:srgbClr val="000000"/>
                          </a:solidFill>
                          <a:miter lim="800000"/>
                          <a:headEnd/>
                          <a:tailEnd/>
                        </a:ln>
                      </wps:spPr>
                      <wps:txbx>
                        <w:txbxContent>
                          <w:p w14:paraId="21530D91" w14:textId="433DBA46" w:rsidR="0065670B" w:rsidRPr="00241B45" w:rsidRDefault="0065670B">
                            <w:pPr>
                              <w:rPr>
                                <w:i/>
                                <w:sz w:val="20"/>
                                <w:lang w:val="en-US"/>
                              </w:rPr>
                            </w:pPr>
                            <w:r w:rsidRPr="000F5EDE">
                              <w:rPr>
                                <w:b/>
                                <w:color w:val="C00000"/>
                                <w:lang w:val="en-US"/>
                              </w:rPr>
                              <w:t>Important</w:t>
                            </w:r>
                            <w:r>
                              <w:rPr>
                                <w:b/>
                                <w:lang w:val="en-US"/>
                              </w:rPr>
                              <w:br/>
                            </w:r>
                            <w:r>
                              <w:rPr>
                                <w:i/>
                                <w:sz w:val="20"/>
                                <w:lang w:val="en-US"/>
                              </w:rPr>
                              <w:t xml:space="preserve">This Model Report contains scope documentation, work instructions and verification checklists relevant to the modification of the </w:t>
                            </w:r>
                            <w:r>
                              <w:rPr>
                                <w:b/>
                                <w:i/>
                                <w:sz w:val="20"/>
                                <w:lang w:val="en-US"/>
                              </w:rPr>
                              <w:t xml:space="preserve">Make, Model (model code) variant name(s) </w:t>
                            </w:r>
                            <w:r>
                              <w:rPr>
                                <w:i/>
                                <w:sz w:val="20"/>
                                <w:lang w:val="en-US"/>
                              </w:rPr>
                              <w:t xml:space="preserve">variant(s), built between </w:t>
                            </w:r>
                            <w:r>
                              <w:rPr>
                                <w:b/>
                                <w:i/>
                                <w:sz w:val="20"/>
                                <w:lang w:val="en-US"/>
                              </w:rPr>
                              <w:t>DD/MM/YYYY</w:t>
                            </w:r>
                            <w:r>
                              <w:rPr>
                                <w:i/>
                                <w:sz w:val="20"/>
                                <w:lang w:val="en-US"/>
                              </w:rPr>
                              <w:t xml:space="preserve"> and </w:t>
                            </w:r>
                            <w:r>
                              <w:rPr>
                                <w:b/>
                                <w:i/>
                                <w:sz w:val="20"/>
                                <w:lang w:val="en-US"/>
                              </w:rPr>
                              <w:t>DD/MM/YYYY</w:t>
                            </w:r>
                            <w:r>
                              <w:rPr>
                                <w:i/>
                                <w:sz w:val="20"/>
                                <w:lang w:val="en-US"/>
                              </w:rPr>
                              <w:t xml:space="preserve"> and sourced from the &lt;&lt;</w:t>
                            </w:r>
                            <w:r>
                              <w:rPr>
                                <w:b/>
                                <w:i/>
                                <w:sz w:val="20"/>
                                <w:lang w:val="en-US"/>
                              </w:rPr>
                              <w:t>Country&gt;&gt;</w:t>
                            </w:r>
                            <w:r w:rsidRPr="000F5EDE">
                              <w:rPr>
                                <w:b/>
                                <w:i/>
                                <w:sz w:val="20"/>
                                <w:lang w:val="en-US"/>
                              </w:rPr>
                              <w:t xml:space="preserve"> domestic market only</w:t>
                            </w:r>
                            <w:r>
                              <w:rPr>
                                <w:i/>
                                <w:sz w:val="20"/>
                                <w:lang w:val="en-US"/>
                              </w:rPr>
                              <w:t>.</w:t>
                            </w:r>
                            <w:r>
                              <w:rPr>
                                <w:i/>
                                <w:sz w:val="20"/>
                                <w:lang w:val="en-US"/>
                              </w:rPr>
                              <w:br/>
                            </w:r>
                            <w:r>
                              <w:rPr>
                                <w:i/>
                                <w:sz w:val="20"/>
                                <w:lang w:val="en-US"/>
                              </w:rPr>
                              <w:br/>
                              <w:t xml:space="preserve">Version 1.0, approved </w:t>
                            </w:r>
                            <w:r>
                              <w:rPr>
                                <w:i/>
                                <w:color w:val="00B050"/>
                                <w:sz w:val="20"/>
                                <w:lang w:val="en-US"/>
                              </w:rPr>
                              <w:t>August</w:t>
                            </w:r>
                            <w:r w:rsidRPr="00D00777">
                              <w:rPr>
                                <w:i/>
                                <w:color w:val="00B050"/>
                                <w:sz w:val="20"/>
                                <w:lang w:val="en-US"/>
                              </w:rPr>
                              <w:t xml:space="preserve"> 2021</w:t>
                            </w:r>
                            <w:r>
                              <w:rPr>
                                <w:i/>
                                <w:sz w:val="20"/>
                                <w:lang w:val="en-US"/>
                              </w:rPr>
                              <w:br/>
                              <w:t>Please ensure you are using the current version of the Model Report, if in doubt contact the author.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F9DDC" id="_x0000_s1028" type="#_x0000_t202" style="position:absolute;margin-left:-2.45pt;margin-top:37.3pt;width:45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">
                <v:textbox style="mso-fit-shape-to-text:t">
                  <w:txbxContent>
                    <w:p w14:paraId="21530D91" w14:textId="433DBA46" w:rsidR="0065670B" w:rsidRPr="00241B45" w:rsidRDefault="0065670B">
                      <w:pPr>
                        <w:rPr>
                          <w:i/>
                          <w:sz w:val="20"/>
                          <w:lang w:val="en-US"/>
                        </w:rPr>
                      </w:pPr>
                      <w:r w:rsidRPr="000F5EDE">
                        <w:rPr>
                          <w:b/>
                          <w:color w:val="C00000"/>
                          <w:lang w:val="en-US"/>
                        </w:rPr>
                        <w:t>Important</w:t>
                      </w:r>
                      <w:r>
                        <w:rPr>
                          <w:b/>
                          <w:lang w:val="en-US"/>
                        </w:rPr>
                        <w:br/>
                      </w:r>
                      <w:r>
                        <w:rPr>
                          <w:i/>
                          <w:sz w:val="20"/>
                          <w:lang w:val="en-US"/>
                        </w:rPr>
                        <w:t xml:space="preserve">This Model Report contains scope documentation, work instructions and verification checklists relevant to the modification of the </w:t>
                      </w:r>
                      <w:r>
                        <w:rPr>
                          <w:b/>
                          <w:i/>
                          <w:sz w:val="20"/>
                          <w:lang w:val="en-US"/>
                        </w:rPr>
                        <w:t xml:space="preserve">Make, Model (model code) variant name(s) </w:t>
                      </w:r>
                      <w:r>
                        <w:rPr>
                          <w:i/>
                          <w:sz w:val="20"/>
                          <w:lang w:val="en-US"/>
                        </w:rPr>
                        <w:t xml:space="preserve">variant(s), built between </w:t>
                      </w:r>
                      <w:r>
                        <w:rPr>
                          <w:b/>
                          <w:i/>
                          <w:sz w:val="20"/>
                          <w:lang w:val="en-US"/>
                        </w:rPr>
                        <w:t>DD/MM/YYYY</w:t>
                      </w:r>
                      <w:r>
                        <w:rPr>
                          <w:i/>
                          <w:sz w:val="20"/>
                          <w:lang w:val="en-US"/>
                        </w:rPr>
                        <w:t xml:space="preserve"> and </w:t>
                      </w:r>
                      <w:r>
                        <w:rPr>
                          <w:b/>
                          <w:i/>
                          <w:sz w:val="20"/>
                          <w:lang w:val="en-US"/>
                        </w:rPr>
                        <w:t>DD/MM/YYYY</w:t>
                      </w:r>
                      <w:r>
                        <w:rPr>
                          <w:i/>
                          <w:sz w:val="20"/>
                          <w:lang w:val="en-US"/>
                        </w:rPr>
                        <w:t xml:space="preserve"> and sourced from the &lt;&lt;</w:t>
                      </w:r>
                      <w:r>
                        <w:rPr>
                          <w:b/>
                          <w:i/>
                          <w:sz w:val="20"/>
                          <w:lang w:val="en-US"/>
                        </w:rPr>
                        <w:t>Country&gt;&gt;</w:t>
                      </w:r>
                      <w:r w:rsidRPr="000F5EDE">
                        <w:rPr>
                          <w:b/>
                          <w:i/>
                          <w:sz w:val="20"/>
                          <w:lang w:val="en-US"/>
                        </w:rPr>
                        <w:t xml:space="preserve"> domestic market only</w:t>
                      </w:r>
                      <w:r>
                        <w:rPr>
                          <w:i/>
                          <w:sz w:val="20"/>
                          <w:lang w:val="en-US"/>
                        </w:rPr>
                        <w:t>.</w:t>
                      </w:r>
                      <w:r>
                        <w:rPr>
                          <w:i/>
                          <w:sz w:val="20"/>
                          <w:lang w:val="en-US"/>
                        </w:rPr>
                        <w:br/>
                      </w:r>
                      <w:r>
                        <w:rPr>
                          <w:i/>
                          <w:sz w:val="20"/>
                          <w:lang w:val="en-US"/>
                        </w:rPr>
                        <w:br/>
                        <w:t xml:space="preserve">Version 1.0, approved </w:t>
                      </w:r>
                      <w:r>
                        <w:rPr>
                          <w:i/>
                          <w:color w:val="00B050"/>
                          <w:sz w:val="20"/>
                          <w:lang w:val="en-US"/>
                        </w:rPr>
                        <w:t>August</w:t>
                      </w:r>
                      <w:r w:rsidRPr="00D00777">
                        <w:rPr>
                          <w:i/>
                          <w:color w:val="00B050"/>
                          <w:sz w:val="20"/>
                          <w:lang w:val="en-US"/>
                        </w:rPr>
                        <w:t xml:space="preserve"> 2021</w:t>
                      </w:r>
                      <w:r>
                        <w:rPr>
                          <w:i/>
                          <w:sz w:val="20"/>
                          <w:lang w:val="en-US"/>
                        </w:rPr>
                        <w:br/>
                        <w:t>Please ensure you are using the current version of the Model Report, if in doubt contact the author.</w:t>
                      </w:r>
                    </w:p>
                  </w:txbxContent>
                </v:textbox>
                <w10:wrap type="square"/>
              </v:shape>
            </w:pict>
          </mc:Fallback>
        </mc:AlternateContent>
      </w:r>
    </w:p>
    <w:p w14:paraId="1745E901" w14:textId="77777777" w:rsidR="004F3E65" w:rsidRDefault="004F3E65" w:rsidP="00E17595">
      <w:pPr>
        <w:rPr>
          <w:rStyle w:val="Strong"/>
        </w:rPr>
      </w:pPr>
    </w:p>
    <w:p w14:paraId="7008874E" w14:textId="77777777" w:rsidR="00E17595" w:rsidRPr="00E17595" w:rsidRDefault="004117D3" w:rsidP="00E17595">
      <w:pPr>
        <w:rPr>
          <w:b/>
          <w:bCs/>
        </w:rPr>
      </w:pPr>
      <w:r>
        <w:rPr>
          <w:rStyle w:val="Strong"/>
        </w:rPr>
        <w:br w:type="page"/>
      </w:r>
    </w:p>
    <w:sdt>
      <w:sdtPr>
        <w:rPr>
          <w:rFonts w:asciiTheme="minorHAnsi" w:eastAsiaTheme="minorHAnsi" w:hAnsiTheme="minorHAnsi" w:cstheme="minorBidi"/>
          <w:color w:val="auto"/>
          <w:sz w:val="22"/>
          <w:szCs w:val="22"/>
          <w:lang w:val="en-AU"/>
        </w:rPr>
        <w:id w:val="-22179918"/>
        <w:docPartObj>
          <w:docPartGallery w:val="Table of Contents"/>
          <w:docPartUnique/>
        </w:docPartObj>
      </w:sdtPr>
      <w:sdtEndPr>
        <w:rPr>
          <w:b/>
          <w:bCs/>
          <w:noProof/>
        </w:rPr>
      </w:sdtEndPr>
      <w:sdtContent>
        <w:p w14:paraId="123BA12B" w14:textId="77777777" w:rsidR="00E17595" w:rsidRDefault="00E17595">
          <w:pPr>
            <w:pStyle w:val="TOCHeading"/>
          </w:pPr>
          <w:r>
            <w:t>Contents</w:t>
          </w:r>
        </w:p>
        <w:p w14:paraId="5C913199" w14:textId="302D7017" w:rsidR="00F1139E" w:rsidRDefault="00E1759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9399677" w:history="1">
            <w:r w:rsidR="00F1139E" w:rsidRPr="00B54A66">
              <w:rPr>
                <w:rStyle w:val="Hyperlink"/>
                <w:noProof/>
              </w:rPr>
              <w:t>Introduction</w:t>
            </w:r>
            <w:r w:rsidR="00F1139E">
              <w:rPr>
                <w:noProof/>
                <w:webHidden/>
              </w:rPr>
              <w:tab/>
            </w:r>
            <w:r w:rsidR="00F1139E">
              <w:rPr>
                <w:noProof/>
                <w:webHidden/>
              </w:rPr>
              <w:fldChar w:fldCharType="begin"/>
            </w:r>
            <w:r w:rsidR="00F1139E">
              <w:rPr>
                <w:noProof/>
                <w:webHidden/>
              </w:rPr>
              <w:instrText xml:space="preserve"> PAGEREF _Toc79399677 \h </w:instrText>
            </w:r>
            <w:r w:rsidR="00F1139E">
              <w:rPr>
                <w:noProof/>
                <w:webHidden/>
              </w:rPr>
            </w:r>
            <w:r w:rsidR="00F1139E">
              <w:rPr>
                <w:noProof/>
                <w:webHidden/>
              </w:rPr>
              <w:fldChar w:fldCharType="separate"/>
            </w:r>
            <w:r w:rsidR="00F1139E">
              <w:rPr>
                <w:noProof/>
                <w:webHidden/>
              </w:rPr>
              <w:t>5</w:t>
            </w:r>
            <w:r w:rsidR="00F1139E">
              <w:rPr>
                <w:noProof/>
                <w:webHidden/>
              </w:rPr>
              <w:fldChar w:fldCharType="end"/>
            </w:r>
          </w:hyperlink>
        </w:p>
        <w:p w14:paraId="492890D3" w14:textId="53AEC303" w:rsidR="00F1139E" w:rsidRDefault="000B6D92">
          <w:pPr>
            <w:pStyle w:val="TOC2"/>
            <w:tabs>
              <w:tab w:val="right" w:leader="dot" w:pos="9016"/>
            </w:tabs>
            <w:rPr>
              <w:rFonts w:eastAsiaTheme="minorEastAsia"/>
              <w:noProof/>
              <w:lang w:eastAsia="en-AU"/>
            </w:rPr>
          </w:pPr>
          <w:hyperlink w:anchor="_Toc79399678" w:history="1">
            <w:r w:rsidR="00F1139E" w:rsidRPr="00B54A66">
              <w:rPr>
                <w:rStyle w:val="Hyperlink"/>
                <w:noProof/>
              </w:rPr>
              <w:t>Model Report use and content</w:t>
            </w:r>
            <w:r w:rsidR="00F1139E">
              <w:rPr>
                <w:noProof/>
                <w:webHidden/>
              </w:rPr>
              <w:tab/>
            </w:r>
            <w:r w:rsidR="00F1139E">
              <w:rPr>
                <w:noProof/>
                <w:webHidden/>
              </w:rPr>
              <w:fldChar w:fldCharType="begin"/>
            </w:r>
            <w:r w:rsidR="00F1139E">
              <w:rPr>
                <w:noProof/>
                <w:webHidden/>
              </w:rPr>
              <w:instrText xml:space="preserve"> PAGEREF _Toc79399678 \h </w:instrText>
            </w:r>
            <w:r w:rsidR="00F1139E">
              <w:rPr>
                <w:noProof/>
                <w:webHidden/>
              </w:rPr>
            </w:r>
            <w:r w:rsidR="00F1139E">
              <w:rPr>
                <w:noProof/>
                <w:webHidden/>
              </w:rPr>
              <w:fldChar w:fldCharType="separate"/>
            </w:r>
            <w:r w:rsidR="00F1139E">
              <w:rPr>
                <w:noProof/>
                <w:webHidden/>
              </w:rPr>
              <w:t>5</w:t>
            </w:r>
            <w:r w:rsidR="00F1139E">
              <w:rPr>
                <w:noProof/>
                <w:webHidden/>
              </w:rPr>
              <w:fldChar w:fldCharType="end"/>
            </w:r>
          </w:hyperlink>
        </w:p>
        <w:p w14:paraId="3448CB1D" w14:textId="7B75269F" w:rsidR="00F1139E" w:rsidRDefault="000B6D92">
          <w:pPr>
            <w:pStyle w:val="TOC2"/>
            <w:tabs>
              <w:tab w:val="right" w:leader="dot" w:pos="9016"/>
            </w:tabs>
            <w:rPr>
              <w:rFonts w:eastAsiaTheme="minorEastAsia"/>
              <w:noProof/>
              <w:lang w:eastAsia="en-AU"/>
            </w:rPr>
          </w:pPr>
          <w:hyperlink w:anchor="_Toc79399679" w:history="1">
            <w:r w:rsidR="00F1139E" w:rsidRPr="00B54A66">
              <w:rPr>
                <w:rStyle w:val="Hyperlink"/>
                <w:noProof/>
              </w:rPr>
              <w:t>Contact Details</w:t>
            </w:r>
            <w:r w:rsidR="00F1139E">
              <w:rPr>
                <w:noProof/>
                <w:webHidden/>
              </w:rPr>
              <w:tab/>
            </w:r>
            <w:r w:rsidR="00F1139E">
              <w:rPr>
                <w:noProof/>
                <w:webHidden/>
              </w:rPr>
              <w:fldChar w:fldCharType="begin"/>
            </w:r>
            <w:r w:rsidR="00F1139E">
              <w:rPr>
                <w:noProof/>
                <w:webHidden/>
              </w:rPr>
              <w:instrText xml:space="preserve"> PAGEREF _Toc79399679 \h </w:instrText>
            </w:r>
            <w:r w:rsidR="00F1139E">
              <w:rPr>
                <w:noProof/>
                <w:webHidden/>
              </w:rPr>
            </w:r>
            <w:r w:rsidR="00F1139E">
              <w:rPr>
                <w:noProof/>
                <w:webHidden/>
              </w:rPr>
              <w:fldChar w:fldCharType="separate"/>
            </w:r>
            <w:r w:rsidR="00F1139E">
              <w:rPr>
                <w:noProof/>
                <w:webHidden/>
              </w:rPr>
              <w:t>5</w:t>
            </w:r>
            <w:r w:rsidR="00F1139E">
              <w:rPr>
                <w:noProof/>
                <w:webHidden/>
              </w:rPr>
              <w:fldChar w:fldCharType="end"/>
            </w:r>
          </w:hyperlink>
        </w:p>
        <w:p w14:paraId="67A4F6EB" w14:textId="1C4C2A1B" w:rsidR="00F1139E" w:rsidRDefault="000B6D92">
          <w:pPr>
            <w:pStyle w:val="TOC2"/>
            <w:tabs>
              <w:tab w:val="right" w:leader="dot" w:pos="9016"/>
            </w:tabs>
            <w:rPr>
              <w:rFonts w:eastAsiaTheme="minorEastAsia"/>
              <w:noProof/>
              <w:lang w:eastAsia="en-AU"/>
            </w:rPr>
          </w:pPr>
          <w:hyperlink w:anchor="_Toc79399680" w:history="1">
            <w:r w:rsidR="00F1139E" w:rsidRPr="00B54A66">
              <w:rPr>
                <w:rStyle w:val="Hyperlink"/>
                <w:noProof/>
              </w:rPr>
              <w:t>Pre-Modification Vehicle Scope</w:t>
            </w:r>
            <w:r w:rsidR="00F1139E">
              <w:rPr>
                <w:noProof/>
                <w:webHidden/>
              </w:rPr>
              <w:tab/>
            </w:r>
            <w:r w:rsidR="00F1139E">
              <w:rPr>
                <w:noProof/>
                <w:webHidden/>
              </w:rPr>
              <w:fldChar w:fldCharType="begin"/>
            </w:r>
            <w:r w:rsidR="00F1139E">
              <w:rPr>
                <w:noProof/>
                <w:webHidden/>
              </w:rPr>
              <w:instrText xml:space="preserve"> PAGEREF _Toc79399680 \h </w:instrText>
            </w:r>
            <w:r w:rsidR="00F1139E">
              <w:rPr>
                <w:noProof/>
                <w:webHidden/>
              </w:rPr>
            </w:r>
            <w:r w:rsidR="00F1139E">
              <w:rPr>
                <w:noProof/>
                <w:webHidden/>
              </w:rPr>
              <w:fldChar w:fldCharType="separate"/>
            </w:r>
            <w:r w:rsidR="00F1139E">
              <w:rPr>
                <w:noProof/>
                <w:webHidden/>
              </w:rPr>
              <w:t>7</w:t>
            </w:r>
            <w:r w:rsidR="00F1139E">
              <w:rPr>
                <w:noProof/>
                <w:webHidden/>
              </w:rPr>
              <w:fldChar w:fldCharType="end"/>
            </w:r>
          </w:hyperlink>
        </w:p>
        <w:p w14:paraId="3EA177FA" w14:textId="5E5F084F" w:rsidR="00F1139E" w:rsidRDefault="000B6D92">
          <w:pPr>
            <w:pStyle w:val="TOC2"/>
            <w:tabs>
              <w:tab w:val="right" w:leader="dot" w:pos="9016"/>
            </w:tabs>
            <w:rPr>
              <w:rFonts w:eastAsiaTheme="minorEastAsia"/>
              <w:noProof/>
              <w:lang w:eastAsia="en-AU"/>
            </w:rPr>
          </w:pPr>
          <w:hyperlink w:anchor="_Toc79399681" w:history="1">
            <w:r w:rsidR="00F1139E" w:rsidRPr="00B54A66">
              <w:rPr>
                <w:rStyle w:val="Hyperlink"/>
                <w:noProof/>
              </w:rPr>
              <w:t>Tyre and Rim Information</w:t>
            </w:r>
            <w:r w:rsidR="00F1139E">
              <w:rPr>
                <w:noProof/>
                <w:webHidden/>
              </w:rPr>
              <w:tab/>
            </w:r>
            <w:r w:rsidR="00F1139E">
              <w:rPr>
                <w:noProof/>
                <w:webHidden/>
              </w:rPr>
              <w:fldChar w:fldCharType="begin"/>
            </w:r>
            <w:r w:rsidR="00F1139E">
              <w:rPr>
                <w:noProof/>
                <w:webHidden/>
              </w:rPr>
              <w:instrText xml:space="preserve"> PAGEREF _Toc79399681 \h </w:instrText>
            </w:r>
            <w:r w:rsidR="00F1139E">
              <w:rPr>
                <w:noProof/>
                <w:webHidden/>
              </w:rPr>
            </w:r>
            <w:r w:rsidR="00F1139E">
              <w:rPr>
                <w:noProof/>
                <w:webHidden/>
              </w:rPr>
              <w:fldChar w:fldCharType="separate"/>
            </w:r>
            <w:r w:rsidR="00F1139E">
              <w:rPr>
                <w:noProof/>
                <w:webHidden/>
              </w:rPr>
              <w:t>8</w:t>
            </w:r>
            <w:r w:rsidR="00F1139E">
              <w:rPr>
                <w:noProof/>
                <w:webHidden/>
              </w:rPr>
              <w:fldChar w:fldCharType="end"/>
            </w:r>
          </w:hyperlink>
        </w:p>
        <w:p w14:paraId="53848D28" w14:textId="0D13A614" w:rsidR="00F1139E" w:rsidRDefault="000B6D92">
          <w:pPr>
            <w:pStyle w:val="TOC2"/>
            <w:tabs>
              <w:tab w:val="right" w:leader="dot" w:pos="9016"/>
            </w:tabs>
            <w:rPr>
              <w:rFonts w:eastAsiaTheme="minorEastAsia"/>
              <w:noProof/>
              <w:lang w:eastAsia="en-AU"/>
            </w:rPr>
          </w:pPr>
          <w:hyperlink w:anchor="_Toc79399682" w:history="1">
            <w:r w:rsidR="00F1139E" w:rsidRPr="00B54A66">
              <w:rPr>
                <w:rStyle w:val="Hyperlink"/>
                <w:noProof/>
              </w:rPr>
              <w:t>Indicative Photographs of the SEVs Entry Vehicle</w:t>
            </w:r>
            <w:r w:rsidR="00F1139E">
              <w:rPr>
                <w:noProof/>
                <w:webHidden/>
              </w:rPr>
              <w:tab/>
            </w:r>
            <w:r w:rsidR="00F1139E">
              <w:rPr>
                <w:noProof/>
                <w:webHidden/>
              </w:rPr>
              <w:fldChar w:fldCharType="begin"/>
            </w:r>
            <w:r w:rsidR="00F1139E">
              <w:rPr>
                <w:noProof/>
                <w:webHidden/>
              </w:rPr>
              <w:instrText xml:space="preserve"> PAGEREF _Toc79399682 \h </w:instrText>
            </w:r>
            <w:r w:rsidR="00F1139E">
              <w:rPr>
                <w:noProof/>
                <w:webHidden/>
              </w:rPr>
            </w:r>
            <w:r w:rsidR="00F1139E">
              <w:rPr>
                <w:noProof/>
                <w:webHidden/>
              </w:rPr>
              <w:fldChar w:fldCharType="separate"/>
            </w:r>
            <w:r w:rsidR="00F1139E">
              <w:rPr>
                <w:noProof/>
                <w:webHidden/>
              </w:rPr>
              <w:t>9</w:t>
            </w:r>
            <w:r w:rsidR="00F1139E">
              <w:rPr>
                <w:noProof/>
                <w:webHidden/>
              </w:rPr>
              <w:fldChar w:fldCharType="end"/>
            </w:r>
          </w:hyperlink>
        </w:p>
        <w:p w14:paraId="1F28217B" w14:textId="51A75C8E" w:rsidR="00F1139E" w:rsidRDefault="000B6D92">
          <w:pPr>
            <w:pStyle w:val="TOC2"/>
            <w:tabs>
              <w:tab w:val="right" w:leader="dot" w:pos="9016"/>
            </w:tabs>
            <w:rPr>
              <w:rFonts w:eastAsiaTheme="minorEastAsia"/>
              <w:noProof/>
              <w:lang w:eastAsia="en-AU"/>
            </w:rPr>
          </w:pPr>
          <w:hyperlink w:anchor="_Toc79399683" w:history="1">
            <w:r w:rsidR="00F1139E" w:rsidRPr="00B54A66">
              <w:rPr>
                <w:rStyle w:val="Hyperlink"/>
                <w:noProof/>
              </w:rPr>
              <w:t>Post Modification Scope</w:t>
            </w:r>
            <w:r w:rsidR="00F1139E">
              <w:rPr>
                <w:noProof/>
                <w:webHidden/>
              </w:rPr>
              <w:tab/>
            </w:r>
            <w:r w:rsidR="00F1139E">
              <w:rPr>
                <w:noProof/>
                <w:webHidden/>
              </w:rPr>
              <w:fldChar w:fldCharType="begin"/>
            </w:r>
            <w:r w:rsidR="00F1139E">
              <w:rPr>
                <w:noProof/>
                <w:webHidden/>
              </w:rPr>
              <w:instrText xml:space="preserve"> PAGEREF _Toc79399683 \h </w:instrText>
            </w:r>
            <w:r w:rsidR="00F1139E">
              <w:rPr>
                <w:noProof/>
                <w:webHidden/>
              </w:rPr>
            </w:r>
            <w:r w:rsidR="00F1139E">
              <w:rPr>
                <w:noProof/>
                <w:webHidden/>
              </w:rPr>
              <w:fldChar w:fldCharType="separate"/>
            </w:r>
            <w:r w:rsidR="00F1139E">
              <w:rPr>
                <w:noProof/>
                <w:webHidden/>
              </w:rPr>
              <w:t>10</w:t>
            </w:r>
            <w:r w:rsidR="00F1139E">
              <w:rPr>
                <w:noProof/>
                <w:webHidden/>
              </w:rPr>
              <w:fldChar w:fldCharType="end"/>
            </w:r>
          </w:hyperlink>
        </w:p>
        <w:p w14:paraId="61993F60" w14:textId="4E7A774D" w:rsidR="00F1139E" w:rsidRDefault="000B6D92">
          <w:pPr>
            <w:pStyle w:val="TOC2"/>
            <w:tabs>
              <w:tab w:val="right" w:leader="dot" w:pos="9016"/>
            </w:tabs>
            <w:rPr>
              <w:rFonts w:eastAsiaTheme="minorEastAsia"/>
              <w:noProof/>
              <w:lang w:eastAsia="en-AU"/>
            </w:rPr>
          </w:pPr>
          <w:hyperlink w:anchor="_Toc79399684" w:history="1">
            <w:r w:rsidR="00F1139E" w:rsidRPr="00B54A66">
              <w:rPr>
                <w:rStyle w:val="Hyperlink"/>
                <w:noProof/>
              </w:rPr>
              <w:t>Notes</w:t>
            </w:r>
            <w:r w:rsidR="00F1139E">
              <w:rPr>
                <w:noProof/>
                <w:webHidden/>
              </w:rPr>
              <w:tab/>
            </w:r>
            <w:r w:rsidR="00F1139E">
              <w:rPr>
                <w:noProof/>
                <w:webHidden/>
              </w:rPr>
              <w:fldChar w:fldCharType="begin"/>
            </w:r>
            <w:r w:rsidR="00F1139E">
              <w:rPr>
                <w:noProof/>
                <w:webHidden/>
              </w:rPr>
              <w:instrText xml:space="preserve"> PAGEREF _Toc79399684 \h </w:instrText>
            </w:r>
            <w:r w:rsidR="00F1139E">
              <w:rPr>
                <w:noProof/>
                <w:webHidden/>
              </w:rPr>
            </w:r>
            <w:r w:rsidR="00F1139E">
              <w:rPr>
                <w:noProof/>
                <w:webHidden/>
              </w:rPr>
              <w:fldChar w:fldCharType="separate"/>
            </w:r>
            <w:r w:rsidR="00F1139E">
              <w:rPr>
                <w:noProof/>
                <w:webHidden/>
              </w:rPr>
              <w:t>11</w:t>
            </w:r>
            <w:r w:rsidR="00F1139E">
              <w:rPr>
                <w:noProof/>
                <w:webHidden/>
              </w:rPr>
              <w:fldChar w:fldCharType="end"/>
            </w:r>
          </w:hyperlink>
        </w:p>
        <w:p w14:paraId="4F2141F5" w14:textId="68FC3953" w:rsidR="00F1139E" w:rsidRDefault="000B6D92">
          <w:pPr>
            <w:pStyle w:val="TOC2"/>
            <w:tabs>
              <w:tab w:val="right" w:leader="dot" w:pos="9016"/>
            </w:tabs>
            <w:rPr>
              <w:rFonts w:eastAsiaTheme="minorEastAsia"/>
              <w:noProof/>
              <w:lang w:eastAsia="en-AU"/>
            </w:rPr>
          </w:pPr>
          <w:hyperlink w:anchor="_Toc79399685" w:history="1">
            <w:r w:rsidR="00F1139E" w:rsidRPr="00B54A66">
              <w:rPr>
                <w:rStyle w:val="Hyperlink"/>
                <w:noProof/>
              </w:rPr>
              <w:t>Order of Implementation</w:t>
            </w:r>
            <w:r w:rsidR="00F1139E">
              <w:rPr>
                <w:noProof/>
                <w:webHidden/>
              </w:rPr>
              <w:tab/>
            </w:r>
            <w:r w:rsidR="00F1139E">
              <w:rPr>
                <w:noProof/>
                <w:webHidden/>
              </w:rPr>
              <w:fldChar w:fldCharType="begin"/>
            </w:r>
            <w:r w:rsidR="00F1139E">
              <w:rPr>
                <w:noProof/>
                <w:webHidden/>
              </w:rPr>
              <w:instrText xml:space="preserve"> PAGEREF _Toc79399685 \h </w:instrText>
            </w:r>
            <w:r w:rsidR="00F1139E">
              <w:rPr>
                <w:noProof/>
                <w:webHidden/>
              </w:rPr>
            </w:r>
            <w:r w:rsidR="00F1139E">
              <w:rPr>
                <w:noProof/>
                <w:webHidden/>
              </w:rPr>
              <w:fldChar w:fldCharType="separate"/>
            </w:r>
            <w:r w:rsidR="00F1139E">
              <w:rPr>
                <w:noProof/>
                <w:webHidden/>
              </w:rPr>
              <w:t>13</w:t>
            </w:r>
            <w:r w:rsidR="00F1139E">
              <w:rPr>
                <w:noProof/>
                <w:webHidden/>
              </w:rPr>
              <w:fldChar w:fldCharType="end"/>
            </w:r>
          </w:hyperlink>
        </w:p>
        <w:p w14:paraId="49EC260D" w14:textId="5A533491" w:rsidR="00F1139E" w:rsidRDefault="000B6D92">
          <w:pPr>
            <w:pStyle w:val="TOC2"/>
            <w:tabs>
              <w:tab w:val="right" w:leader="dot" w:pos="9016"/>
            </w:tabs>
            <w:rPr>
              <w:rFonts w:eastAsiaTheme="minorEastAsia"/>
              <w:noProof/>
              <w:lang w:eastAsia="en-AU"/>
            </w:rPr>
          </w:pPr>
          <w:hyperlink w:anchor="_Toc79399686" w:history="1">
            <w:r w:rsidR="00F1139E" w:rsidRPr="00B54A66">
              <w:rPr>
                <w:rStyle w:val="Hyperlink"/>
                <w:noProof/>
              </w:rPr>
              <w:t>Scope Checks</w:t>
            </w:r>
            <w:r w:rsidR="00F1139E">
              <w:rPr>
                <w:noProof/>
                <w:webHidden/>
              </w:rPr>
              <w:tab/>
            </w:r>
            <w:r w:rsidR="00F1139E">
              <w:rPr>
                <w:noProof/>
                <w:webHidden/>
              </w:rPr>
              <w:fldChar w:fldCharType="begin"/>
            </w:r>
            <w:r w:rsidR="00F1139E">
              <w:rPr>
                <w:noProof/>
                <w:webHidden/>
              </w:rPr>
              <w:instrText xml:space="preserve"> PAGEREF _Toc79399686 \h </w:instrText>
            </w:r>
            <w:r w:rsidR="00F1139E">
              <w:rPr>
                <w:noProof/>
                <w:webHidden/>
              </w:rPr>
            </w:r>
            <w:r w:rsidR="00F1139E">
              <w:rPr>
                <w:noProof/>
                <w:webHidden/>
              </w:rPr>
              <w:fldChar w:fldCharType="separate"/>
            </w:r>
            <w:r w:rsidR="00F1139E">
              <w:rPr>
                <w:noProof/>
                <w:webHidden/>
              </w:rPr>
              <w:t>14</w:t>
            </w:r>
            <w:r w:rsidR="00F1139E">
              <w:rPr>
                <w:noProof/>
                <w:webHidden/>
              </w:rPr>
              <w:fldChar w:fldCharType="end"/>
            </w:r>
          </w:hyperlink>
        </w:p>
        <w:p w14:paraId="037C9698" w14:textId="48D5E3E4" w:rsidR="00F1139E" w:rsidRDefault="000B6D92">
          <w:pPr>
            <w:pStyle w:val="TOC2"/>
            <w:tabs>
              <w:tab w:val="right" w:leader="dot" w:pos="9016"/>
            </w:tabs>
            <w:rPr>
              <w:rFonts w:eastAsiaTheme="minorEastAsia"/>
              <w:noProof/>
              <w:lang w:eastAsia="en-AU"/>
            </w:rPr>
          </w:pPr>
          <w:hyperlink w:anchor="_Toc79399687" w:history="1">
            <w:r w:rsidR="00F1139E" w:rsidRPr="00B54A66">
              <w:rPr>
                <w:rStyle w:val="Hyperlink"/>
                <w:noProof/>
              </w:rPr>
              <w:t>Component Checks</w:t>
            </w:r>
            <w:r w:rsidR="00F1139E">
              <w:rPr>
                <w:noProof/>
                <w:webHidden/>
              </w:rPr>
              <w:tab/>
            </w:r>
            <w:r w:rsidR="00F1139E">
              <w:rPr>
                <w:noProof/>
                <w:webHidden/>
              </w:rPr>
              <w:fldChar w:fldCharType="begin"/>
            </w:r>
            <w:r w:rsidR="00F1139E">
              <w:rPr>
                <w:noProof/>
                <w:webHidden/>
              </w:rPr>
              <w:instrText xml:space="preserve"> PAGEREF _Toc79399687 \h </w:instrText>
            </w:r>
            <w:r w:rsidR="00F1139E">
              <w:rPr>
                <w:noProof/>
                <w:webHidden/>
              </w:rPr>
            </w:r>
            <w:r w:rsidR="00F1139E">
              <w:rPr>
                <w:noProof/>
                <w:webHidden/>
              </w:rPr>
              <w:fldChar w:fldCharType="separate"/>
            </w:r>
            <w:r w:rsidR="00F1139E">
              <w:rPr>
                <w:noProof/>
                <w:webHidden/>
              </w:rPr>
              <w:t>16</w:t>
            </w:r>
            <w:r w:rsidR="00F1139E">
              <w:rPr>
                <w:noProof/>
                <w:webHidden/>
              </w:rPr>
              <w:fldChar w:fldCharType="end"/>
            </w:r>
          </w:hyperlink>
        </w:p>
        <w:p w14:paraId="5DA9FED6" w14:textId="295297AC" w:rsidR="00F1139E" w:rsidRDefault="000B6D92">
          <w:pPr>
            <w:pStyle w:val="TOC2"/>
            <w:tabs>
              <w:tab w:val="right" w:leader="dot" w:pos="9016"/>
            </w:tabs>
            <w:rPr>
              <w:rFonts w:eastAsiaTheme="minorEastAsia"/>
              <w:noProof/>
              <w:lang w:eastAsia="en-AU"/>
            </w:rPr>
          </w:pPr>
          <w:hyperlink w:anchor="_Toc79399688" w:history="1">
            <w:r w:rsidR="00F1139E" w:rsidRPr="00B54A66">
              <w:rPr>
                <w:rStyle w:val="Hyperlink"/>
                <w:noProof/>
              </w:rPr>
              <w:t>Recall Checks and Rectification Action</w:t>
            </w:r>
            <w:r w:rsidR="00F1139E">
              <w:rPr>
                <w:noProof/>
                <w:webHidden/>
              </w:rPr>
              <w:tab/>
            </w:r>
            <w:r w:rsidR="00F1139E">
              <w:rPr>
                <w:noProof/>
                <w:webHidden/>
              </w:rPr>
              <w:fldChar w:fldCharType="begin"/>
            </w:r>
            <w:r w:rsidR="00F1139E">
              <w:rPr>
                <w:noProof/>
                <w:webHidden/>
              </w:rPr>
              <w:instrText xml:space="preserve"> PAGEREF _Toc79399688 \h </w:instrText>
            </w:r>
            <w:r w:rsidR="00F1139E">
              <w:rPr>
                <w:noProof/>
                <w:webHidden/>
              </w:rPr>
            </w:r>
            <w:r w:rsidR="00F1139E">
              <w:rPr>
                <w:noProof/>
                <w:webHidden/>
              </w:rPr>
              <w:fldChar w:fldCharType="separate"/>
            </w:r>
            <w:r w:rsidR="00F1139E">
              <w:rPr>
                <w:noProof/>
                <w:webHidden/>
              </w:rPr>
              <w:t>20</w:t>
            </w:r>
            <w:r w:rsidR="00F1139E">
              <w:rPr>
                <w:noProof/>
                <w:webHidden/>
              </w:rPr>
              <w:fldChar w:fldCharType="end"/>
            </w:r>
          </w:hyperlink>
        </w:p>
        <w:p w14:paraId="5DA24BBB" w14:textId="4C93861D" w:rsidR="00F1139E" w:rsidRDefault="000B6D92">
          <w:pPr>
            <w:pStyle w:val="TOC3"/>
            <w:tabs>
              <w:tab w:val="right" w:leader="dot" w:pos="9016"/>
            </w:tabs>
            <w:rPr>
              <w:rFonts w:eastAsiaTheme="minorEastAsia"/>
              <w:noProof/>
              <w:lang w:eastAsia="en-AU"/>
            </w:rPr>
          </w:pPr>
          <w:hyperlink w:anchor="_Toc79399689" w:history="1">
            <w:r w:rsidR="00F1139E" w:rsidRPr="00B54A66">
              <w:rPr>
                <w:rStyle w:val="Hyperlink"/>
                <w:noProof/>
              </w:rPr>
              <w:t>Identifying Outstanding Recalls</w:t>
            </w:r>
            <w:r w:rsidR="00F1139E">
              <w:rPr>
                <w:noProof/>
                <w:webHidden/>
              </w:rPr>
              <w:tab/>
            </w:r>
            <w:r w:rsidR="00F1139E">
              <w:rPr>
                <w:noProof/>
                <w:webHidden/>
              </w:rPr>
              <w:fldChar w:fldCharType="begin"/>
            </w:r>
            <w:r w:rsidR="00F1139E">
              <w:rPr>
                <w:noProof/>
                <w:webHidden/>
              </w:rPr>
              <w:instrText xml:space="preserve"> PAGEREF _Toc79399689 \h </w:instrText>
            </w:r>
            <w:r w:rsidR="00F1139E">
              <w:rPr>
                <w:noProof/>
                <w:webHidden/>
              </w:rPr>
            </w:r>
            <w:r w:rsidR="00F1139E">
              <w:rPr>
                <w:noProof/>
                <w:webHidden/>
              </w:rPr>
              <w:fldChar w:fldCharType="separate"/>
            </w:r>
            <w:r w:rsidR="00F1139E">
              <w:rPr>
                <w:noProof/>
                <w:webHidden/>
              </w:rPr>
              <w:t>20</w:t>
            </w:r>
            <w:r w:rsidR="00F1139E">
              <w:rPr>
                <w:noProof/>
                <w:webHidden/>
              </w:rPr>
              <w:fldChar w:fldCharType="end"/>
            </w:r>
          </w:hyperlink>
        </w:p>
        <w:p w14:paraId="364025AB" w14:textId="3548ECF6" w:rsidR="00F1139E" w:rsidRDefault="000B6D92">
          <w:pPr>
            <w:pStyle w:val="TOC3"/>
            <w:tabs>
              <w:tab w:val="right" w:leader="dot" w:pos="9016"/>
            </w:tabs>
            <w:rPr>
              <w:rFonts w:eastAsiaTheme="minorEastAsia"/>
              <w:noProof/>
              <w:lang w:eastAsia="en-AU"/>
            </w:rPr>
          </w:pPr>
          <w:hyperlink w:anchor="_Toc79399690" w:history="1">
            <w:r w:rsidR="00F1139E" w:rsidRPr="00B54A66">
              <w:rPr>
                <w:rStyle w:val="Hyperlink"/>
                <w:noProof/>
              </w:rPr>
              <w:t>Sourcing Parts and Componentry</w:t>
            </w:r>
            <w:r w:rsidR="00F1139E">
              <w:rPr>
                <w:noProof/>
                <w:webHidden/>
              </w:rPr>
              <w:tab/>
            </w:r>
            <w:r w:rsidR="00F1139E">
              <w:rPr>
                <w:noProof/>
                <w:webHidden/>
              </w:rPr>
              <w:fldChar w:fldCharType="begin"/>
            </w:r>
            <w:r w:rsidR="00F1139E">
              <w:rPr>
                <w:noProof/>
                <w:webHidden/>
              </w:rPr>
              <w:instrText xml:space="preserve"> PAGEREF _Toc79399690 \h </w:instrText>
            </w:r>
            <w:r w:rsidR="00F1139E">
              <w:rPr>
                <w:noProof/>
                <w:webHidden/>
              </w:rPr>
            </w:r>
            <w:r w:rsidR="00F1139E">
              <w:rPr>
                <w:noProof/>
                <w:webHidden/>
              </w:rPr>
              <w:fldChar w:fldCharType="separate"/>
            </w:r>
            <w:r w:rsidR="00F1139E">
              <w:rPr>
                <w:noProof/>
                <w:webHidden/>
              </w:rPr>
              <w:t>20</w:t>
            </w:r>
            <w:r w:rsidR="00F1139E">
              <w:rPr>
                <w:noProof/>
                <w:webHidden/>
              </w:rPr>
              <w:fldChar w:fldCharType="end"/>
            </w:r>
          </w:hyperlink>
        </w:p>
        <w:p w14:paraId="55F1D7B4" w14:textId="7DCDF446" w:rsidR="00F1139E" w:rsidRDefault="000B6D92">
          <w:pPr>
            <w:pStyle w:val="TOC3"/>
            <w:tabs>
              <w:tab w:val="right" w:leader="dot" w:pos="9016"/>
            </w:tabs>
            <w:rPr>
              <w:rFonts w:eastAsiaTheme="minorEastAsia"/>
              <w:noProof/>
              <w:lang w:eastAsia="en-AU"/>
            </w:rPr>
          </w:pPr>
          <w:hyperlink w:anchor="_Toc79399691" w:history="1">
            <w:r w:rsidR="00F1139E" w:rsidRPr="00B54A66">
              <w:rPr>
                <w:rStyle w:val="Hyperlink"/>
                <w:noProof/>
              </w:rPr>
              <w:t>Procedure in the Event of Rectification Action Being Required</w:t>
            </w:r>
            <w:r w:rsidR="00F1139E">
              <w:rPr>
                <w:noProof/>
                <w:webHidden/>
              </w:rPr>
              <w:tab/>
            </w:r>
            <w:r w:rsidR="00F1139E">
              <w:rPr>
                <w:noProof/>
                <w:webHidden/>
              </w:rPr>
              <w:fldChar w:fldCharType="begin"/>
            </w:r>
            <w:r w:rsidR="00F1139E">
              <w:rPr>
                <w:noProof/>
                <w:webHidden/>
              </w:rPr>
              <w:instrText xml:space="preserve"> PAGEREF _Toc79399691 \h </w:instrText>
            </w:r>
            <w:r w:rsidR="00F1139E">
              <w:rPr>
                <w:noProof/>
                <w:webHidden/>
              </w:rPr>
            </w:r>
            <w:r w:rsidR="00F1139E">
              <w:rPr>
                <w:noProof/>
                <w:webHidden/>
              </w:rPr>
              <w:fldChar w:fldCharType="separate"/>
            </w:r>
            <w:r w:rsidR="00F1139E">
              <w:rPr>
                <w:noProof/>
                <w:webHidden/>
              </w:rPr>
              <w:t>20</w:t>
            </w:r>
            <w:r w:rsidR="00F1139E">
              <w:rPr>
                <w:noProof/>
                <w:webHidden/>
              </w:rPr>
              <w:fldChar w:fldCharType="end"/>
            </w:r>
          </w:hyperlink>
        </w:p>
        <w:p w14:paraId="39ECF247" w14:textId="3989B2D7" w:rsidR="00F1139E" w:rsidRDefault="000B6D92">
          <w:pPr>
            <w:pStyle w:val="TOC2"/>
            <w:tabs>
              <w:tab w:val="right" w:leader="dot" w:pos="9016"/>
            </w:tabs>
            <w:rPr>
              <w:rFonts w:eastAsiaTheme="minorEastAsia"/>
              <w:noProof/>
              <w:lang w:eastAsia="en-AU"/>
            </w:rPr>
          </w:pPr>
          <w:hyperlink w:anchor="_Toc79399692" w:history="1">
            <w:r w:rsidR="00F1139E" w:rsidRPr="00B54A66">
              <w:rPr>
                <w:rStyle w:val="Hyperlink"/>
                <w:noProof/>
              </w:rPr>
              <w:t>Damage and Corrosion Checks</w:t>
            </w:r>
            <w:r w:rsidR="00F1139E">
              <w:rPr>
                <w:noProof/>
                <w:webHidden/>
              </w:rPr>
              <w:tab/>
            </w:r>
            <w:r w:rsidR="00F1139E">
              <w:rPr>
                <w:noProof/>
                <w:webHidden/>
              </w:rPr>
              <w:fldChar w:fldCharType="begin"/>
            </w:r>
            <w:r w:rsidR="00F1139E">
              <w:rPr>
                <w:noProof/>
                <w:webHidden/>
              </w:rPr>
              <w:instrText xml:space="preserve"> PAGEREF _Toc79399692 \h </w:instrText>
            </w:r>
            <w:r w:rsidR="00F1139E">
              <w:rPr>
                <w:noProof/>
                <w:webHidden/>
              </w:rPr>
            </w:r>
            <w:r w:rsidR="00F1139E">
              <w:rPr>
                <w:noProof/>
                <w:webHidden/>
              </w:rPr>
              <w:fldChar w:fldCharType="separate"/>
            </w:r>
            <w:r w:rsidR="00F1139E">
              <w:rPr>
                <w:noProof/>
                <w:webHidden/>
              </w:rPr>
              <w:t>22</w:t>
            </w:r>
            <w:r w:rsidR="00F1139E">
              <w:rPr>
                <w:noProof/>
                <w:webHidden/>
              </w:rPr>
              <w:fldChar w:fldCharType="end"/>
            </w:r>
          </w:hyperlink>
        </w:p>
        <w:p w14:paraId="5217581F" w14:textId="413C053E" w:rsidR="00F1139E" w:rsidRDefault="000B6D92">
          <w:pPr>
            <w:pStyle w:val="TOC3"/>
            <w:tabs>
              <w:tab w:val="right" w:leader="dot" w:pos="9016"/>
            </w:tabs>
            <w:rPr>
              <w:rFonts w:eastAsiaTheme="minorEastAsia"/>
              <w:noProof/>
              <w:lang w:eastAsia="en-AU"/>
            </w:rPr>
          </w:pPr>
          <w:hyperlink w:anchor="_Toc79399693" w:history="1">
            <w:r w:rsidR="00F1139E" w:rsidRPr="00B54A66">
              <w:rPr>
                <w:rStyle w:val="Hyperlink"/>
                <w:noProof/>
              </w:rPr>
              <w:t>Acceptable Levels of Damage and Corrosion</w:t>
            </w:r>
            <w:r w:rsidR="00F1139E">
              <w:rPr>
                <w:noProof/>
                <w:webHidden/>
              </w:rPr>
              <w:tab/>
            </w:r>
            <w:r w:rsidR="00F1139E">
              <w:rPr>
                <w:noProof/>
                <w:webHidden/>
              </w:rPr>
              <w:fldChar w:fldCharType="begin"/>
            </w:r>
            <w:r w:rsidR="00F1139E">
              <w:rPr>
                <w:noProof/>
                <w:webHidden/>
              </w:rPr>
              <w:instrText xml:space="preserve"> PAGEREF _Toc79399693 \h </w:instrText>
            </w:r>
            <w:r w:rsidR="00F1139E">
              <w:rPr>
                <w:noProof/>
                <w:webHidden/>
              </w:rPr>
            </w:r>
            <w:r w:rsidR="00F1139E">
              <w:rPr>
                <w:noProof/>
                <w:webHidden/>
              </w:rPr>
              <w:fldChar w:fldCharType="separate"/>
            </w:r>
            <w:r w:rsidR="00F1139E">
              <w:rPr>
                <w:noProof/>
                <w:webHidden/>
              </w:rPr>
              <w:t>22</w:t>
            </w:r>
            <w:r w:rsidR="00F1139E">
              <w:rPr>
                <w:noProof/>
                <w:webHidden/>
              </w:rPr>
              <w:fldChar w:fldCharType="end"/>
            </w:r>
          </w:hyperlink>
        </w:p>
        <w:p w14:paraId="649C7E4B" w14:textId="71674BB6" w:rsidR="00F1139E" w:rsidRDefault="000B6D92">
          <w:pPr>
            <w:pStyle w:val="TOC3"/>
            <w:tabs>
              <w:tab w:val="right" w:leader="dot" w:pos="9016"/>
            </w:tabs>
            <w:rPr>
              <w:rFonts w:eastAsiaTheme="minorEastAsia"/>
              <w:noProof/>
              <w:lang w:eastAsia="en-AU"/>
            </w:rPr>
          </w:pPr>
          <w:hyperlink w:anchor="_Toc79399694" w:history="1">
            <w:r w:rsidR="00F1139E" w:rsidRPr="00B54A66">
              <w:rPr>
                <w:rStyle w:val="Hyperlink"/>
                <w:noProof/>
              </w:rPr>
              <w:t>Levels of Damage Preventing Vehicle Verification</w:t>
            </w:r>
            <w:r w:rsidR="00F1139E">
              <w:rPr>
                <w:noProof/>
                <w:webHidden/>
              </w:rPr>
              <w:tab/>
            </w:r>
            <w:r w:rsidR="00F1139E">
              <w:rPr>
                <w:noProof/>
                <w:webHidden/>
              </w:rPr>
              <w:fldChar w:fldCharType="begin"/>
            </w:r>
            <w:r w:rsidR="00F1139E">
              <w:rPr>
                <w:noProof/>
                <w:webHidden/>
              </w:rPr>
              <w:instrText xml:space="preserve"> PAGEREF _Toc79399694 \h </w:instrText>
            </w:r>
            <w:r w:rsidR="00F1139E">
              <w:rPr>
                <w:noProof/>
                <w:webHidden/>
              </w:rPr>
            </w:r>
            <w:r w:rsidR="00F1139E">
              <w:rPr>
                <w:noProof/>
                <w:webHidden/>
              </w:rPr>
              <w:fldChar w:fldCharType="separate"/>
            </w:r>
            <w:r w:rsidR="00F1139E">
              <w:rPr>
                <w:noProof/>
                <w:webHidden/>
              </w:rPr>
              <w:t>24</w:t>
            </w:r>
            <w:r w:rsidR="00F1139E">
              <w:rPr>
                <w:noProof/>
                <w:webHidden/>
              </w:rPr>
              <w:fldChar w:fldCharType="end"/>
            </w:r>
          </w:hyperlink>
        </w:p>
        <w:p w14:paraId="62A5E5B3" w14:textId="5C0A1E5C" w:rsidR="00F1139E" w:rsidRDefault="000B6D92">
          <w:pPr>
            <w:pStyle w:val="TOC3"/>
            <w:tabs>
              <w:tab w:val="right" w:leader="dot" w:pos="9016"/>
            </w:tabs>
            <w:rPr>
              <w:rFonts w:eastAsiaTheme="minorEastAsia"/>
              <w:noProof/>
              <w:lang w:eastAsia="en-AU"/>
            </w:rPr>
          </w:pPr>
          <w:hyperlink w:anchor="_Toc79399695" w:history="1">
            <w:r w:rsidR="00F1139E" w:rsidRPr="00B54A66">
              <w:rPr>
                <w:rStyle w:val="Hyperlink"/>
                <w:noProof/>
              </w:rPr>
              <w:t>Body Alignment Check Procedure</w:t>
            </w:r>
            <w:r w:rsidR="00F1139E">
              <w:rPr>
                <w:noProof/>
                <w:webHidden/>
              </w:rPr>
              <w:tab/>
            </w:r>
            <w:r w:rsidR="00F1139E">
              <w:rPr>
                <w:noProof/>
                <w:webHidden/>
              </w:rPr>
              <w:fldChar w:fldCharType="begin"/>
            </w:r>
            <w:r w:rsidR="00F1139E">
              <w:rPr>
                <w:noProof/>
                <w:webHidden/>
              </w:rPr>
              <w:instrText xml:space="preserve"> PAGEREF _Toc79399695 \h </w:instrText>
            </w:r>
            <w:r w:rsidR="00F1139E">
              <w:rPr>
                <w:noProof/>
                <w:webHidden/>
              </w:rPr>
            </w:r>
            <w:r w:rsidR="00F1139E">
              <w:rPr>
                <w:noProof/>
                <w:webHidden/>
              </w:rPr>
              <w:fldChar w:fldCharType="separate"/>
            </w:r>
            <w:r w:rsidR="00F1139E">
              <w:rPr>
                <w:noProof/>
                <w:webHidden/>
              </w:rPr>
              <w:t>25</w:t>
            </w:r>
            <w:r w:rsidR="00F1139E">
              <w:rPr>
                <w:noProof/>
                <w:webHidden/>
              </w:rPr>
              <w:fldChar w:fldCharType="end"/>
            </w:r>
          </w:hyperlink>
        </w:p>
        <w:p w14:paraId="1169F7CB" w14:textId="610E2FBE" w:rsidR="00F1139E" w:rsidRDefault="000B6D92">
          <w:pPr>
            <w:pStyle w:val="TOC2"/>
            <w:tabs>
              <w:tab w:val="right" w:leader="dot" w:pos="9016"/>
            </w:tabs>
            <w:rPr>
              <w:rFonts w:eastAsiaTheme="minorEastAsia"/>
              <w:noProof/>
              <w:lang w:eastAsia="en-AU"/>
            </w:rPr>
          </w:pPr>
          <w:hyperlink w:anchor="_Toc79399696" w:history="1">
            <w:r w:rsidR="00F1139E" w:rsidRPr="00B54A66">
              <w:rPr>
                <w:rStyle w:val="Hyperlink"/>
                <w:noProof/>
              </w:rPr>
              <w:t>Odometer Checks</w:t>
            </w:r>
            <w:r w:rsidR="00F1139E">
              <w:rPr>
                <w:noProof/>
                <w:webHidden/>
              </w:rPr>
              <w:tab/>
            </w:r>
            <w:r w:rsidR="00F1139E">
              <w:rPr>
                <w:noProof/>
                <w:webHidden/>
              </w:rPr>
              <w:fldChar w:fldCharType="begin"/>
            </w:r>
            <w:r w:rsidR="00F1139E">
              <w:rPr>
                <w:noProof/>
                <w:webHidden/>
              </w:rPr>
              <w:instrText xml:space="preserve"> PAGEREF _Toc79399696 \h </w:instrText>
            </w:r>
            <w:r w:rsidR="00F1139E">
              <w:rPr>
                <w:noProof/>
                <w:webHidden/>
              </w:rPr>
            </w:r>
            <w:r w:rsidR="00F1139E">
              <w:rPr>
                <w:noProof/>
                <w:webHidden/>
              </w:rPr>
              <w:fldChar w:fldCharType="separate"/>
            </w:r>
            <w:r w:rsidR="00F1139E">
              <w:rPr>
                <w:noProof/>
                <w:webHidden/>
              </w:rPr>
              <w:t>27</w:t>
            </w:r>
            <w:r w:rsidR="00F1139E">
              <w:rPr>
                <w:noProof/>
                <w:webHidden/>
              </w:rPr>
              <w:fldChar w:fldCharType="end"/>
            </w:r>
          </w:hyperlink>
        </w:p>
        <w:p w14:paraId="2953F293" w14:textId="7C007386" w:rsidR="00F1139E" w:rsidRDefault="000B6D92">
          <w:pPr>
            <w:pStyle w:val="TOC2"/>
            <w:tabs>
              <w:tab w:val="right" w:leader="dot" w:pos="9016"/>
            </w:tabs>
            <w:rPr>
              <w:rFonts w:eastAsiaTheme="minorEastAsia"/>
              <w:noProof/>
              <w:lang w:eastAsia="en-AU"/>
            </w:rPr>
          </w:pPr>
          <w:hyperlink w:anchor="_Toc79399697" w:history="1">
            <w:r w:rsidR="00F1139E" w:rsidRPr="00B54A66">
              <w:rPr>
                <w:rStyle w:val="Hyperlink"/>
                <w:noProof/>
              </w:rPr>
              <w:t>Steps Required to Manufacture or Modify the Vehicle</w:t>
            </w:r>
            <w:r w:rsidR="00F1139E">
              <w:rPr>
                <w:noProof/>
                <w:webHidden/>
              </w:rPr>
              <w:tab/>
            </w:r>
            <w:r w:rsidR="00F1139E">
              <w:rPr>
                <w:noProof/>
                <w:webHidden/>
              </w:rPr>
              <w:fldChar w:fldCharType="begin"/>
            </w:r>
            <w:r w:rsidR="00F1139E">
              <w:rPr>
                <w:noProof/>
                <w:webHidden/>
              </w:rPr>
              <w:instrText xml:space="preserve"> PAGEREF _Toc79399697 \h </w:instrText>
            </w:r>
            <w:r w:rsidR="00F1139E">
              <w:rPr>
                <w:noProof/>
                <w:webHidden/>
              </w:rPr>
            </w:r>
            <w:r w:rsidR="00F1139E">
              <w:rPr>
                <w:noProof/>
                <w:webHidden/>
              </w:rPr>
              <w:fldChar w:fldCharType="separate"/>
            </w:r>
            <w:r w:rsidR="00F1139E">
              <w:rPr>
                <w:noProof/>
                <w:webHidden/>
              </w:rPr>
              <w:t>28</w:t>
            </w:r>
            <w:r w:rsidR="00F1139E">
              <w:rPr>
                <w:noProof/>
                <w:webHidden/>
              </w:rPr>
              <w:fldChar w:fldCharType="end"/>
            </w:r>
          </w:hyperlink>
        </w:p>
        <w:p w14:paraId="148DC45A" w14:textId="247C9794" w:rsidR="00F1139E" w:rsidRDefault="000B6D92">
          <w:pPr>
            <w:pStyle w:val="TOC3"/>
            <w:tabs>
              <w:tab w:val="right" w:leader="dot" w:pos="9016"/>
            </w:tabs>
            <w:rPr>
              <w:rFonts w:eastAsiaTheme="minorEastAsia"/>
              <w:noProof/>
              <w:lang w:eastAsia="en-AU"/>
            </w:rPr>
          </w:pPr>
          <w:hyperlink w:anchor="_Toc79399698" w:history="1">
            <w:r w:rsidR="00F1139E" w:rsidRPr="00B54A66">
              <w:rPr>
                <w:rStyle w:val="Hyperlink"/>
                <w:noProof/>
              </w:rPr>
              <w:t>EXAMPLE ONLY</w:t>
            </w:r>
            <w:r w:rsidR="00F1139E">
              <w:rPr>
                <w:noProof/>
                <w:webHidden/>
              </w:rPr>
              <w:tab/>
            </w:r>
            <w:r w:rsidR="00F1139E">
              <w:rPr>
                <w:noProof/>
                <w:webHidden/>
              </w:rPr>
              <w:fldChar w:fldCharType="begin"/>
            </w:r>
            <w:r w:rsidR="00F1139E">
              <w:rPr>
                <w:noProof/>
                <w:webHidden/>
              </w:rPr>
              <w:instrText xml:space="preserve"> PAGEREF _Toc79399698 \h </w:instrText>
            </w:r>
            <w:r w:rsidR="00F1139E">
              <w:rPr>
                <w:noProof/>
                <w:webHidden/>
              </w:rPr>
            </w:r>
            <w:r w:rsidR="00F1139E">
              <w:rPr>
                <w:noProof/>
                <w:webHidden/>
              </w:rPr>
              <w:fldChar w:fldCharType="separate"/>
            </w:r>
            <w:r w:rsidR="00F1139E">
              <w:rPr>
                <w:noProof/>
                <w:webHidden/>
              </w:rPr>
              <w:t>28</w:t>
            </w:r>
            <w:r w:rsidR="00F1139E">
              <w:rPr>
                <w:noProof/>
                <w:webHidden/>
              </w:rPr>
              <w:fldChar w:fldCharType="end"/>
            </w:r>
          </w:hyperlink>
        </w:p>
        <w:p w14:paraId="1DB26718" w14:textId="28188E60" w:rsidR="00F1139E" w:rsidRDefault="000B6D92">
          <w:pPr>
            <w:pStyle w:val="TOC3"/>
            <w:tabs>
              <w:tab w:val="right" w:leader="dot" w:pos="9016"/>
            </w:tabs>
            <w:rPr>
              <w:rFonts w:eastAsiaTheme="minorEastAsia"/>
              <w:noProof/>
              <w:lang w:eastAsia="en-AU"/>
            </w:rPr>
          </w:pPr>
          <w:hyperlink w:anchor="_Toc79399699" w:history="1">
            <w:r w:rsidR="00F1139E" w:rsidRPr="00B54A66">
              <w:rPr>
                <w:rStyle w:val="Hyperlink"/>
                <w:noProof/>
              </w:rPr>
              <w:t>STEP1: ADR 34/03 – Child Restraint Anchorages and Child Seat Restraint Anchorages</w:t>
            </w:r>
            <w:r w:rsidR="00F1139E">
              <w:rPr>
                <w:noProof/>
                <w:webHidden/>
              </w:rPr>
              <w:tab/>
            </w:r>
            <w:r w:rsidR="00F1139E">
              <w:rPr>
                <w:noProof/>
                <w:webHidden/>
              </w:rPr>
              <w:fldChar w:fldCharType="begin"/>
            </w:r>
            <w:r w:rsidR="00F1139E">
              <w:rPr>
                <w:noProof/>
                <w:webHidden/>
              </w:rPr>
              <w:instrText xml:space="preserve"> PAGEREF _Toc79399699 \h </w:instrText>
            </w:r>
            <w:r w:rsidR="00F1139E">
              <w:rPr>
                <w:noProof/>
                <w:webHidden/>
              </w:rPr>
            </w:r>
            <w:r w:rsidR="00F1139E">
              <w:rPr>
                <w:noProof/>
                <w:webHidden/>
              </w:rPr>
              <w:fldChar w:fldCharType="separate"/>
            </w:r>
            <w:r w:rsidR="00F1139E">
              <w:rPr>
                <w:noProof/>
                <w:webHidden/>
              </w:rPr>
              <w:t>28</w:t>
            </w:r>
            <w:r w:rsidR="00F1139E">
              <w:rPr>
                <w:noProof/>
                <w:webHidden/>
              </w:rPr>
              <w:fldChar w:fldCharType="end"/>
            </w:r>
          </w:hyperlink>
        </w:p>
        <w:p w14:paraId="6029D89C" w14:textId="343657D3" w:rsidR="00F1139E" w:rsidRDefault="000B6D92">
          <w:pPr>
            <w:pStyle w:val="TOC3"/>
            <w:tabs>
              <w:tab w:val="right" w:leader="dot" w:pos="9016"/>
            </w:tabs>
            <w:rPr>
              <w:rFonts w:eastAsiaTheme="minorEastAsia"/>
              <w:noProof/>
              <w:lang w:eastAsia="en-AU"/>
            </w:rPr>
          </w:pPr>
          <w:hyperlink w:anchor="_Toc79399700" w:history="1">
            <w:r w:rsidR="00F1139E" w:rsidRPr="00B54A66">
              <w:rPr>
                <w:rStyle w:val="Hyperlink"/>
                <w:noProof/>
              </w:rPr>
              <w:t>ADR 61/03 – Secure Vehicle Identification Marking</w:t>
            </w:r>
            <w:r w:rsidR="00F1139E">
              <w:rPr>
                <w:noProof/>
                <w:webHidden/>
              </w:rPr>
              <w:tab/>
            </w:r>
            <w:r w:rsidR="00F1139E">
              <w:rPr>
                <w:noProof/>
                <w:webHidden/>
              </w:rPr>
              <w:fldChar w:fldCharType="begin"/>
            </w:r>
            <w:r w:rsidR="00F1139E">
              <w:rPr>
                <w:noProof/>
                <w:webHidden/>
              </w:rPr>
              <w:instrText xml:space="preserve"> PAGEREF _Toc79399700 \h </w:instrText>
            </w:r>
            <w:r w:rsidR="00F1139E">
              <w:rPr>
                <w:noProof/>
                <w:webHidden/>
              </w:rPr>
            </w:r>
            <w:r w:rsidR="00F1139E">
              <w:rPr>
                <w:noProof/>
                <w:webHidden/>
              </w:rPr>
              <w:fldChar w:fldCharType="separate"/>
            </w:r>
            <w:r w:rsidR="00F1139E">
              <w:rPr>
                <w:noProof/>
                <w:webHidden/>
              </w:rPr>
              <w:t>29</w:t>
            </w:r>
            <w:r w:rsidR="00F1139E">
              <w:rPr>
                <w:noProof/>
                <w:webHidden/>
              </w:rPr>
              <w:fldChar w:fldCharType="end"/>
            </w:r>
          </w:hyperlink>
        </w:p>
        <w:p w14:paraId="4067D128" w14:textId="718615FA" w:rsidR="00F1139E" w:rsidRDefault="000B6D92">
          <w:pPr>
            <w:pStyle w:val="TOC2"/>
            <w:tabs>
              <w:tab w:val="right" w:leader="dot" w:pos="9016"/>
            </w:tabs>
            <w:rPr>
              <w:rFonts w:eastAsiaTheme="minorEastAsia"/>
              <w:noProof/>
              <w:lang w:eastAsia="en-AU"/>
            </w:rPr>
          </w:pPr>
          <w:hyperlink w:anchor="_Toc79399701" w:history="1">
            <w:r w:rsidR="00F1139E" w:rsidRPr="00B54A66">
              <w:rPr>
                <w:rStyle w:val="Hyperlink"/>
                <w:noProof/>
              </w:rPr>
              <w:t>Manufacture or Modification Checks Required</w:t>
            </w:r>
            <w:r w:rsidR="00F1139E">
              <w:rPr>
                <w:noProof/>
                <w:webHidden/>
              </w:rPr>
              <w:tab/>
            </w:r>
            <w:r w:rsidR="00F1139E">
              <w:rPr>
                <w:noProof/>
                <w:webHidden/>
              </w:rPr>
              <w:fldChar w:fldCharType="begin"/>
            </w:r>
            <w:r w:rsidR="00F1139E">
              <w:rPr>
                <w:noProof/>
                <w:webHidden/>
              </w:rPr>
              <w:instrText xml:space="preserve"> PAGEREF _Toc79399701 \h </w:instrText>
            </w:r>
            <w:r w:rsidR="00F1139E">
              <w:rPr>
                <w:noProof/>
                <w:webHidden/>
              </w:rPr>
            </w:r>
            <w:r w:rsidR="00F1139E">
              <w:rPr>
                <w:noProof/>
                <w:webHidden/>
              </w:rPr>
              <w:fldChar w:fldCharType="separate"/>
            </w:r>
            <w:r w:rsidR="00F1139E">
              <w:rPr>
                <w:noProof/>
                <w:webHidden/>
              </w:rPr>
              <w:t>31</w:t>
            </w:r>
            <w:r w:rsidR="00F1139E">
              <w:rPr>
                <w:noProof/>
                <w:webHidden/>
              </w:rPr>
              <w:fldChar w:fldCharType="end"/>
            </w:r>
          </w:hyperlink>
        </w:p>
        <w:p w14:paraId="69CFC85D" w14:textId="60FFC974" w:rsidR="00F1139E" w:rsidRDefault="000B6D92">
          <w:pPr>
            <w:pStyle w:val="TOC3"/>
            <w:tabs>
              <w:tab w:val="right" w:leader="dot" w:pos="9016"/>
            </w:tabs>
            <w:rPr>
              <w:rFonts w:eastAsiaTheme="minorEastAsia"/>
              <w:noProof/>
              <w:lang w:eastAsia="en-AU"/>
            </w:rPr>
          </w:pPr>
          <w:hyperlink w:anchor="_Toc79399702" w:history="1">
            <w:r w:rsidR="00F1139E" w:rsidRPr="00B54A66">
              <w:rPr>
                <w:rStyle w:val="Hyperlink"/>
                <w:noProof/>
              </w:rPr>
              <w:t>EXAMPLE ONLY</w:t>
            </w:r>
            <w:r w:rsidR="00F1139E">
              <w:rPr>
                <w:noProof/>
                <w:webHidden/>
              </w:rPr>
              <w:tab/>
            </w:r>
            <w:r w:rsidR="00F1139E">
              <w:rPr>
                <w:noProof/>
                <w:webHidden/>
              </w:rPr>
              <w:fldChar w:fldCharType="begin"/>
            </w:r>
            <w:r w:rsidR="00F1139E">
              <w:rPr>
                <w:noProof/>
                <w:webHidden/>
              </w:rPr>
              <w:instrText xml:space="preserve"> PAGEREF _Toc79399702 \h </w:instrText>
            </w:r>
            <w:r w:rsidR="00F1139E">
              <w:rPr>
                <w:noProof/>
                <w:webHidden/>
              </w:rPr>
            </w:r>
            <w:r w:rsidR="00F1139E">
              <w:rPr>
                <w:noProof/>
                <w:webHidden/>
              </w:rPr>
              <w:fldChar w:fldCharType="separate"/>
            </w:r>
            <w:r w:rsidR="00F1139E">
              <w:rPr>
                <w:noProof/>
                <w:webHidden/>
              </w:rPr>
              <w:t>31</w:t>
            </w:r>
            <w:r w:rsidR="00F1139E">
              <w:rPr>
                <w:noProof/>
                <w:webHidden/>
              </w:rPr>
              <w:fldChar w:fldCharType="end"/>
            </w:r>
          </w:hyperlink>
        </w:p>
        <w:p w14:paraId="63469A02" w14:textId="43919E28" w:rsidR="00F1139E" w:rsidRDefault="000B6D92">
          <w:pPr>
            <w:pStyle w:val="TOC3"/>
            <w:tabs>
              <w:tab w:val="right" w:leader="dot" w:pos="9016"/>
            </w:tabs>
            <w:rPr>
              <w:rFonts w:eastAsiaTheme="minorEastAsia"/>
              <w:noProof/>
              <w:lang w:eastAsia="en-AU"/>
            </w:rPr>
          </w:pPr>
          <w:hyperlink w:anchor="_Toc79399703" w:history="1">
            <w:r w:rsidR="00F1139E" w:rsidRPr="00B54A66">
              <w:rPr>
                <w:rStyle w:val="Hyperlink"/>
                <w:noProof/>
              </w:rPr>
              <w:t>ADR 34/03 – Post Modification Checks</w:t>
            </w:r>
            <w:r w:rsidR="00F1139E">
              <w:rPr>
                <w:noProof/>
                <w:webHidden/>
              </w:rPr>
              <w:tab/>
            </w:r>
            <w:r w:rsidR="00F1139E">
              <w:rPr>
                <w:noProof/>
                <w:webHidden/>
              </w:rPr>
              <w:fldChar w:fldCharType="begin"/>
            </w:r>
            <w:r w:rsidR="00F1139E">
              <w:rPr>
                <w:noProof/>
                <w:webHidden/>
              </w:rPr>
              <w:instrText xml:space="preserve"> PAGEREF _Toc79399703 \h </w:instrText>
            </w:r>
            <w:r w:rsidR="00F1139E">
              <w:rPr>
                <w:noProof/>
                <w:webHidden/>
              </w:rPr>
            </w:r>
            <w:r w:rsidR="00F1139E">
              <w:rPr>
                <w:noProof/>
                <w:webHidden/>
              </w:rPr>
              <w:fldChar w:fldCharType="separate"/>
            </w:r>
            <w:r w:rsidR="00F1139E">
              <w:rPr>
                <w:noProof/>
                <w:webHidden/>
              </w:rPr>
              <w:t>31</w:t>
            </w:r>
            <w:r w:rsidR="00F1139E">
              <w:rPr>
                <w:noProof/>
                <w:webHidden/>
              </w:rPr>
              <w:fldChar w:fldCharType="end"/>
            </w:r>
          </w:hyperlink>
        </w:p>
        <w:p w14:paraId="268F3318" w14:textId="4D2D2EB4" w:rsidR="00F1139E" w:rsidRDefault="000B6D92">
          <w:pPr>
            <w:pStyle w:val="TOC3"/>
            <w:tabs>
              <w:tab w:val="right" w:leader="dot" w:pos="9016"/>
            </w:tabs>
            <w:rPr>
              <w:rFonts w:eastAsiaTheme="minorEastAsia"/>
              <w:noProof/>
              <w:lang w:eastAsia="en-AU"/>
            </w:rPr>
          </w:pPr>
          <w:hyperlink w:anchor="_Toc79399704" w:history="1">
            <w:r w:rsidR="00F1139E" w:rsidRPr="00B54A66">
              <w:rPr>
                <w:rStyle w:val="Hyperlink"/>
                <w:noProof/>
              </w:rPr>
              <w:t>ADR 61/03 – Post Modification Checks</w:t>
            </w:r>
            <w:r w:rsidR="00F1139E">
              <w:rPr>
                <w:noProof/>
                <w:webHidden/>
              </w:rPr>
              <w:tab/>
            </w:r>
            <w:r w:rsidR="00F1139E">
              <w:rPr>
                <w:noProof/>
                <w:webHidden/>
              </w:rPr>
              <w:fldChar w:fldCharType="begin"/>
            </w:r>
            <w:r w:rsidR="00F1139E">
              <w:rPr>
                <w:noProof/>
                <w:webHidden/>
              </w:rPr>
              <w:instrText xml:space="preserve"> PAGEREF _Toc79399704 \h </w:instrText>
            </w:r>
            <w:r w:rsidR="00F1139E">
              <w:rPr>
                <w:noProof/>
                <w:webHidden/>
              </w:rPr>
            </w:r>
            <w:r w:rsidR="00F1139E">
              <w:rPr>
                <w:noProof/>
                <w:webHidden/>
              </w:rPr>
              <w:fldChar w:fldCharType="separate"/>
            </w:r>
            <w:r w:rsidR="00F1139E">
              <w:rPr>
                <w:noProof/>
                <w:webHidden/>
              </w:rPr>
              <w:t>31</w:t>
            </w:r>
            <w:r w:rsidR="00F1139E">
              <w:rPr>
                <w:noProof/>
                <w:webHidden/>
              </w:rPr>
              <w:fldChar w:fldCharType="end"/>
            </w:r>
          </w:hyperlink>
        </w:p>
        <w:p w14:paraId="5EA7D691" w14:textId="55E038C4" w:rsidR="00F1139E" w:rsidRDefault="000B6D92">
          <w:pPr>
            <w:pStyle w:val="TOC2"/>
            <w:tabs>
              <w:tab w:val="right" w:leader="dot" w:pos="9016"/>
            </w:tabs>
            <w:rPr>
              <w:rFonts w:eastAsiaTheme="minorEastAsia"/>
              <w:noProof/>
              <w:lang w:eastAsia="en-AU"/>
            </w:rPr>
          </w:pPr>
          <w:hyperlink w:anchor="_Toc79399705" w:history="1">
            <w:r w:rsidR="00F1139E" w:rsidRPr="00B54A66">
              <w:rPr>
                <w:rStyle w:val="Hyperlink"/>
                <w:noProof/>
              </w:rPr>
              <w:t>Deterioration Checks and Rectification Action</w:t>
            </w:r>
            <w:r w:rsidR="00F1139E">
              <w:rPr>
                <w:noProof/>
                <w:webHidden/>
              </w:rPr>
              <w:tab/>
            </w:r>
            <w:r w:rsidR="00F1139E">
              <w:rPr>
                <w:noProof/>
                <w:webHidden/>
              </w:rPr>
              <w:fldChar w:fldCharType="begin"/>
            </w:r>
            <w:r w:rsidR="00F1139E">
              <w:rPr>
                <w:noProof/>
                <w:webHidden/>
              </w:rPr>
              <w:instrText xml:space="preserve"> PAGEREF _Toc79399705 \h </w:instrText>
            </w:r>
            <w:r w:rsidR="00F1139E">
              <w:rPr>
                <w:noProof/>
                <w:webHidden/>
              </w:rPr>
            </w:r>
            <w:r w:rsidR="00F1139E">
              <w:rPr>
                <w:noProof/>
                <w:webHidden/>
              </w:rPr>
              <w:fldChar w:fldCharType="separate"/>
            </w:r>
            <w:r w:rsidR="00F1139E">
              <w:rPr>
                <w:noProof/>
                <w:webHidden/>
              </w:rPr>
              <w:t>32</w:t>
            </w:r>
            <w:r w:rsidR="00F1139E">
              <w:rPr>
                <w:noProof/>
                <w:webHidden/>
              </w:rPr>
              <w:fldChar w:fldCharType="end"/>
            </w:r>
          </w:hyperlink>
        </w:p>
        <w:p w14:paraId="67DF5104" w14:textId="1F27A923" w:rsidR="00F1139E" w:rsidRDefault="000B6D92">
          <w:pPr>
            <w:pStyle w:val="TOC2"/>
            <w:tabs>
              <w:tab w:val="right" w:leader="dot" w:pos="9016"/>
            </w:tabs>
            <w:rPr>
              <w:rFonts w:eastAsiaTheme="minorEastAsia"/>
              <w:noProof/>
              <w:lang w:eastAsia="en-AU"/>
            </w:rPr>
          </w:pPr>
          <w:hyperlink w:anchor="_Toc79399706" w:history="1">
            <w:r w:rsidR="00F1139E" w:rsidRPr="00B54A66">
              <w:rPr>
                <w:rStyle w:val="Hyperlink"/>
                <w:noProof/>
              </w:rPr>
              <w:t>Consumer Information Notice</w:t>
            </w:r>
            <w:r w:rsidR="00F1139E">
              <w:rPr>
                <w:noProof/>
                <w:webHidden/>
              </w:rPr>
              <w:tab/>
            </w:r>
            <w:r w:rsidR="00F1139E">
              <w:rPr>
                <w:noProof/>
                <w:webHidden/>
              </w:rPr>
              <w:fldChar w:fldCharType="begin"/>
            </w:r>
            <w:r w:rsidR="00F1139E">
              <w:rPr>
                <w:noProof/>
                <w:webHidden/>
              </w:rPr>
              <w:instrText xml:space="preserve"> PAGEREF _Toc79399706 \h </w:instrText>
            </w:r>
            <w:r w:rsidR="00F1139E">
              <w:rPr>
                <w:noProof/>
                <w:webHidden/>
              </w:rPr>
            </w:r>
            <w:r w:rsidR="00F1139E">
              <w:rPr>
                <w:noProof/>
                <w:webHidden/>
              </w:rPr>
              <w:fldChar w:fldCharType="separate"/>
            </w:r>
            <w:r w:rsidR="00F1139E">
              <w:rPr>
                <w:noProof/>
                <w:webHidden/>
              </w:rPr>
              <w:t>36</w:t>
            </w:r>
            <w:r w:rsidR="00F1139E">
              <w:rPr>
                <w:noProof/>
                <w:webHidden/>
              </w:rPr>
              <w:fldChar w:fldCharType="end"/>
            </w:r>
          </w:hyperlink>
        </w:p>
        <w:p w14:paraId="7D33E635" w14:textId="00E187C1" w:rsidR="00F1139E" w:rsidRDefault="000B6D92">
          <w:pPr>
            <w:pStyle w:val="TOC3"/>
            <w:tabs>
              <w:tab w:val="right" w:leader="dot" w:pos="9016"/>
            </w:tabs>
            <w:rPr>
              <w:rFonts w:eastAsiaTheme="minorEastAsia"/>
              <w:noProof/>
              <w:lang w:eastAsia="en-AU"/>
            </w:rPr>
          </w:pPr>
          <w:hyperlink w:anchor="_Toc79399707" w:history="1">
            <w:r w:rsidR="00F1139E" w:rsidRPr="00B54A66">
              <w:rPr>
                <w:rStyle w:val="Hyperlink"/>
                <w:noProof/>
              </w:rPr>
              <w:t>Consumer Information Notice: Form and content</w:t>
            </w:r>
            <w:r w:rsidR="00F1139E">
              <w:rPr>
                <w:noProof/>
                <w:webHidden/>
              </w:rPr>
              <w:tab/>
            </w:r>
            <w:r w:rsidR="00F1139E">
              <w:rPr>
                <w:noProof/>
                <w:webHidden/>
              </w:rPr>
              <w:fldChar w:fldCharType="begin"/>
            </w:r>
            <w:r w:rsidR="00F1139E">
              <w:rPr>
                <w:noProof/>
                <w:webHidden/>
              </w:rPr>
              <w:instrText xml:space="preserve"> PAGEREF _Toc79399707 \h </w:instrText>
            </w:r>
            <w:r w:rsidR="00F1139E">
              <w:rPr>
                <w:noProof/>
                <w:webHidden/>
              </w:rPr>
            </w:r>
            <w:r w:rsidR="00F1139E">
              <w:rPr>
                <w:noProof/>
                <w:webHidden/>
              </w:rPr>
              <w:fldChar w:fldCharType="separate"/>
            </w:r>
            <w:r w:rsidR="00F1139E">
              <w:rPr>
                <w:noProof/>
                <w:webHidden/>
              </w:rPr>
              <w:t>36</w:t>
            </w:r>
            <w:r w:rsidR="00F1139E">
              <w:rPr>
                <w:noProof/>
                <w:webHidden/>
              </w:rPr>
              <w:fldChar w:fldCharType="end"/>
            </w:r>
          </w:hyperlink>
        </w:p>
        <w:p w14:paraId="4B1384B3" w14:textId="358F4157" w:rsidR="00F1139E" w:rsidRDefault="000B6D92">
          <w:pPr>
            <w:pStyle w:val="TOC2"/>
            <w:tabs>
              <w:tab w:val="right" w:leader="dot" w:pos="9016"/>
            </w:tabs>
            <w:rPr>
              <w:rFonts w:eastAsiaTheme="minorEastAsia"/>
              <w:noProof/>
              <w:lang w:eastAsia="en-AU"/>
            </w:rPr>
          </w:pPr>
          <w:hyperlink w:anchor="_Toc79399708" w:history="1">
            <w:r w:rsidR="00F1139E" w:rsidRPr="00B54A66">
              <w:rPr>
                <w:rStyle w:val="Hyperlink"/>
                <w:noProof/>
              </w:rPr>
              <w:t>Records that must be kept</w:t>
            </w:r>
            <w:r w:rsidR="00F1139E">
              <w:rPr>
                <w:noProof/>
                <w:webHidden/>
              </w:rPr>
              <w:tab/>
            </w:r>
            <w:r w:rsidR="00F1139E">
              <w:rPr>
                <w:noProof/>
                <w:webHidden/>
              </w:rPr>
              <w:fldChar w:fldCharType="begin"/>
            </w:r>
            <w:r w:rsidR="00F1139E">
              <w:rPr>
                <w:noProof/>
                <w:webHidden/>
              </w:rPr>
              <w:instrText xml:space="preserve"> PAGEREF _Toc79399708 \h </w:instrText>
            </w:r>
            <w:r w:rsidR="00F1139E">
              <w:rPr>
                <w:noProof/>
                <w:webHidden/>
              </w:rPr>
            </w:r>
            <w:r w:rsidR="00F1139E">
              <w:rPr>
                <w:noProof/>
                <w:webHidden/>
              </w:rPr>
              <w:fldChar w:fldCharType="separate"/>
            </w:r>
            <w:r w:rsidR="00F1139E">
              <w:rPr>
                <w:noProof/>
                <w:webHidden/>
              </w:rPr>
              <w:t>38</w:t>
            </w:r>
            <w:r w:rsidR="00F1139E">
              <w:rPr>
                <w:noProof/>
                <w:webHidden/>
              </w:rPr>
              <w:fldChar w:fldCharType="end"/>
            </w:r>
          </w:hyperlink>
        </w:p>
        <w:p w14:paraId="46D6B433" w14:textId="2719568D" w:rsidR="00F1139E" w:rsidRDefault="000B6D92">
          <w:pPr>
            <w:pStyle w:val="TOC3"/>
            <w:tabs>
              <w:tab w:val="right" w:leader="dot" w:pos="9016"/>
            </w:tabs>
            <w:rPr>
              <w:rFonts w:eastAsiaTheme="minorEastAsia"/>
              <w:noProof/>
              <w:lang w:eastAsia="en-AU"/>
            </w:rPr>
          </w:pPr>
          <w:hyperlink w:anchor="_Toc79399709" w:history="1">
            <w:r w:rsidR="00F1139E" w:rsidRPr="00B54A66">
              <w:rPr>
                <w:rStyle w:val="Hyperlink"/>
                <w:noProof/>
              </w:rPr>
              <w:t>Performance of work instruction tasks</w:t>
            </w:r>
            <w:r w:rsidR="00F1139E">
              <w:rPr>
                <w:noProof/>
                <w:webHidden/>
              </w:rPr>
              <w:tab/>
            </w:r>
            <w:r w:rsidR="00F1139E">
              <w:rPr>
                <w:noProof/>
                <w:webHidden/>
              </w:rPr>
              <w:fldChar w:fldCharType="begin"/>
            </w:r>
            <w:r w:rsidR="00F1139E">
              <w:rPr>
                <w:noProof/>
                <w:webHidden/>
              </w:rPr>
              <w:instrText xml:space="preserve"> PAGEREF _Toc79399709 \h </w:instrText>
            </w:r>
            <w:r w:rsidR="00F1139E">
              <w:rPr>
                <w:noProof/>
                <w:webHidden/>
              </w:rPr>
            </w:r>
            <w:r w:rsidR="00F1139E">
              <w:rPr>
                <w:noProof/>
                <w:webHidden/>
              </w:rPr>
              <w:fldChar w:fldCharType="separate"/>
            </w:r>
            <w:r w:rsidR="00F1139E">
              <w:rPr>
                <w:noProof/>
                <w:webHidden/>
              </w:rPr>
              <w:t>39</w:t>
            </w:r>
            <w:r w:rsidR="00F1139E">
              <w:rPr>
                <w:noProof/>
                <w:webHidden/>
              </w:rPr>
              <w:fldChar w:fldCharType="end"/>
            </w:r>
          </w:hyperlink>
        </w:p>
        <w:p w14:paraId="35CBD4F5" w14:textId="59545B42" w:rsidR="00F1139E" w:rsidRDefault="000B6D92">
          <w:pPr>
            <w:pStyle w:val="TOC2"/>
            <w:tabs>
              <w:tab w:val="right" w:leader="dot" w:pos="9016"/>
            </w:tabs>
            <w:rPr>
              <w:rFonts w:eastAsiaTheme="minorEastAsia"/>
              <w:noProof/>
              <w:lang w:eastAsia="en-AU"/>
            </w:rPr>
          </w:pPr>
          <w:hyperlink w:anchor="_Toc79399710" w:history="1">
            <w:r w:rsidR="00F1139E" w:rsidRPr="00B54A66">
              <w:rPr>
                <w:rStyle w:val="Hyperlink"/>
                <w:noProof/>
              </w:rPr>
              <w:t>Unique Identifier</w:t>
            </w:r>
            <w:r w:rsidR="00F1139E">
              <w:rPr>
                <w:noProof/>
                <w:webHidden/>
              </w:rPr>
              <w:tab/>
            </w:r>
            <w:r w:rsidR="00F1139E">
              <w:rPr>
                <w:noProof/>
                <w:webHidden/>
              </w:rPr>
              <w:fldChar w:fldCharType="begin"/>
            </w:r>
            <w:r w:rsidR="00F1139E">
              <w:rPr>
                <w:noProof/>
                <w:webHidden/>
              </w:rPr>
              <w:instrText xml:space="preserve"> PAGEREF _Toc79399710 \h </w:instrText>
            </w:r>
            <w:r w:rsidR="00F1139E">
              <w:rPr>
                <w:noProof/>
                <w:webHidden/>
              </w:rPr>
            </w:r>
            <w:r w:rsidR="00F1139E">
              <w:rPr>
                <w:noProof/>
                <w:webHidden/>
              </w:rPr>
              <w:fldChar w:fldCharType="separate"/>
            </w:r>
            <w:r w:rsidR="00F1139E">
              <w:rPr>
                <w:noProof/>
                <w:webHidden/>
              </w:rPr>
              <w:t>41</w:t>
            </w:r>
            <w:r w:rsidR="00F1139E">
              <w:rPr>
                <w:noProof/>
                <w:webHidden/>
              </w:rPr>
              <w:fldChar w:fldCharType="end"/>
            </w:r>
          </w:hyperlink>
        </w:p>
        <w:p w14:paraId="67B578F8" w14:textId="21516BB8" w:rsidR="00F1139E" w:rsidRDefault="000B6D92">
          <w:pPr>
            <w:pStyle w:val="TOC2"/>
            <w:tabs>
              <w:tab w:val="right" w:leader="dot" w:pos="9016"/>
            </w:tabs>
            <w:rPr>
              <w:rFonts w:eastAsiaTheme="minorEastAsia"/>
              <w:noProof/>
              <w:lang w:eastAsia="en-AU"/>
            </w:rPr>
          </w:pPr>
          <w:hyperlink w:anchor="_Toc79399711" w:history="1">
            <w:r w:rsidR="00F1139E" w:rsidRPr="00B54A66">
              <w:rPr>
                <w:rStyle w:val="Hyperlink"/>
                <w:noProof/>
              </w:rPr>
              <w:t>Scope Checks</w:t>
            </w:r>
            <w:r w:rsidR="00F1139E">
              <w:rPr>
                <w:noProof/>
                <w:webHidden/>
              </w:rPr>
              <w:tab/>
            </w:r>
            <w:r w:rsidR="00F1139E">
              <w:rPr>
                <w:noProof/>
                <w:webHidden/>
              </w:rPr>
              <w:fldChar w:fldCharType="begin"/>
            </w:r>
            <w:r w:rsidR="00F1139E">
              <w:rPr>
                <w:noProof/>
                <w:webHidden/>
              </w:rPr>
              <w:instrText xml:space="preserve"> PAGEREF _Toc79399711 \h </w:instrText>
            </w:r>
            <w:r w:rsidR="00F1139E">
              <w:rPr>
                <w:noProof/>
                <w:webHidden/>
              </w:rPr>
            </w:r>
            <w:r w:rsidR="00F1139E">
              <w:rPr>
                <w:noProof/>
                <w:webHidden/>
              </w:rPr>
              <w:fldChar w:fldCharType="separate"/>
            </w:r>
            <w:r w:rsidR="00F1139E">
              <w:rPr>
                <w:noProof/>
                <w:webHidden/>
              </w:rPr>
              <w:t>42</w:t>
            </w:r>
            <w:r w:rsidR="00F1139E">
              <w:rPr>
                <w:noProof/>
                <w:webHidden/>
              </w:rPr>
              <w:fldChar w:fldCharType="end"/>
            </w:r>
          </w:hyperlink>
        </w:p>
        <w:p w14:paraId="37EEA440" w14:textId="2B1E9545" w:rsidR="00F1139E" w:rsidRDefault="000B6D92">
          <w:pPr>
            <w:pStyle w:val="TOC2"/>
            <w:tabs>
              <w:tab w:val="right" w:leader="dot" w:pos="9016"/>
            </w:tabs>
            <w:rPr>
              <w:rFonts w:eastAsiaTheme="minorEastAsia"/>
              <w:noProof/>
              <w:lang w:eastAsia="en-AU"/>
            </w:rPr>
          </w:pPr>
          <w:hyperlink w:anchor="_Toc79399712" w:history="1">
            <w:r w:rsidR="00F1139E" w:rsidRPr="00B54A66">
              <w:rPr>
                <w:rStyle w:val="Hyperlink"/>
                <w:noProof/>
              </w:rPr>
              <w:t>Manufacture or Modification Checks</w:t>
            </w:r>
            <w:r w:rsidR="00F1139E">
              <w:rPr>
                <w:noProof/>
                <w:webHidden/>
              </w:rPr>
              <w:tab/>
            </w:r>
            <w:r w:rsidR="00F1139E">
              <w:rPr>
                <w:noProof/>
                <w:webHidden/>
              </w:rPr>
              <w:fldChar w:fldCharType="begin"/>
            </w:r>
            <w:r w:rsidR="00F1139E">
              <w:rPr>
                <w:noProof/>
                <w:webHidden/>
              </w:rPr>
              <w:instrText xml:space="preserve"> PAGEREF _Toc79399712 \h </w:instrText>
            </w:r>
            <w:r w:rsidR="00F1139E">
              <w:rPr>
                <w:noProof/>
                <w:webHidden/>
              </w:rPr>
            </w:r>
            <w:r w:rsidR="00F1139E">
              <w:rPr>
                <w:noProof/>
                <w:webHidden/>
              </w:rPr>
              <w:fldChar w:fldCharType="separate"/>
            </w:r>
            <w:r w:rsidR="00F1139E">
              <w:rPr>
                <w:noProof/>
                <w:webHidden/>
              </w:rPr>
              <w:t>43</w:t>
            </w:r>
            <w:r w:rsidR="00F1139E">
              <w:rPr>
                <w:noProof/>
                <w:webHidden/>
              </w:rPr>
              <w:fldChar w:fldCharType="end"/>
            </w:r>
          </w:hyperlink>
        </w:p>
        <w:p w14:paraId="59200324" w14:textId="707BBDD3" w:rsidR="00F1139E" w:rsidRDefault="000B6D92">
          <w:pPr>
            <w:pStyle w:val="TOC3"/>
            <w:tabs>
              <w:tab w:val="right" w:leader="dot" w:pos="9016"/>
            </w:tabs>
            <w:rPr>
              <w:rFonts w:eastAsiaTheme="minorEastAsia"/>
              <w:noProof/>
              <w:lang w:eastAsia="en-AU"/>
            </w:rPr>
          </w:pPr>
          <w:hyperlink w:anchor="_Toc79399713" w:history="1">
            <w:r w:rsidR="00F1139E" w:rsidRPr="00B54A66">
              <w:rPr>
                <w:rStyle w:val="Hyperlink"/>
                <w:noProof/>
              </w:rPr>
              <w:t>EXAMPLE ONLY</w:t>
            </w:r>
            <w:r w:rsidR="00F1139E">
              <w:rPr>
                <w:noProof/>
                <w:webHidden/>
              </w:rPr>
              <w:tab/>
            </w:r>
            <w:r w:rsidR="00F1139E">
              <w:rPr>
                <w:noProof/>
                <w:webHidden/>
              </w:rPr>
              <w:fldChar w:fldCharType="begin"/>
            </w:r>
            <w:r w:rsidR="00F1139E">
              <w:rPr>
                <w:noProof/>
                <w:webHidden/>
              </w:rPr>
              <w:instrText xml:space="preserve"> PAGEREF _Toc79399713 \h </w:instrText>
            </w:r>
            <w:r w:rsidR="00F1139E">
              <w:rPr>
                <w:noProof/>
                <w:webHidden/>
              </w:rPr>
            </w:r>
            <w:r w:rsidR="00F1139E">
              <w:rPr>
                <w:noProof/>
                <w:webHidden/>
              </w:rPr>
              <w:fldChar w:fldCharType="separate"/>
            </w:r>
            <w:r w:rsidR="00F1139E">
              <w:rPr>
                <w:noProof/>
                <w:webHidden/>
              </w:rPr>
              <w:t>43</w:t>
            </w:r>
            <w:r w:rsidR="00F1139E">
              <w:rPr>
                <w:noProof/>
                <w:webHidden/>
              </w:rPr>
              <w:fldChar w:fldCharType="end"/>
            </w:r>
          </w:hyperlink>
        </w:p>
        <w:p w14:paraId="3C255864" w14:textId="59A4C959" w:rsidR="00F1139E" w:rsidRDefault="000B6D92">
          <w:pPr>
            <w:pStyle w:val="TOC3"/>
            <w:tabs>
              <w:tab w:val="right" w:leader="dot" w:pos="9016"/>
            </w:tabs>
            <w:rPr>
              <w:rFonts w:eastAsiaTheme="minorEastAsia"/>
              <w:noProof/>
              <w:lang w:eastAsia="en-AU"/>
            </w:rPr>
          </w:pPr>
          <w:hyperlink w:anchor="_Toc79399714" w:history="1">
            <w:r w:rsidR="00F1139E" w:rsidRPr="00B54A66">
              <w:rPr>
                <w:rStyle w:val="Hyperlink"/>
                <w:noProof/>
              </w:rPr>
              <w:t>ADR 34/03 – Child Restraint Anchorages and Child Seat Restraint Anchorages</w:t>
            </w:r>
            <w:r w:rsidR="00F1139E">
              <w:rPr>
                <w:noProof/>
                <w:webHidden/>
              </w:rPr>
              <w:tab/>
            </w:r>
            <w:r w:rsidR="00F1139E">
              <w:rPr>
                <w:noProof/>
                <w:webHidden/>
              </w:rPr>
              <w:fldChar w:fldCharType="begin"/>
            </w:r>
            <w:r w:rsidR="00F1139E">
              <w:rPr>
                <w:noProof/>
                <w:webHidden/>
              </w:rPr>
              <w:instrText xml:space="preserve"> PAGEREF _Toc79399714 \h </w:instrText>
            </w:r>
            <w:r w:rsidR="00F1139E">
              <w:rPr>
                <w:noProof/>
                <w:webHidden/>
              </w:rPr>
            </w:r>
            <w:r w:rsidR="00F1139E">
              <w:rPr>
                <w:noProof/>
                <w:webHidden/>
              </w:rPr>
              <w:fldChar w:fldCharType="separate"/>
            </w:r>
            <w:r w:rsidR="00F1139E">
              <w:rPr>
                <w:noProof/>
                <w:webHidden/>
              </w:rPr>
              <w:t>43</w:t>
            </w:r>
            <w:r w:rsidR="00F1139E">
              <w:rPr>
                <w:noProof/>
                <w:webHidden/>
              </w:rPr>
              <w:fldChar w:fldCharType="end"/>
            </w:r>
          </w:hyperlink>
        </w:p>
        <w:p w14:paraId="7FBCC5C6" w14:textId="3704B924" w:rsidR="00F1139E" w:rsidRDefault="000B6D92">
          <w:pPr>
            <w:pStyle w:val="TOC3"/>
            <w:tabs>
              <w:tab w:val="right" w:leader="dot" w:pos="9016"/>
            </w:tabs>
            <w:rPr>
              <w:rFonts w:eastAsiaTheme="minorEastAsia"/>
              <w:noProof/>
              <w:lang w:eastAsia="en-AU"/>
            </w:rPr>
          </w:pPr>
          <w:hyperlink w:anchor="_Toc79399715" w:history="1">
            <w:r w:rsidR="00F1139E" w:rsidRPr="00B54A66">
              <w:rPr>
                <w:rStyle w:val="Hyperlink"/>
                <w:noProof/>
              </w:rPr>
              <w:t>ADR 61/03 – Secure Vehicle Identification Marking</w:t>
            </w:r>
            <w:r w:rsidR="00F1139E">
              <w:rPr>
                <w:noProof/>
                <w:webHidden/>
              </w:rPr>
              <w:tab/>
            </w:r>
            <w:r w:rsidR="00F1139E">
              <w:rPr>
                <w:noProof/>
                <w:webHidden/>
              </w:rPr>
              <w:fldChar w:fldCharType="begin"/>
            </w:r>
            <w:r w:rsidR="00F1139E">
              <w:rPr>
                <w:noProof/>
                <w:webHidden/>
              </w:rPr>
              <w:instrText xml:space="preserve"> PAGEREF _Toc79399715 \h </w:instrText>
            </w:r>
            <w:r w:rsidR="00F1139E">
              <w:rPr>
                <w:noProof/>
                <w:webHidden/>
              </w:rPr>
            </w:r>
            <w:r w:rsidR="00F1139E">
              <w:rPr>
                <w:noProof/>
                <w:webHidden/>
              </w:rPr>
              <w:fldChar w:fldCharType="separate"/>
            </w:r>
            <w:r w:rsidR="00F1139E">
              <w:rPr>
                <w:noProof/>
                <w:webHidden/>
              </w:rPr>
              <w:t>44</w:t>
            </w:r>
            <w:r w:rsidR="00F1139E">
              <w:rPr>
                <w:noProof/>
                <w:webHidden/>
              </w:rPr>
              <w:fldChar w:fldCharType="end"/>
            </w:r>
          </w:hyperlink>
        </w:p>
        <w:p w14:paraId="07FC27C8" w14:textId="31775132" w:rsidR="00F1139E" w:rsidRDefault="000B6D92">
          <w:pPr>
            <w:pStyle w:val="TOC2"/>
            <w:tabs>
              <w:tab w:val="right" w:leader="dot" w:pos="9016"/>
            </w:tabs>
            <w:rPr>
              <w:rFonts w:eastAsiaTheme="minorEastAsia"/>
              <w:noProof/>
              <w:lang w:eastAsia="en-AU"/>
            </w:rPr>
          </w:pPr>
          <w:hyperlink w:anchor="_Toc79399716" w:history="1">
            <w:r w:rsidR="00F1139E" w:rsidRPr="00B54A66">
              <w:rPr>
                <w:rStyle w:val="Hyperlink"/>
                <w:noProof/>
              </w:rPr>
              <w:t>Deterioration Checks</w:t>
            </w:r>
            <w:r w:rsidR="00F1139E">
              <w:rPr>
                <w:noProof/>
                <w:webHidden/>
              </w:rPr>
              <w:tab/>
            </w:r>
            <w:r w:rsidR="00F1139E">
              <w:rPr>
                <w:noProof/>
                <w:webHidden/>
              </w:rPr>
              <w:fldChar w:fldCharType="begin"/>
            </w:r>
            <w:r w:rsidR="00F1139E">
              <w:rPr>
                <w:noProof/>
                <w:webHidden/>
              </w:rPr>
              <w:instrText xml:space="preserve"> PAGEREF _Toc79399716 \h </w:instrText>
            </w:r>
            <w:r w:rsidR="00F1139E">
              <w:rPr>
                <w:noProof/>
                <w:webHidden/>
              </w:rPr>
            </w:r>
            <w:r w:rsidR="00F1139E">
              <w:rPr>
                <w:noProof/>
                <w:webHidden/>
              </w:rPr>
              <w:fldChar w:fldCharType="separate"/>
            </w:r>
            <w:r w:rsidR="00F1139E">
              <w:rPr>
                <w:noProof/>
                <w:webHidden/>
              </w:rPr>
              <w:t>45</w:t>
            </w:r>
            <w:r w:rsidR="00F1139E">
              <w:rPr>
                <w:noProof/>
                <w:webHidden/>
              </w:rPr>
              <w:fldChar w:fldCharType="end"/>
            </w:r>
          </w:hyperlink>
        </w:p>
        <w:p w14:paraId="6F8ED807" w14:textId="2B2C7A14" w:rsidR="00F1139E" w:rsidRDefault="000B6D92">
          <w:pPr>
            <w:pStyle w:val="TOC2"/>
            <w:tabs>
              <w:tab w:val="right" w:leader="dot" w:pos="9016"/>
            </w:tabs>
            <w:rPr>
              <w:rFonts w:eastAsiaTheme="minorEastAsia"/>
              <w:noProof/>
              <w:lang w:eastAsia="en-AU"/>
            </w:rPr>
          </w:pPr>
          <w:hyperlink w:anchor="_Toc79399717" w:history="1">
            <w:r w:rsidR="00F1139E" w:rsidRPr="00B54A66">
              <w:rPr>
                <w:rStyle w:val="Hyperlink"/>
                <w:noProof/>
              </w:rPr>
              <w:t>Damage and Corrosion Checks</w:t>
            </w:r>
            <w:r w:rsidR="00F1139E">
              <w:rPr>
                <w:noProof/>
                <w:webHidden/>
              </w:rPr>
              <w:tab/>
            </w:r>
            <w:r w:rsidR="00F1139E">
              <w:rPr>
                <w:noProof/>
                <w:webHidden/>
              </w:rPr>
              <w:fldChar w:fldCharType="begin"/>
            </w:r>
            <w:r w:rsidR="00F1139E">
              <w:rPr>
                <w:noProof/>
                <w:webHidden/>
              </w:rPr>
              <w:instrText xml:space="preserve"> PAGEREF _Toc79399717 \h </w:instrText>
            </w:r>
            <w:r w:rsidR="00F1139E">
              <w:rPr>
                <w:noProof/>
                <w:webHidden/>
              </w:rPr>
            </w:r>
            <w:r w:rsidR="00F1139E">
              <w:rPr>
                <w:noProof/>
                <w:webHidden/>
              </w:rPr>
              <w:fldChar w:fldCharType="separate"/>
            </w:r>
            <w:r w:rsidR="00F1139E">
              <w:rPr>
                <w:noProof/>
                <w:webHidden/>
              </w:rPr>
              <w:t>45</w:t>
            </w:r>
            <w:r w:rsidR="00F1139E">
              <w:rPr>
                <w:noProof/>
                <w:webHidden/>
              </w:rPr>
              <w:fldChar w:fldCharType="end"/>
            </w:r>
          </w:hyperlink>
        </w:p>
        <w:p w14:paraId="56028378" w14:textId="5A41BDF5" w:rsidR="00F1139E" w:rsidRDefault="000B6D92">
          <w:pPr>
            <w:pStyle w:val="TOC3"/>
            <w:tabs>
              <w:tab w:val="right" w:leader="dot" w:pos="9016"/>
            </w:tabs>
            <w:rPr>
              <w:rFonts w:eastAsiaTheme="minorEastAsia"/>
              <w:noProof/>
              <w:lang w:eastAsia="en-AU"/>
            </w:rPr>
          </w:pPr>
          <w:hyperlink w:anchor="_Toc79399718" w:history="1">
            <w:r w:rsidR="00F1139E" w:rsidRPr="00B54A66">
              <w:rPr>
                <w:rStyle w:val="Hyperlink"/>
                <w:noProof/>
              </w:rPr>
              <w:t>Acceptable Levels of Damage and Corrosion</w:t>
            </w:r>
            <w:r w:rsidR="00F1139E">
              <w:rPr>
                <w:noProof/>
                <w:webHidden/>
              </w:rPr>
              <w:tab/>
            </w:r>
            <w:r w:rsidR="00F1139E">
              <w:rPr>
                <w:noProof/>
                <w:webHidden/>
              </w:rPr>
              <w:fldChar w:fldCharType="begin"/>
            </w:r>
            <w:r w:rsidR="00F1139E">
              <w:rPr>
                <w:noProof/>
                <w:webHidden/>
              </w:rPr>
              <w:instrText xml:space="preserve"> PAGEREF _Toc79399718 \h </w:instrText>
            </w:r>
            <w:r w:rsidR="00F1139E">
              <w:rPr>
                <w:noProof/>
                <w:webHidden/>
              </w:rPr>
            </w:r>
            <w:r w:rsidR="00F1139E">
              <w:rPr>
                <w:noProof/>
                <w:webHidden/>
              </w:rPr>
              <w:fldChar w:fldCharType="separate"/>
            </w:r>
            <w:r w:rsidR="00F1139E">
              <w:rPr>
                <w:noProof/>
                <w:webHidden/>
              </w:rPr>
              <w:t>45</w:t>
            </w:r>
            <w:r w:rsidR="00F1139E">
              <w:rPr>
                <w:noProof/>
                <w:webHidden/>
              </w:rPr>
              <w:fldChar w:fldCharType="end"/>
            </w:r>
          </w:hyperlink>
        </w:p>
        <w:p w14:paraId="397A8768" w14:textId="69401BC6" w:rsidR="00F1139E" w:rsidRDefault="000B6D92">
          <w:pPr>
            <w:pStyle w:val="TOC3"/>
            <w:tabs>
              <w:tab w:val="right" w:leader="dot" w:pos="9016"/>
            </w:tabs>
            <w:rPr>
              <w:rFonts w:eastAsiaTheme="minorEastAsia"/>
              <w:noProof/>
              <w:lang w:eastAsia="en-AU"/>
            </w:rPr>
          </w:pPr>
          <w:hyperlink w:anchor="_Toc79399719" w:history="1">
            <w:r w:rsidR="00F1139E" w:rsidRPr="00B54A66">
              <w:rPr>
                <w:rStyle w:val="Hyperlink"/>
                <w:noProof/>
              </w:rPr>
              <w:t>Levels of Damage Preventing Vehicle Verification</w:t>
            </w:r>
            <w:r w:rsidR="00F1139E">
              <w:rPr>
                <w:noProof/>
                <w:webHidden/>
              </w:rPr>
              <w:tab/>
            </w:r>
            <w:r w:rsidR="00F1139E">
              <w:rPr>
                <w:noProof/>
                <w:webHidden/>
              </w:rPr>
              <w:fldChar w:fldCharType="begin"/>
            </w:r>
            <w:r w:rsidR="00F1139E">
              <w:rPr>
                <w:noProof/>
                <w:webHidden/>
              </w:rPr>
              <w:instrText xml:space="preserve"> PAGEREF _Toc79399719 \h </w:instrText>
            </w:r>
            <w:r w:rsidR="00F1139E">
              <w:rPr>
                <w:noProof/>
                <w:webHidden/>
              </w:rPr>
            </w:r>
            <w:r w:rsidR="00F1139E">
              <w:rPr>
                <w:noProof/>
                <w:webHidden/>
              </w:rPr>
              <w:fldChar w:fldCharType="separate"/>
            </w:r>
            <w:r w:rsidR="00F1139E">
              <w:rPr>
                <w:noProof/>
                <w:webHidden/>
              </w:rPr>
              <w:t>47</w:t>
            </w:r>
            <w:r w:rsidR="00F1139E">
              <w:rPr>
                <w:noProof/>
                <w:webHidden/>
              </w:rPr>
              <w:fldChar w:fldCharType="end"/>
            </w:r>
          </w:hyperlink>
        </w:p>
        <w:p w14:paraId="2CA98171" w14:textId="375FC0CE" w:rsidR="00F1139E" w:rsidRDefault="000B6D92">
          <w:pPr>
            <w:pStyle w:val="TOC3"/>
            <w:tabs>
              <w:tab w:val="right" w:leader="dot" w:pos="9016"/>
            </w:tabs>
            <w:rPr>
              <w:rFonts w:eastAsiaTheme="minorEastAsia"/>
              <w:noProof/>
              <w:lang w:eastAsia="en-AU"/>
            </w:rPr>
          </w:pPr>
          <w:hyperlink w:anchor="_Toc79399720" w:history="1">
            <w:r w:rsidR="00F1139E" w:rsidRPr="00B54A66">
              <w:rPr>
                <w:rStyle w:val="Hyperlink"/>
                <w:noProof/>
              </w:rPr>
              <w:t>Body Alignment Check Procedure</w:t>
            </w:r>
            <w:r w:rsidR="00F1139E">
              <w:rPr>
                <w:noProof/>
                <w:webHidden/>
              </w:rPr>
              <w:tab/>
            </w:r>
            <w:r w:rsidR="00F1139E">
              <w:rPr>
                <w:noProof/>
                <w:webHidden/>
              </w:rPr>
              <w:fldChar w:fldCharType="begin"/>
            </w:r>
            <w:r w:rsidR="00F1139E">
              <w:rPr>
                <w:noProof/>
                <w:webHidden/>
              </w:rPr>
              <w:instrText xml:space="preserve"> PAGEREF _Toc79399720 \h </w:instrText>
            </w:r>
            <w:r w:rsidR="00F1139E">
              <w:rPr>
                <w:noProof/>
                <w:webHidden/>
              </w:rPr>
            </w:r>
            <w:r w:rsidR="00F1139E">
              <w:rPr>
                <w:noProof/>
                <w:webHidden/>
              </w:rPr>
              <w:fldChar w:fldCharType="separate"/>
            </w:r>
            <w:r w:rsidR="00F1139E">
              <w:rPr>
                <w:noProof/>
                <w:webHidden/>
              </w:rPr>
              <w:t>48</w:t>
            </w:r>
            <w:r w:rsidR="00F1139E">
              <w:rPr>
                <w:noProof/>
                <w:webHidden/>
              </w:rPr>
              <w:fldChar w:fldCharType="end"/>
            </w:r>
          </w:hyperlink>
        </w:p>
        <w:p w14:paraId="7DD78BA9" w14:textId="4D1B6A1D" w:rsidR="00F1139E" w:rsidRDefault="000B6D92">
          <w:pPr>
            <w:pStyle w:val="TOC2"/>
            <w:tabs>
              <w:tab w:val="right" w:leader="dot" w:pos="9016"/>
            </w:tabs>
            <w:rPr>
              <w:rFonts w:eastAsiaTheme="minorEastAsia"/>
              <w:noProof/>
              <w:lang w:eastAsia="en-AU"/>
            </w:rPr>
          </w:pPr>
          <w:hyperlink w:anchor="_Toc79399721" w:history="1">
            <w:r w:rsidR="00F1139E" w:rsidRPr="00B54A66">
              <w:rPr>
                <w:rStyle w:val="Hyperlink"/>
                <w:noProof/>
              </w:rPr>
              <w:t>Odometer Checks</w:t>
            </w:r>
            <w:r w:rsidR="00F1139E">
              <w:rPr>
                <w:noProof/>
                <w:webHidden/>
              </w:rPr>
              <w:tab/>
            </w:r>
            <w:r w:rsidR="00F1139E">
              <w:rPr>
                <w:noProof/>
                <w:webHidden/>
              </w:rPr>
              <w:fldChar w:fldCharType="begin"/>
            </w:r>
            <w:r w:rsidR="00F1139E">
              <w:rPr>
                <w:noProof/>
                <w:webHidden/>
              </w:rPr>
              <w:instrText xml:space="preserve"> PAGEREF _Toc79399721 \h </w:instrText>
            </w:r>
            <w:r w:rsidR="00F1139E">
              <w:rPr>
                <w:noProof/>
                <w:webHidden/>
              </w:rPr>
            </w:r>
            <w:r w:rsidR="00F1139E">
              <w:rPr>
                <w:noProof/>
                <w:webHidden/>
              </w:rPr>
              <w:fldChar w:fldCharType="separate"/>
            </w:r>
            <w:r w:rsidR="00F1139E">
              <w:rPr>
                <w:noProof/>
                <w:webHidden/>
              </w:rPr>
              <w:t>50</w:t>
            </w:r>
            <w:r w:rsidR="00F1139E">
              <w:rPr>
                <w:noProof/>
                <w:webHidden/>
              </w:rPr>
              <w:fldChar w:fldCharType="end"/>
            </w:r>
          </w:hyperlink>
        </w:p>
        <w:p w14:paraId="5115DAC3" w14:textId="3F261B04" w:rsidR="00F1139E" w:rsidRDefault="000B6D92">
          <w:pPr>
            <w:pStyle w:val="TOC2"/>
            <w:tabs>
              <w:tab w:val="right" w:leader="dot" w:pos="9016"/>
            </w:tabs>
            <w:rPr>
              <w:rFonts w:eastAsiaTheme="minorEastAsia"/>
              <w:noProof/>
              <w:lang w:eastAsia="en-AU"/>
            </w:rPr>
          </w:pPr>
          <w:hyperlink w:anchor="_Toc79399722" w:history="1">
            <w:r w:rsidR="00F1139E" w:rsidRPr="00B54A66">
              <w:rPr>
                <w:rStyle w:val="Hyperlink"/>
                <w:noProof/>
              </w:rPr>
              <w:t>Recall Checks</w:t>
            </w:r>
            <w:r w:rsidR="00F1139E">
              <w:rPr>
                <w:noProof/>
                <w:webHidden/>
              </w:rPr>
              <w:tab/>
            </w:r>
            <w:r w:rsidR="00F1139E">
              <w:rPr>
                <w:noProof/>
                <w:webHidden/>
              </w:rPr>
              <w:fldChar w:fldCharType="begin"/>
            </w:r>
            <w:r w:rsidR="00F1139E">
              <w:rPr>
                <w:noProof/>
                <w:webHidden/>
              </w:rPr>
              <w:instrText xml:space="preserve"> PAGEREF _Toc79399722 \h </w:instrText>
            </w:r>
            <w:r w:rsidR="00F1139E">
              <w:rPr>
                <w:noProof/>
                <w:webHidden/>
              </w:rPr>
            </w:r>
            <w:r w:rsidR="00F1139E">
              <w:rPr>
                <w:noProof/>
                <w:webHidden/>
              </w:rPr>
              <w:fldChar w:fldCharType="separate"/>
            </w:r>
            <w:r w:rsidR="00F1139E">
              <w:rPr>
                <w:noProof/>
                <w:webHidden/>
              </w:rPr>
              <w:t>51</w:t>
            </w:r>
            <w:r w:rsidR="00F1139E">
              <w:rPr>
                <w:noProof/>
                <w:webHidden/>
              </w:rPr>
              <w:fldChar w:fldCharType="end"/>
            </w:r>
          </w:hyperlink>
        </w:p>
        <w:p w14:paraId="7426D36E" w14:textId="77777777" w:rsidR="00E17595" w:rsidRDefault="00E17595">
          <w:r>
            <w:rPr>
              <w:b/>
              <w:bCs/>
              <w:noProof/>
            </w:rPr>
            <w:fldChar w:fldCharType="end"/>
          </w:r>
        </w:p>
      </w:sdtContent>
    </w:sdt>
    <w:p w14:paraId="108A1AED" w14:textId="77777777" w:rsidR="004117D3" w:rsidRDefault="004117D3">
      <w:pPr>
        <w:rPr>
          <w:rFonts w:asciiTheme="majorHAnsi" w:eastAsiaTheme="majorEastAsia" w:hAnsiTheme="majorHAnsi" w:cstheme="majorBidi"/>
          <w:color w:val="2E74B5" w:themeColor="accent1" w:themeShade="BF"/>
          <w:sz w:val="32"/>
          <w:szCs w:val="32"/>
        </w:rPr>
      </w:pPr>
      <w:r>
        <w:br w:type="page"/>
      </w:r>
    </w:p>
    <w:p w14:paraId="1D37A23C" w14:textId="77777777" w:rsidR="006D265C" w:rsidRDefault="006D265C" w:rsidP="006D265C">
      <w:pPr>
        <w:pStyle w:val="Heading1"/>
      </w:pPr>
      <w:bookmarkStart w:id="1" w:name="_Toc79399677"/>
      <w:r>
        <w:lastRenderedPageBreak/>
        <w:t>Introduction</w:t>
      </w:r>
      <w:bookmarkEnd w:id="1"/>
    </w:p>
    <w:p w14:paraId="7A578ABF" w14:textId="77777777" w:rsidR="00BE6762" w:rsidRDefault="00BE6762" w:rsidP="00BE6762">
      <w:pPr>
        <w:pStyle w:val="Heading2"/>
      </w:pPr>
      <w:bookmarkStart w:id="2" w:name="_Toc79399678"/>
      <w:r>
        <w:t>Model Report use and content</w:t>
      </w:r>
      <w:bookmarkEnd w:id="2"/>
    </w:p>
    <w:p w14:paraId="0B72AF03" w14:textId="0669A718" w:rsidR="00751B16" w:rsidRDefault="00765234" w:rsidP="006D265C">
      <w:r w:rsidRPr="00765234">
        <w:rPr>
          <w:sz w:val="20"/>
          <w:lang w:val="en-US"/>
        </w:rPr>
        <w:t xml:space="preserve">This Model Report contains scope documentation, work instructions and verification checklists relevant to the modification of the </w:t>
      </w:r>
      <w:r w:rsidRPr="00765234">
        <w:rPr>
          <w:b/>
          <w:sz w:val="20"/>
          <w:lang w:val="en-US"/>
        </w:rPr>
        <w:t>Make, Model (model code) variant name(s)</w:t>
      </w:r>
      <w:r w:rsidRPr="00765234">
        <w:rPr>
          <w:sz w:val="20"/>
          <w:lang w:val="en-US"/>
        </w:rPr>
        <w:t xml:space="preserve">, built between </w:t>
      </w:r>
      <w:r w:rsidRPr="00765234">
        <w:rPr>
          <w:b/>
          <w:sz w:val="20"/>
          <w:lang w:val="en-US"/>
        </w:rPr>
        <w:t>DD/MM/YYYY</w:t>
      </w:r>
      <w:r w:rsidRPr="00765234">
        <w:rPr>
          <w:sz w:val="20"/>
          <w:lang w:val="en-US"/>
        </w:rPr>
        <w:t xml:space="preserve"> and </w:t>
      </w:r>
      <w:r w:rsidRPr="00765234">
        <w:rPr>
          <w:b/>
          <w:sz w:val="20"/>
          <w:lang w:val="en-US"/>
        </w:rPr>
        <w:t>DD/MM/YYYY</w:t>
      </w:r>
      <w:r w:rsidRPr="00765234">
        <w:rPr>
          <w:sz w:val="20"/>
          <w:lang w:val="en-US"/>
        </w:rPr>
        <w:t xml:space="preserve"> and sourced from the &lt;&lt;</w:t>
      </w:r>
      <w:r w:rsidRPr="00765234">
        <w:rPr>
          <w:b/>
          <w:sz w:val="20"/>
          <w:lang w:val="en-US"/>
        </w:rPr>
        <w:t>Country&gt;&gt; domestic market only</w:t>
      </w:r>
      <w:r w:rsidR="00BE6762" w:rsidRPr="00765234">
        <w:rPr>
          <w:lang w:val="en-US"/>
        </w:rPr>
        <w:t>.</w:t>
      </w:r>
      <w:r w:rsidR="00BE6762">
        <w:rPr>
          <w:i/>
          <w:lang w:val="en-US"/>
        </w:rPr>
        <w:t xml:space="preserve"> </w:t>
      </w:r>
      <w:r w:rsidR="00BE6762">
        <w:rPr>
          <w:lang w:val="en-US"/>
        </w:rPr>
        <w:t>This vehicle is entered on the SE</w:t>
      </w:r>
      <w:r w:rsidR="00426CF8">
        <w:rPr>
          <w:lang w:val="en-US"/>
        </w:rPr>
        <w:t>V</w:t>
      </w:r>
      <w:r w:rsidR="00F1139E">
        <w:rPr>
          <w:lang w:val="en-US"/>
        </w:rPr>
        <w:t>s</w:t>
      </w:r>
      <w:r w:rsidR="00426CF8">
        <w:rPr>
          <w:lang w:val="en-US"/>
        </w:rPr>
        <w:t xml:space="preserve"> </w:t>
      </w:r>
      <w:r w:rsidR="000F23CD">
        <w:rPr>
          <w:lang w:val="en-US"/>
        </w:rPr>
        <w:t>R</w:t>
      </w:r>
      <w:r w:rsidR="00426CF8">
        <w:rPr>
          <w:lang w:val="en-US"/>
        </w:rPr>
        <w:t>egister as SEV</w:t>
      </w:r>
      <w:r w:rsidR="00F1139E">
        <w:rPr>
          <w:lang w:val="en-US"/>
        </w:rPr>
        <w:t>s</w:t>
      </w:r>
      <w:r w:rsidR="00426CF8">
        <w:rPr>
          <w:lang w:val="en-US"/>
        </w:rPr>
        <w:t xml:space="preserve"> entry SEV-2021-0000</w:t>
      </w:r>
      <w:r>
        <w:rPr>
          <w:lang w:val="en-US"/>
        </w:rPr>
        <w:t>XXX</w:t>
      </w:r>
      <w:r w:rsidR="00BE6762">
        <w:rPr>
          <w:lang w:val="en-US"/>
        </w:rPr>
        <w:t xml:space="preserve"> under the </w:t>
      </w:r>
      <w:r>
        <w:rPr>
          <w:lang w:val="en-US"/>
        </w:rPr>
        <w:t>XXXX</w:t>
      </w:r>
      <w:r w:rsidR="00BE6762">
        <w:rPr>
          <w:lang w:val="en-US"/>
        </w:rPr>
        <w:t xml:space="preserve"> criteria only.</w:t>
      </w:r>
      <w:r w:rsidR="00BE6762">
        <w:rPr>
          <w:lang w:val="en-US"/>
        </w:rPr>
        <w:br/>
      </w:r>
      <w:r w:rsidR="00BE6762">
        <w:rPr>
          <w:lang w:val="en-US"/>
        </w:rPr>
        <w:br/>
      </w:r>
      <w:r w:rsidR="00751B16">
        <w:t>This Model Report contains the following sections</w:t>
      </w:r>
      <w:r w:rsidR="00FE6175">
        <w:t>:</w:t>
      </w:r>
    </w:p>
    <w:p w14:paraId="49B0AFAD" w14:textId="77777777" w:rsidR="00765234" w:rsidRDefault="00751B16" w:rsidP="00751B16">
      <w:pPr>
        <w:pStyle w:val="ListParagraph"/>
        <w:numPr>
          <w:ilvl w:val="0"/>
          <w:numId w:val="2"/>
        </w:numPr>
      </w:pPr>
      <w:r w:rsidRPr="00751B16">
        <w:rPr>
          <w:b/>
        </w:rPr>
        <w:t xml:space="preserve">Vehicle Scope: </w:t>
      </w:r>
      <w:r>
        <w:t>The vehicle scope sets out the information in respect to each model and variant to be modified in accordance with the Model Report</w:t>
      </w:r>
    </w:p>
    <w:p w14:paraId="1A50526C" w14:textId="77777777" w:rsidR="00765234" w:rsidRPr="00765234" w:rsidRDefault="00765234" w:rsidP="00765234">
      <w:pPr>
        <w:pStyle w:val="ListParagraph"/>
        <w:numPr>
          <w:ilvl w:val="1"/>
          <w:numId w:val="2"/>
        </w:numPr>
      </w:pPr>
      <w:r w:rsidRPr="00751B16">
        <w:rPr>
          <w:b/>
        </w:rPr>
        <w:t>(</w:t>
      </w:r>
      <w:r w:rsidRPr="00D00777">
        <w:rPr>
          <w:b/>
          <w:color w:val="00B050"/>
        </w:rPr>
        <w:t>SPC-VARI1-001</w:t>
      </w:r>
      <w:r w:rsidRPr="00751B16">
        <w:rPr>
          <w:b/>
        </w:rPr>
        <w:t>)</w:t>
      </w:r>
    </w:p>
    <w:p w14:paraId="1676B328" w14:textId="77777777" w:rsidR="00765234" w:rsidRPr="00765234" w:rsidRDefault="00765234" w:rsidP="00765234">
      <w:pPr>
        <w:pStyle w:val="ListParagraph"/>
        <w:numPr>
          <w:ilvl w:val="1"/>
          <w:numId w:val="2"/>
        </w:numPr>
      </w:pPr>
      <w:r w:rsidRPr="00751B16">
        <w:rPr>
          <w:b/>
        </w:rPr>
        <w:t>(</w:t>
      </w:r>
      <w:r w:rsidRPr="00D00777">
        <w:rPr>
          <w:b/>
          <w:color w:val="00B050"/>
        </w:rPr>
        <w:t>SPC-VARI2-001</w:t>
      </w:r>
      <w:r w:rsidRPr="00751B16">
        <w:rPr>
          <w:b/>
        </w:rPr>
        <w:t>)</w:t>
      </w:r>
    </w:p>
    <w:p w14:paraId="62C3C8AA" w14:textId="77777777" w:rsidR="00751B16" w:rsidRDefault="00765234" w:rsidP="00765234">
      <w:pPr>
        <w:pStyle w:val="ListParagraph"/>
        <w:numPr>
          <w:ilvl w:val="1"/>
          <w:numId w:val="2"/>
        </w:numPr>
      </w:pPr>
      <w:r w:rsidRPr="00751B16">
        <w:rPr>
          <w:b/>
        </w:rPr>
        <w:t>(</w:t>
      </w:r>
      <w:r w:rsidRPr="00D00777">
        <w:rPr>
          <w:b/>
          <w:color w:val="00B050"/>
        </w:rPr>
        <w:t>SPC-VARI3-001</w:t>
      </w:r>
      <w:r w:rsidRPr="00751B16">
        <w:rPr>
          <w:b/>
        </w:rPr>
        <w:t>)</w:t>
      </w:r>
      <w:r w:rsidR="00A73622">
        <w:br/>
      </w:r>
    </w:p>
    <w:p w14:paraId="0BF6185F" w14:textId="77777777" w:rsidR="00765234" w:rsidRDefault="00751B16" w:rsidP="00751B16">
      <w:pPr>
        <w:pStyle w:val="ListParagraph"/>
        <w:numPr>
          <w:ilvl w:val="0"/>
          <w:numId w:val="2"/>
        </w:numPr>
      </w:pPr>
      <w:r>
        <w:rPr>
          <w:b/>
        </w:rPr>
        <w:t xml:space="preserve">Work Instructions: </w:t>
      </w:r>
      <w:r w:rsidR="00A73622">
        <w:t>Work instructions outline the steps taken to carry out all modifications to the vehicle prior to being verified.</w:t>
      </w:r>
    </w:p>
    <w:p w14:paraId="7B11BC97" w14:textId="77777777" w:rsidR="00765234" w:rsidRPr="00765234" w:rsidRDefault="00765234" w:rsidP="00765234">
      <w:pPr>
        <w:pStyle w:val="ListParagraph"/>
        <w:numPr>
          <w:ilvl w:val="1"/>
          <w:numId w:val="2"/>
        </w:numPr>
      </w:pPr>
      <w:r>
        <w:rPr>
          <w:b/>
        </w:rPr>
        <w:t>(</w:t>
      </w:r>
      <w:r w:rsidRPr="00D00777">
        <w:rPr>
          <w:b/>
          <w:color w:val="00B050"/>
        </w:rPr>
        <w:t>WIN-VARI1-001</w:t>
      </w:r>
      <w:r>
        <w:rPr>
          <w:b/>
        </w:rPr>
        <w:t>)</w:t>
      </w:r>
    </w:p>
    <w:p w14:paraId="727CE304" w14:textId="77777777" w:rsidR="00765234" w:rsidRPr="00765234" w:rsidRDefault="00765234" w:rsidP="00765234">
      <w:pPr>
        <w:pStyle w:val="ListParagraph"/>
        <w:numPr>
          <w:ilvl w:val="1"/>
          <w:numId w:val="2"/>
        </w:numPr>
      </w:pPr>
      <w:r>
        <w:rPr>
          <w:b/>
        </w:rPr>
        <w:t>(</w:t>
      </w:r>
      <w:r w:rsidRPr="00D00777">
        <w:rPr>
          <w:b/>
          <w:color w:val="00B050"/>
        </w:rPr>
        <w:t>WIN-VARI2-001</w:t>
      </w:r>
      <w:r>
        <w:rPr>
          <w:b/>
        </w:rPr>
        <w:t>)</w:t>
      </w:r>
    </w:p>
    <w:p w14:paraId="3C1DFB87" w14:textId="31B22D65" w:rsidR="00751B16" w:rsidRDefault="00765234" w:rsidP="00765234">
      <w:pPr>
        <w:pStyle w:val="ListParagraph"/>
        <w:numPr>
          <w:ilvl w:val="1"/>
          <w:numId w:val="2"/>
        </w:numPr>
      </w:pPr>
      <w:r>
        <w:rPr>
          <w:b/>
        </w:rPr>
        <w:t>(</w:t>
      </w:r>
      <w:r w:rsidRPr="00D00777">
        <w:rPr>
          <w:b/>
          <w:color w:val="00B050"/>
        </w:rPr>
        <w:t>WIN-VARI3-001</w:t>
      </w:r>
      <w:r>
        <w:rPr>
          <w:b/>
        </w:rPr>
        <w:t>)</w:t>
      </w:r>
      <w:r w:rsidR="004C7064">
        <w:br/>
      </w:r>
    </w:p>
    <w:p w14:paraId="6547333F" w14:textId="77777777" w:rsidR="00765234" w:rsidRDefault="004C7064" w:rsidP="00C36AC0">
      <w:pPr>
        <w:pStyle w:val="ListParagraph"/>
        <w:numPr>
          <w:ilvl w:val="0"/>
          <w:numId w:val="2"/>
        </w:numPr>
      </w:pPr>
      <w:r>
        <w:rPr>
          <w:b/>
        </w:rPr>
        <w:t xml:space="preserve">Verification Checklist: </w:t>
      </w:r>
      <w:r>
        <w:t>A checklist for the use of an Authorised Vehicle Verifier to ensure that the vehicle has been modified in accordance with the Work Instructions and that the vehicle is consistent with the Vehicle Scope.</w:t>
      </w:r>
    </w:p>
    <w:p w14:paraId="7785E37B" w14:textId="77777777" w:rsidR="00765234" w:rsidRPr="00765234" w:rsidRDefault="00765234" w:rsidP="00765234">
      <w:pPr>
        <w:pStyle w:val="ListParagraph"/>
        <w:numPr>
          <w:ilvl w:val="1"/>
          <w:numId w:val="2"/>
        </w:numPr>
      </w:pPr>
      <w:r>
        <w:rPr>
          <w:b/>
        </w:rPr>
        <w:t>(</w:t>
      </w:r>
      <w:r w:rsidRPr="00D00777">
        <w:rPr>
          <w:b/>
          <w:color w:val="00B050"/>
        </w:rPr>
        <w:t>VCL-VARI1-001</w:t>
      </w:r>
      <w:r>
        <w:rPr>
          <w:b/>
        </w:rPr>
        <w:t>)</w:t>
      </w:r>
    </w:p>
    <w:p w14:paraId="6674DF97" w14:textId="77777777" w:rsidR="00765234" w:rsidRPr="00765234" w:rsidRDefault="00765234" w:rsidP="00765234">
      <w:pPr>
        <w:pStyle w:val="ListParagraph"/>
        <w:numPr>
          <w:ilvl w:val="1"/>
          <w:numId w:val="2"/>
        </w:numPr>
      </w:pPr>
      <w:r>
        <w:rPr>
          <w:b/>
        </w:rPr>
        <w:t>(</w:t>
      </w:r>
      <w:r w:rsidRPr="00D00777">
        <w:rPr>
          <w:b/>
          <w:color w:val="00B050"/>
        </w:rPr>
        <w:t>VCL-VARI2-001</w:t>
      </w:r>
      <w:r>
        <w:rPr>
          <w:b/>
        </w:rPr>
        <w:t>)</w:t>
      </w:r>
    </w:p>
    <w:p w14:paraId="2CB29214" w14:textId="77777777" w:rsidR="00C36AC0" w:rsidRPr="00C36AC0" w:rsidRDefault="00765234" w:rsidP="00765234">
      <w:pPr>
        <w:pStyle w:val="ListParagraph"/>
        <w:numPr>
          <w:ilvl w:val="1"/>
          <w:numId w:val="2"/>
        </w:numPr>
        <w:rPr>
          <w:rStyle w:val="Strong"/>
          <w:b w:val="0"/>
          <w:bCs w:val="0"/>
        </w:rPr>
      </w:pPr>
      <w:r>
        <w:rPr>
          <w:b/>
        </w:rPr>
        <w:t>(</w:t>
      </w:r>
      <w:r w:rsidRPr="00D00777">
        <w:rPr>
          <w:b/>
          <w:color w:val="00B050"/>
        </w:rPr>
        <w:t>VCL-VARI3-001</w:t>
      </w:r>
      <w:r>
        <w:rPr>
          <w:b/>
        </w:rPr>
        <w:t>)</w:t>
      </w:r>
      <w:r w:rsidR="00C36AC0">
        <w:br/>
      </w:r>
    </w:p>
    <w:p w14:paraId="599AC428" w14:textId="77777777" w:rsidR="00C36AC0" w:rsidRDefault="00C36AC0" w:rsidP="00B37F07">
      <w:pPr>
        <w:pStyle w:val="Heading2"/>
      </w:pPr>
      <w:bookmarkStart w:id="3" w:name="_Toc79399679"/>
      <w:r>
        <w:t>Contact Details</w:t>
      </w:r>
      <w:bookmarkEnd w:id="3"/>
    </w:p>
    <w:p w14:paraId="216429E5" w14:textId="1E3BECB5" w:rsidR="00FA54D3" w:rsidRPr="008179D4" w:rsidRDefault="00FA54D3" w:rsidP="00C36AC0">
      <w:pPr>
        <w:rPr>
          <w:b/>
          <w:color w:val="00B050"/>
          <w:u w:val="single"/>
        </w:rPr>
      </w:pPr>
      <w:r w:rsidRPr="008179D4">
        <w:rPr>
          <w:b/>
          <w:color w:val="00B050"/>
          <w:u w:val="single"/>
        </w:rPr>
        <w:t xml:space="preserve">Model Report </w:t>
      </w:r>
      <w:r w:rsidR="00FE6175">
        <w:rPr>
          <w:b/>
          <w:color w:val="00B050"/>
          <w:u w:val="single"/>
        </w:rPr>
        <w:t>a</w:t>
      </w:r>
      <w:r w:rsidRPr="008179D4">
        <w:rPr>
          <w:b/>
          <w:color w:val="00B050"/>
          <w:u w:val="single"/>
        </w:rPr>
        <w:t>uthor</w:t>
      </w:r>
    </w:p>
    <w:p w14:paraId="1AA7F73B" w14:textId="0A41DC51" w:rsidR="00C36AC0" w:rsidRPr="008179D4" w:rsidRDefault="00C36AC0" w:rsidP="00C36AC0">
      <w:pPr>
        <w:rPr>
          <w:color w:val="00B050"/>
        </w:rPr>
      </w:pPr>
      <w:r w:rsidRPr="008179D4">
        <w:rPr>
          <w:b/>
          <w:color w:val="00B050"/>
          <w:sz w:val="20"/>
        </w:rPr>
        <w:t>Model Reports Pty Ltd</w:t>
      </w:r>
      <w:r w:rsidRPr="008179D4">
        <w:rPr>
          <w:b/>
          <w:color w:val="00B050"/>
          <w:sz w:val="24"/>
        </w:rPr>
        <w:br/>
      </w:r>
      <w:r w:rsidRPr="008179D4">
        <w:rPr>
          <w:color w:val="00B050"/>
        </w:rPr>
        <w:t>7 Anon Avenue, Suburb, ACT, 2666</w:t>
      </w:r>
      <w:r w:rsidRPr="008179D4">
        <w:rPr>
          <w:color w:val="00B050"/>
        </w:rPr>
        <w:br/>
      </w:r>
      <w:r w:rsidR="00B750E1" w:rsidRPr="008179D4">
        <w:rPr>
          <w:color w:val="00B050"/>
        </w:rPr>
        <w:br/>
        <w:t xml:space="preserve">Email: </w:t>
      </w:r>
      <w:hyperlink r:id="rId9" w:history="1">
        <w:r w:rsidR="009644DA" w:rsidRPr="0069210E">
          <w:rPr>
            <w:rStyle w:val="Hyperlink"/>
          </w:rPr>
          <w:t>MR@anon.com.au</w:t>
        </w:r>
      </w:hyperlink>
      <w:r w:rsidR="00B750E1" w:rsidRPr="008179D4">
        <w:rPr>
          <w:color w:val="00B050"/>
        </w:rPr>
        <w:br/>
        <w:t xml:space="preserve">Tel: </w:t>
      </w:r>
      <w:r w:rsidRPr="008179D4">
        <w:rPr>
          <w:color w:val="00B050"/>
        </w:rPr>
        <w:t xml:space="preserve">04XX XXX </w:t>
      </w:r>
      <w:proofErr w:type="spellStart"/>
      <w:r w:rsidRPr="008179D4">
        <w:rPr>
          <w:color w:val="00B050"/>
        </w:rPr>
        <w:t>XXX</w:t>
      </w:r>
      <w:proofErr w:type="spellEnd"/>
    </w:p>
    <w:p w14:paraId="38C45F63" w14:textId="7235A470" w:rsidR="00C36AC0" w:rsidRPr="00FA54D3" w:rsidRDefault="00FA54D3" w:rsidP="00C36AC0">
      <w:pPr>
        <w:rPr>
          <w:b/>
          <w:u w:val="single"/>
        </w:rPr>
      </w:pPr>
      <w:r>
        <w:br/>
      </w:r>
      <w:r>
        <w:rPr>
          <w:b/>
          <w:u w:val="single"/>
        </w:rPr>
        <w:t xml:space="preserve">Regulating </w:t>
      </w:r>
      <w:r w:rsidR="00FE6175">
        <w:rPr>
          <w:b/>
          <w:u w:val="single"/>
        </w:rPr>
        <w:t>a</w:t>
      </w:r>
      <w:r>
        <w:rPr>
          <w:b/>
          <w:u w:val="single"/>
        </w:rPr>
        <w:t xml:space="preserve">uthority and </w:t>
      </w:r>
      <w:r w:rsidR="00FE6175">
        <w:rPr>
          <w:b/>
          <w:u w:val="single"/>
        </w:rPr>
        <w:t>r</w:t>
      </w:r>
      <w:r>
        <w:rPr>
          <w:b/>
          <w:u w:val="single"/>
        </w:rPr>
        <w:t>eporting</w:t>
      </w:r>
    </w:p>
    <w:p w14:paraId="608C2158" w14:textId="77777777" w:rsidR="00C36AC0" w:rsidRPr="00C36AC0" w:rsidRDefault="00C36AC0" w:rsidP="00C36AC0">
      <w:r w:rsidRPr="00B750E1">
        <w:rPr>
          <w:b/>
          <w:sz w:val="20"/>
        </w:rPr>
        <w:t>Department of Infrastructure, Transport, Regional Development &amp; Communications</w:t>
      </w:r>
      <w:r w:rsidR="00B750E1">
        <w:rPr>
          <w:b/>
          <w:sz w:val="20"/>
        </w:rPr>
        <w:br/>
        <w:t>Vehicle Safety Operations Branch</w:t>
      </w:r>
      <w:r>
        <w:rPr>
          <w:b/>
        </w:rPr>
        <w:br/>
      </w:r>
      <w:r w:rsidR="00765234">
        <w:t xml:space="preserve">GPO Box 594, </w:t>
      </w:r>
      <w:proofErr w:type="gramStart"/>
      <w:r w:rsidR="00765234">
        <w:t>CANBERRA  ACT</w:t>
      </w:r>
      <w:proofErr w:type="gramEnd"/>
      <w:r w:rsidR="00765234">
        <w:t xml:space="preserve">  2612</w:t>
      </w:r>
    </w:p>
    <w:p w14:paraId="7AE818A3" w14:textId="7F0B54CD" w:rsidR="00970135" w:rsidRPr="00C36AC0" w:rsidRDefault="00B750E1">
      <w:r>
        <w:t>Email</w:t>
      </w:r>
      <w:r>
        <w:br/>
        <w:t xml:space="preserve">Tel: </w:t>
      </w:r>
      <w:r w:rsidR="00765234">
        <w:t>1800 815 272</w:t>
      </w:r>
      <w:r w:rsidR="00C36AC0">
        <w:br w:type="page"/>
      </w:r>
    </w:p>
    <w:p w14:paraId="35062618" w14:textId="77777777" w:rsidR="00765234" w:rsidRDefault="00765234" w:rsidP="00765234"/>
    <w:p w14:paraId="47F02A61" w14:textId="77777777" w:rsidR="00765234" w:rsidRDefault="00765234" w:rsidP="00765234"/>
    <w:p w14:paraId="6396A5E6" w14:textId="77777777" w:rsidR="00765234" w:rsidRDefault="00765234" w:rsidP="00765234"/>
    <w:p w14:paraId="25676084" w14:textId="77777777" w:rsidR="00765234" w:rsidRDefault="00765234" w:rsidP="00765234"/>
    <w:p w14:paraId="09EE7A61" w14:textId="77777777" w:rsidR="00765234" w:rsidRDefault="00765234" w:rsidP="00765234"/>
    <w:p w14:paraId="1CD98739" w14:textId="77777777" w:rsidR="00765234" w:rsidRDefault="00765234" w:rsidP="00765234"/>
    <w:p w14:paraId="60256115" w14:textId="77777777" w:rsidR="00765234" w:rsidRDefault="00765234" w:rsidP="00765234"/>
    <w:p w14:paraId="150A587E" w14:textId="77777777" w:rsidR="00765234" w:rsidRDefault="00765234" w:rsidP="00765234"/>
    <w:p w14:paraId="48F1A8E6" w14:textId="77777777" w:rsidR="00765234" w:rsidRDefault="00765234" w:rsidP="00765234"/>
    <w:p w14:paraId="79E95233" w14:textId="77777777" w:rsidR="00765234" w:rsidRDefault="00765234" w:rsidP="00765234"/>
    <w:p w14:paraId="070355C8" w14:textId="77777777" w:rsidR="00765234" w:rsidRDefault="00765234" w:rsidP="00765234"/>
    <w:p w14:paraId="25FE98D3" w14:textId="77777777" w:rsidR="00765234" w:rsidRDefault="004117D3" w:rsidP="00765234">
      <w:pPr>
        <w:pStyle w:val="IntenseQuote"/>
        <w:rPr>
          <w:sz w:val="44"/>
        </w:rPr>
      </w:pPr>
      <w:r w:rsidRPr="00765234">
        <w:rPr>
          <w:sz w:val="44"/>
        </w:rPr>
        <w:t>Vehicle Scope</w:t>
      </w:r>
      <w:r w:rsidR="00554C8A" w:rsidRPr="00765234">
        <w:rPr>
          <w:sz w:val="44"/>
        </w:rPr>
        <w:t xml:space="preserve"> </w:t>
      </w:r>
    </w:p>
    <w:p w14:paraId="33398EDA" w14:textId="77777777" w:rsidR="004117D3" w:rsidRPr="00765234" w:rsidRDefault="00A53364" w:rsidP="00765234">
      <w:pPr>
        <w:pStyle w:val="IntenseQuote"/>
        <w:rPr>
          <w:sz w:val="44"/>
        </w:rPr>
      </w:pPr>
      <w:r w:rsidRPr="00765234">
        <w:rPr>
          <w:sz w:val="44"/>
        </w:rPr>
        <w:t>SCP-</w:t>
      </w:r>
      <w:r w:rsidR="00765234">
        <w:rPr>
          <w:sz w:val="44"/>
        </w:rPr>
        <w:t>VARI1</w:t>
      </w:r>
      <w:r w:rsidRPr="00765234">
        <w:rPr>
          <w:sz w:val="44"/>
        </w:rPr>
        <w:t>-001</w:t>
      </w:r>
    </w:p>
    <w:p w14:paraId="4229FD83" w14:textId="77777777" w:rsidR="00970135" w:rsidRPr="00970135" w:rsidRDefault="00970135" w:rsidP="00970135">
      <w:r>
        <w:br w:type="page"/>
      </w:r>
    </w:p>
    <w:p w14:paraId="5FEF6CE5" w14:textId="77777777" w:rsidR="00BF0880" w:rsidRDefault="00BF0880" w:rsidP="00BF0880">
      <w:pPr>
        <w:pStyle w:val="Heading2"/>
      </w:pPr>
      <w:bookmarkStart w:id="4" w:name="_Toc79399680"/>
      <w:r>
        <w:lastRenderedPageBreak/>
        <w:t>Pre-Modification Vehicle Scope</w:t>
      </w:r>
      <w:bookmarkEnd w:id="4"/>
      <w:r w:rsidR="00A50BF1">
        <w:t xml:space="preserve"> </w:t>
      </w:r>
    </w:p>
    <w:p w14:paraId="7F317304" w14:textId="2DE319A7" w:rsidR="00BF0880" w:rsidRPr="00BF0880" w:rsidRDefault="00BF0880" w:rsidP="00BF0880">
      <w:r>
        <w:t>Information below indicates the specification of a typical example of the model in original condition</w:t>
      </w:r>
      <w:r w:rsidR="00FE6175">
        <w:t>.</w:t>
      </w: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6872"/>
        <w:gridCol w:w="1519"/>
      </w:tblGrid>
      <w:tr w:rsidR="004117D3" w:rsidRPr="004117D3" w14:paraId="45F25EF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7165AE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Pre-Modification Vehicle Scope</w:t>
            </w:r>
          </w:p>
        </w:tc>
        <w:tc>
          <w:tcPr>
            <w:tcW w:w="1519"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FA988D0" w14:textId="77777777" w:rsidR="004117D3" w:rsidRPr="004117D3" w:rsidRDefault="004117D3" w:rsidP="004117D3">
            <w:pPr>
              <w:spacing w:after="0" w:line="240" w:lineRule="auto"/>
              <w:rPr>
                <w:rFonts w:ascii="Calibri" w:eastAsia="Times New Roman" w:hAnsi="Calibri" w:cs="Calibri"/>
                <w:sz w:val="20"/>
                <w:szCs w:val="20"/>
                <w:lang w:val="en-US" w:eastAsia="en-AU"/>
              </w:rPr>
            </w:pPr>
            <w:r w:rsidRPr="004117D3">
              <w:rPr>
                <w:rFonts w:ascii="Calibri" w:eastAsia="Times New Roman" w:hAnsi="Calibri" w:cs="Calibri"/>
                <w:sz w:val="20"/>
                <w:szCs w:val="20"/>
                <w:lang w:val="en-US" w:eastAsia="en-AU"/>
              </w:rPr>
              <w:t> </w:t>
            </w:r>
          </w:p>
        </w:tc>
      </w:tr>
      <w:tr w:rsidR="004117D3" w:rsidRPr="004117D3" w14:paraId="1CBE5F7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E31130C"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Information</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BB4A8D9"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Variant 1</w:t>
            </w:r>
          </w:p>
        </w:tc>
      </w:tr>
      <w:tr w:rsidR="004117D3" w:rsidRPr="004117D3" w14:paraId="1941897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E61B292"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Make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50C706C"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Make</w:t>
            </w:r>
          </w:p>
        </w:tc>
      </w:tr>
      <w:tr w:rsidR="004117D3" w:rsidRPr="004117D3" w14:paraId="6D6AC03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24491B3"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Model</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963B39"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Model</w:t>
            </w:r>
          </w:p>
        </w:tc>
      </w:tr>
      <w:tr w:rsidR="004117D3" w:rsidRPr="004117D3" w14:paraId="4677C55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35CEBE7" w14:textId="77777777" w:rsidR="004117D3" w:rsidRPr="004117D3" w:rsidRDefault="004117D3" w:rsidP="00765234">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Variant</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ED2C261" w14:textId="77777777" w:rsidR="00765234" w:rsidRPr="004117D3" w:rsidRDefault="00765234" w:rsidP="0076523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Variant 1</w:t>
            </w:r>
          </w:p>
        </w:tc>
      </w:tr>
      <w:tr w:rsidR="004117D3" w:rsidRPr="004117D3" w14:paraId="6D38DCB6"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BD9E2EE"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Model Report Type</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E3C63C" w14:textId="70C1392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SEV</w:t>
            </w:r>
            <w:r w:rsidR="00F1139E">
              <w:rPr>
                <w:rFonts w:ascii="Calibri" w:eastAsia="Times New Roman" w:hAnsi="Calibri" w:cs="Calibri"/>
                <w:color w:val="000000"/>
                <w:sz w:val="20"/>
                <w:szCs w:val="20"/>
                <w:lang w:eastAsia="en-AU"/>
              </w:rPr>
              <w:t>s</w:t>
            </w:r>
          </w:p>
        </w:tc>
      </w:tr>
      <w:tr w:rsidR="004117D3" w:rsidRPr="004117D3" w14:paraId="422337F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9782821"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Build Date Range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1A85720"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MM/YY-MM/YY</w:t>
            </w:r>
          </w:p>
        </w:tc>
      </w:tr>
      <w:tr w:rsidR="004117D3" w:rsidRPr="004117D3" w14:paraId="6CA00F02"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C281584"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Body Shape (NSW Body Code/Shape)</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CE47AB"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SED</w:t>
            </w:r>
          </w:p>
        </w:tc>
      </w:tr>
      <w:tr w:rsidR="004117D3" w:rsidRPr="004117D3" w14:paraId="4354F22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36CC027"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Work Instruction Unique Document Identifier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E147EE6" w14:textId="77777777" w:rsidR="004117D3" w:rsidRPr="004117D3" w:rsidRDefault="00554C8A" w:rsidP="00765234">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WIN-</w:t>
            </w:r>
            <w:r w:rsidR="00765234" w:rsidRPr="00D00777">
              <w:rPr>
                <w:rFonts w:ascii="Calibri" w:eastAsia="Times New Roman" w:hAnsi="Calibri" w:cs="Calibri"/>
                <w:color w:val="00B050"/>
                <w:sz w:val="20"/>
                <w:szCs w:val="20"/>
                <w:lang w:eastAsia="en-AU"/>
              </w:rPr>
              <w:t>VARI1</w:t>
            </w:r>
            <w:r w:rsidRPr="00D00777">
              <w:rPr>
                <w:rFonts w:ascii="Calibri" w:eastAsia="Times New Roman" w:hAnsi="Calibri" w:cs="Calibri"/>
                <w:color w:val="00B050"/>
                <w:sz w:val="20"/>
                <w:szCs w:val="20"/>
                <w:lang w:eastAsia="en-AU"/>
              </w:rPr>
              <w:t>-001</w:t>
            </w:r>
          </w:p>
        </w:tc>
      </w:tr>
      <w:tr w:rsidR="004117D3" w:rsidRPr="004117D3" w14:paraId="3E34E3C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CDAAFA4" w14:textId="3FBA7099"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SEV</w:t>
            </w:r>
            <w:r w:rsidR="00F1139E">
              <w:rPr>
                <w:rFonts w:ascii="Calibri" w:eastAsia="Times New Roman" w:hAnsi="Calibri" w:cs="Calibri"/>
                <w:b/>
                <w:bCs/>
                <w:color w:val="000000"/>
                <w:sz w:val="20"/>
                <w:szCs w:val="20"/>
                <w:lang w:eastAsia="en-AU"/>
              </w:rPr>
              <w:t>s</w:t>
            </w:r>
            <w:r w:rsidRPr="004117D3">
              <w:rPr>
                <w:rFonts w:ascii="Calibri" w:eastAsia="Times New Roman" w:hAnsi="Calibri" w:cs="Calibri"/>
                <w:b/>
                <w:bCs/>
                <w:color w:val="000000"/>
                <w:sz w:val="20"/>
                <w:szCs w:val="20"/>
                <w:lang w:eastAsia="en-AU"/>
              </w:rPr>
              <w:t xml:space="preserve"> Information</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C90E88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1254545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E13ECC4" w14:textId="6E7E78EB"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SEVs Entry Number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D6EE502" w14:textId="77777777" w:rsidR="004117D3" w:rsidRPr="004117D3" w:rsidRDefault="009A08A3" w:rsidP="00765234">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lang w:eastAsia="en-AU"/>
              </w:rPr>
              <w:t>SEV-2021-0000</w:t>
            </w:r>
            <w:r w:rsidR="00765234" w:rsidRPr="00D00777">
              <w:rPr>
                <w:rFonts w:ascii="Calibri" w:eastAsia="Times New Roman" w:hAnsi="Calibri" w:cs="Calibri"/>
                <w:color w:val="00B050"/>
                <w:lang w:eastAsia="en-AU"/>
              </w:rPr>
              <w:t>XXXX</w:t>
            </w:r>
          </w:p>
        </w:tc>
      </w:tr>
      <w:tr w:rsidR="00726A69" w:rsidRPr="004117D3" w14:paraId="00EDC0B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8348CE9"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Mobility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30E916D" w14:textId="4FD102D6"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726A69">
              <w:rPr>
                <w:rFonts w:ascii="Calibri" w:eastAsia="Times New Roman" w:hAnsi="Calibri" w:cs="Calibri"/>
                <w:color w:val="00B050"/>
                <w:lang w:eastAsia="en-AU"/>
              </w:rPr>
              <w:t>mobility features: none</w:t>
            </w:r>
          </w:p>
        </w:tc>
      </w:tr>
      <w:tr w:rsidR="00726A69" w:rsidRPr="004117D3" w14:paraId="5B0E2A3A"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C06F636"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Performance Criterion (kW/t)</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204544"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4F3D2EF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76DBE5"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Campervan/Motorhome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FDEBE73"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0C5B73E5"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93EECC7"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Left Hand Drive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E0E7996"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11E76F5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B79CA2C"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Environmental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A4DB360"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2E324614"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6A689F5"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Doors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E076ECB"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5C59DBC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9B72922"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Number of Side Doors</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B1DC36"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4</w:t>
            </w:r>
          </w:p>
        </w:tc>
      </w:tr>
      <w:tr w:rsidR="00726A69" w:rsidRPr="004117D3" w14:paraId="13D2128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E526604"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Number of Rear Doors</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A20B525"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1</w:t>
            </w:r>
          </w:p>
        </w:tc>
      </w:tr>
      <w:tr w:rsidR="00726A69" w:rsidRPr="004117D3" w14:paraId="6DD5858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1C8BF7"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Category</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B329045"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33C16CB4"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3714DF0"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Category</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CC7B041"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MA</w:t>
            </w:r>
          </w:p>
        </w:tc>
      </w:tr>
      <w:tr w:rsidR="00726A69" w:rsidRPr="004117D3" w14:paraId="05F7A87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E740CFC"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Unladen Mass (kg)</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522DFFC"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72C0F05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90739AC"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 xml:space="preserve">Gross Vehicle Mass (kg) </w:t>
            </w:r>
          </w:p>
          <w:p w14:paraId="753C3DCB" w14:textId="77777777" w:rsidR="00726A69" w:rsidRPr="004117D3" w:rsidRDefault="00726A69" w:rsidP="00726A69">
            <w:pPr>
              <w:spacing w:after="0" w:line="240" w:lineRule="auto"/>
              <w:jc w:val="right"/>
              <w:rPr>
                <w:rFonts w:ascii="Calibri" w:eastAsia="Times New Roman" w:hAnsi="Calibri" w:cs="Calibri"/>
                <w:color w:val="FF0000"/>
                <w:sz w:val="20"/>
                <w:szCs w:val="20"/>
                <w:lang w:eastAsia="en-AU"/>
              </w:rPr>
            </w:pPr>
            <w:r w:rsidRPr="004117D3">
              <w:rPr>
                <w:rFonts w:ascii="Calibri" w:eastAsia="Times New Roman" w:hAnsi="Calibri" w:cs="Calibri"/>
                <w:b/>
                <w:bCs/>
                <w:i/>
                <w:iCs/>
                <w:color w:val="FF0000"/>
                <w:sz w:val="20"/>
                <w:szCs w:val="20"/>
                <w:shd w:val="clear" w:color="auto" w:fill="DDEBF7"/>
                <w:lang w:eastAsia="en-AU"/>
              </w:rPr>
              <w:t>Not required for MA and L Category Vehicles</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31B8B6F"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78E1960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ED25E8D"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Number of Seating Positions per Row (Front Row, 2nd Row, 3rd Row etc.)</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78232BF"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2,3</w:t>
            </w:r>
          </w:p>
        </w:tc>
      </w:tr>
      <w:tr w:rsidR="00726A69" w:rsidRPr="004117D3" w14:paraId="767757C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145D082"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Motorcycle Information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E5CBACE"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2D05C3A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B6FB56D"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Maximum Motorcycle Speed (km/h)</w:t>
            </w:r>
          </w:p>
          <w:p w14:paraId="678FF6BB" w14:textId="77777777" w:rsidR="00726A69" w:rsidRPr="004117D3" w:rsidRDefault="00726A69" w:rsidP="00726A69">
            <w:pPr>
              <w:spacing w:after="0" w:line="240" w:lineRule="auto"/>
              <w:jc w:val="right"/>
              <w:rPr>
                <w:rFonts w:ascii="Calibri" w:eastAsia="Times New Roman" w:hAnsi="Calibri" w:cs="Calibri"/>
                <w:color w:val="FF0000"/>
                <w:sz w:val="20"/>
                <w:szCs w:val="20"/>
                <w:lang w:eastAsia="en-AU"/>
              </w:rPr>
            </w:pPr>
            <w:r w:rsidRPr="004117D3">
              <w:rPr>
                <w:rFonts w:ascii="Calibri" w:eastAsia="Times New Roman" w:hAnsi="Calibri" w:cs="Calibri"/>
                <w:b/>
                <w:bCs/>
                <w:i/>
                <w:iCs/>
                <w:color w:val="FF0000"/>
                <w:sz w:val="20"/>
                <w:szCs w:val="20"/>
                <w:shd w:val="clear" w:color="auto" w:fill="DDEBF7"/>
                <w:lang w:eastAsia="en-AU"/>
              </w:rPr>
              <w:t>Applicable to L Category Vehicles only</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8F93F80"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0FDDC0D6"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12EBED2"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 Motor Information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95B5522"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27DAE1E2"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3B9028"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Motive Power</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D163423"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Petrol</w:t>
            </w:r>
          </w:p>
        </w:tc>
      </w:tr>
      <w:tr w:rsidR="00726A69" w:rsidRPr="004117D3" w14:paraId="6DAD9230"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318534D"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Model of Engine or Electric Motor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7406D4B"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Engine code</w:t>
            </w:r>
          </w:p>
        </w:tc>
      </w:tr>
      <w:tr w:rsidR="00726A69" w:rsidRPr="004117D3" w14:paraId="3256BAF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6CE2144"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Configuration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CDF01DA"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I4</w:t>
            </w:r>
          </w:p>
        </w:tc>
      </w:tr>
      <w:tr w:rsidR="00726A69" w:rsidRPr="004117D3" w14:paraId="3592742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450A852"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Capacity (cc)</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5629E7"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1999</w:t>
            </w:r>
          </w:p>
        </w:tc>
      </w:tr>
      <w:tr w:rsidR="00726A69" w:rsidRPr="004117D3" w14:paraId="4B685AA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E7E27CC"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Induction Method</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8C9A914"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726A69" w:rsidRPr="004117D3" w14:paraId="1C8FE78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6A9234"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Drivetrain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C77D76A"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263F0E0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7B22725"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Transmission Model</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8948F01"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Trans code</w:t>
            </w:r>
          </w:p>
        </w:tc>
      </w:tr>
      <w:tr w:rsidR="00726A69" w:rsidRPr="004117D3" w14:paraId="43FCC435"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C09F543"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lastRenderedPageBreak/>
              <w:t>Transmission Type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512F990"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Manual</w:t>
            </w:r>
          </w:p>
        </w:tc>
      </w:tr>
      <w:tr w:rsidR="00726A69" w:rsidRPr="004117D3" w14:paraId="769BBF9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2FFF640"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Drivetrain Configuration</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096DCA7"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FWD</w:t>
            </w:r>
          </w:p>
        </w:tc>
      </w:tr>
      <w:tr w:rsidR="00726A69" w:rsidRPr="004117D3" w14:paraId="4EE3A70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012FF24"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b/>
                <w:bCs/>
                <w:color w:val="000000"/>
                <w:sz w:val="20"/>
                <w:szCs w:val="20"/>
                <w:lang w:eastAsia="en-AU"/>
              </w:rPr>
              <w:t>Major Dimensions</w:t>
            </w:r>
          </w:p>
        </w:tc>
        <w:tc>
          <w:tcPr>
            <w:tcW w:w="1519"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03D2F3E7" w14:textId="77777777" w:rsidR="00726A69" w:rsidRPr="004117D3" w:rsidRDefault="00726A69" w:rsidP="00726A69">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726A69" w:rsidRPr="004117D3" w14:paraId="0A0E351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E8AB326"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Length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A076DDA"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236CC21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E18692F"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Width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880D22"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43A5B99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E5FE0E7"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Height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F43B5E3"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07CA3F4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7CE379D"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Wheelbase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D3866BD"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726A69" w:rsidRPr="004117D3" w14:paraId="05686D2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4EB09E4"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Rear Overhang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E77460"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r w:rsidR="00726A69" w:rsidRPr="004117D3" w14:paraId="595D82B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23048C3" w14:textId="77777777" w:rsidR="00726A69" w:rsidRPr="004117D3" w:rsidRDefault="00726A69" w:rsidP="00726A69">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Running Clearance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1642147" w14:textId="77777777" w:rsidR="00726A69" w:rsidRPr="00D00777" w:rsidRDefault="00726A69" w:rsidP="00726A6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bl>
    <w:p w14:paraId="736CDC8E" w14:textId="77777777" w:rsidR="00054A50" w:rsidRDefault="00647700" w:rsidP="00054A50">
      <w:pPr>
        <w:pStyle w:val="Heading2"/>
      </w:pPr>
      <w:r>
        <w:br/>
      </w:r>
      <w:bookmarkStart w:id="5" w:name="_Toc79399681"/>
      <w:r w:rsidR="00054A50">
        <w:t>Tyre and Rim Information</w:t>
      </w:r>
      <w:bookmarkEnd w:id="5"/>
      <w:r w:rsidR="00054A50">
        <w:br/>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2"/>
        <w:gridCol w:w="2081"/>
        <w:gridCol w:w="1678"/>
      </w:tblGrid>
      <w:tr w:rsidR="00054A50" w:rsidRPr="00054A50" w14:paraId="347C18C5" w14:textId="77777777" w:rsidTr="00054A50">
        <w:tc>
          <w:tcPr>
            <w:tcW w:w="1794"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32561C43"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2053"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2C8706BD"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1528"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31A56AD"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r>
      <w:tr w:rsidR="00054A50" w:rsidRPr="00054A50" w14:paraId="3DD86947" w14:textId="77777777" w:rsidTr="00054A50">
        <w:tc>
          <w:tcPr>
            <w:tcW w:w="182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7CF02F4"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Tyre Designation</w:t>
            </w:r>
          </w:p>
        </w:tc>
        <w:tc>
          <w:tcPr>
            <w:tcW w:w="2081"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BB105C1"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Size and Profile</w:t>
            </w:r>
          </w:p>
        </w:tc>
        <w:tc>
          <w:tcPr>
            <w:tcW w:w="1678"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5136C961"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Offset (mm)</w:t>
            </w:r>
          </w:p>
        </w:tc>
      </w:tr>
      <w:tr w:rsidR="00054A50" w:rsidRPr="00054A50" w14:paraId="066EC8EF" w14:textId="77777777" w:rsidTr="00054A50">
        <w:tc>
          <w:tcPr>
            <w:tcW w:w="17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4B96DF" w14:textId="77777777" w:rsidR="00054A50" w:rsidRPr="00D00777" w:rsidRDefault="00765234" w:rsidP="00765234">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w:t>
            </w:r>
            <w:r w:rsidR="00054A50"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XX</w:t>
            </w:r>
            <w:r w:rsidR="00054A50" w:rsidRPr="00D00777">
              <w:rPr>
                <w:rFonts w:ascii="Calibri" w:eastAsia="Times New Roman" w:hAnsi="Calibri" w:cs="Calibri"/>
                <w:color w:val="00B050"/>
                <w:lang w:eastAsia="en-AU"/>
              </w:rPr>
              <w:t>/R</w:t>
            </w:r>
            <w:r w:rsidRPr="00D00777">
              <w:rPr>
                <w:rFonts w:ascii="Calibri" w:eastAsia="Times New Roman" w:hAnsi="Calibri" w:cs="Calibri"/>
                <w:color w:val="00B050"/>
                <w:lang w:eastAsia="en-AU"/>
              </w:rPr>
              <w:t>XX</w:t>
            </w:r>
            <w:r w:rsidR="00A139E4" w:rsidRPr="00D00777">
              <w:rPr>
                <w:rFonts w:ascii="Calibri" w:eastAsia="Times New Roman" w:hAnsi="Calibri" w:cs="Calibri"/>
                <w:color w:val="00B050"/>
                <w:lang w:eastAsia="en-AU"/>
              </w:rPr>
              <w:t xml:space="preserve"> </w:t>
            </w:r>
            <w:r w:rsidRPr="00D00777">
              <w:rPr>
                <w:rFonts w:ascii="Calibri" w:eastAsia="Times New Roman" w:hAnsi="Calibri" w:cs="Calibri"/>
                <w:color w:val="00B050"/>
                <w:lang w:eastAsia="en-AU"/>
              </w:rPr>
              <w:t>XX</w:t>
            </w:r>
            <w:r w:rsidR="00A139E4" w:rsidRPr="00D00777">
              <w:rPr>
                <w:rFonts w:ascii="Calibri" w:eastAsia="Times New Roman" w:hAnsi="Calibri" w:cs="Calibri"/>
                <w:color w:val="00B050"/>
                <w:lang w:eastAsia="en-AU"/>
              </w:rPr>
              <w:t xml:space="preserve"> Y</w:t>
            </w:r>
          </w:p>
        </w:tc>
        <w:tc>
          <w:tcPr>
            <w:tcW w:w="2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E7A6D5" w14:textId="77777777" w:rsidR="00054A50" w:rsidRPr="00D00777" w:rsidRDefault="00765234" w:rsidP="00765234">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w:t>
            </w:r>
            <w:r w:rsidR="00054A50"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r w:rsidR="00054A50" w:rsidRPr="00D00777">
              <w:rPr>
                <w:rFonts w:ascii="Calibri" w:eastAsia="Times New Roman" w:hAnsi="Calibri" w:cs="Calibri"/>
                <w:color w:val="00B050"/>
                <w:lang w:eastAsia="en-AU"/>
              </w:rPr>
              <w:t xml:space="preserve">J x </w:t>
            </w:r>
            <w:r w:rsidRPr="00D00777">
              <w:rPr>
                <w:rFonts w:ascii="Calibri" w:eastAsia="Times New Roman" w:hAnsi="Calibri" w:cs="Calibri"/>
                <w:color w:val="00B050"/>
                <w:lang w:eastAsia="en-AU"/>
              </w:rPr>
              <w:t>XX</w:t>
            </w:r>
          </w:p>
        </w:tc>
        <w:tc>
          <w:tcPr>
            <w:tcW w:w="15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F7E73D" w14:textId="77777777" w:rsidR="00054A50" w:rsidRPr="00D00777" w:rsidRDefault="00765234" w:rsidP="00054A50">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631F2E06" w14:textId="1032FCC2" w:rsidR="00B750E1" w:rsidRDefault="00054A50" w:rsidP="00054A50">
      <w:r>
        <w:br/>
        <w:t>Same size tyre and rim fitted as standard to both axles of the vehicle</w:t>
      </w:r>
      <w:r w:rsidR="00FE6175">
        <w:t>.</w:t>
      </w:r>
      <w:r w:rsidR="00BF0880">
        <w:br/>
      </w:r>
    </w:p>
    <w:p w14:paraId="3E3574AC" w14:textId="77777777" w:rsidR="00054A50" w:rsidRDefault="00B750E1" w:rsidP="00054A50">
      <w:r>
        <w:br w:type="page"/>
      </w:r>
    </w:p>
    <w:p w14:paraId="23C9B1D1" w14:textId="04F1B953" w:rsidR="004C7064" w:rsidRDefault="00B750E1" w:rsidP="004C7064">
      <w:pPr>
        <w:pStyle w:val="Heading2"/>
      </w:pPr>
      <w:bookmarkStart w:id="6" w:name="_Toc79399682"/>
      <w:r>
        <w:lastRenderedPageBreak/>
        <w:t>Indicative Photographs of the SEV</w:t>
      </w:r>
      <w:r w:rsidR="00F1139E">
        <w:t>s</w:t>
      </w:r>
      <w:r>
        <w:t xml:space="preserve"> Entry Vehicle</w:t>
      </w:r>
      <w:bookmarkEnd w:id="6"/>
    </w:p>
    <w:p w14:paraId="0BB775C5" w14:textId="77777777" w:rsidR="004C7064" w:rsidRDefault="004C7064" w:rsidP="004C7064"/>
    <w:p w14:paraId="182DCE0D" w14:textId="77777777" w:rsidR="004C7064" w:rsidRDefault="004C7064" w:rsidP="004C7064">
      <w:pPr>
        <w:spacing w:after="0" w:line="240" w:lineRule="auto"/>
        <w:jc w:val="center"/>
        <w:rPr>
          <w:rFonts w:ascii="Calibri" w:eastAsia="Times New Roman" w:hAnsi="Calibri" w:cs="Calibri"/>
          <w:lang w:eastAsia="en-AU"/>
        </w:rPr>
      </w:pPr>
    </w:p>
    <w:p w14:paraId="30468724" w14:textId="77777777" w:rsidR="004C7064" w:rsidRPr="00054A50" w:rsidRDefault="00765234" w:rsidP="004C7064">
      <w:pPr>
        <w:spacing w:after="0" w:line="240" w:lineRule="auto"/>
        <w:rPr>
          <w:rFonts w:ascii="Calibri" w:eastAsia="Times New Roman" w:hAnsi="Calibri" w:cs="Calibri"/>
          <w:lang w:eastAsia="en-AU"/>
        </w:rPr>
      </w:pPr>
      <w:r w:rsidRPr="00765234">
        <w:rPr>
          <w:rFonts w:ascii="Calibri" w:eastAsia="Times New Roman" w:hAnsi="Calibri" w:cs="Calibri"/>
          <w:noProof/>
          <w:lang w:eastAsia="en-AU"/>
        </w:rPr>
        <mc:AlternateContent>
          <mc:Choice Requires="wps">
            <w:drawing>
              <wp:anchor distT="45720" distB="45720" distL="114300" distR="114300" simplePos="0" relativeHeight="251699200" behindDoc="0" locked="0" layoutInCell="1" allowOverlap="1" wp14:anchorId="19B3798E" wp14:editId="154B0A97">
                <wp:simplePos x="0" y="0"/>
                <wp:positionH relativeFrom="column">
                  <wp:posOffset>3167861</wp:posOffset>
                </wp:positionH>
                <wp:positionV relativeFrom="paragraph">
                  <wp:posOffset>3175</wp:posOffset>
                </wp:positionV>
                <wp:extent cx="1334135" cy="988060"/>
                <wp:effectExtent l="0" t="0" r="18415" b="2159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988060"/>
                        </a:xfrm>
                        <a:prstGeom prst="rect">
                          <a:avLst/>
                        </a:prstGeom>
                        <a:solidFill>
                          <a:srgbClr val="FFFFFF"/>
                        </a:solidFill>
                        <a:ln w="9525">
                          <a:solidFill>
                            <a:srgbClr val="000000"/>
                          </a:solidFill>
                          <a:miter lim="800000"/>
                          <a:headEnd/>
                          <a:tailEnd/>
                        </a:ln>
                      </wps:spPr>
                      <wps:txbx>
                        <w:txbxContent>
                          <w:p w14:paraId="4371556A" w14:textId="77777777" w:rsidR="0065670B" w:rsidRDefault="0065670B" w:rsidP="00765234"/>
                          <w:p w14:paraId="6DE698EC" w14:textId="77777777" w:rsidR="0065670B" w:rsidRDefault="0065670B" w:rsidP="00765234">
                            <w:pPr>
                              <w:jc w:val="center"/>
                            </w:pPr>
                            <w:r>
                              <w:t>PHOTO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798E" id="_x0000_s1029" type="#_x0000_t202" style="position:absolute;margin-left:249.45pt;margin-top:.25pt;width:105.05pt;height:7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SJwIAAE0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">
                <v:textbox>
                  <w:txbxContent>
                    <w:p w14:paraId="4371556A" w14:textId="77777777" w:rsidR="0065670B" w:rsidRDefault="0065670B" w:rsidP="00765234"/>
                    <w:p w14:paraId="6DE698EC" w14:textId="77777777" w:rsidR="0065670B" w:rsidRDefault="0065670B" w:rsidP="00765234">
                      <w:pPr>
                        <w:jc w:val="center"/>
                      </w:pPr>
                      <w:r>
                        <w:t>PHOTO 2</w:t>
                      </w:r>
                    </w:p>
                  </w:txbxContent>
                </v:textbox>
                <w10:wrap type="square"/>
              </v:shape>
            </w:pict>
          </mc:Fallback>
        </mc:AlternateContent>
      </w:r>
      <w:r w:rsidRPr="00765234">
        <w:rPr>
          <w:rFonts w:ascii="Calibri" w:eastAsia="Times New Roman" w:hAnsi="Calibri" w:cs="Calibri"/>
          <w:noProof/>
          <w:lang w:eastAsia="en-AU"/>
        </w:rPr>
        <mc:AlternateContent>
          <mc:Choice Requires="wps">
            <w:drawing>
              <wp:anchor distT="45720" distB="45720" distL="114300" distR="114300" simplePos="0" relativeHeight="251697152" behindDoc="0" locked="0" layoutInCell="1" allowOverlap="1" wp14:anchorId="7AE1F9B3" wp14:editId="4A3546BB">
                <wp:simplePos x="0" y="0"/>
                <wp:positionH relativeFrom="column">
                  <wp:posOffset>894080</wp:posOffset>
                </wp:positionH>
                <wp:positionV relativeFrom="paragraph">
                  <wp:posOffset>3175</wp:posOffset>
                </wp:positionV>
                <wp:extent cx="1339215" cy="988060"/>
                <wp:effectExtent l="0" t="0" r="13335" b="2159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988060"/>
                        </a:xfrm>
                        <a:prstGeom prst="rect">
                          <a:avLst/>
                        </a:prstGeom>
                        <a:solidFill>
                          <a:srgbClr val="FFFFFF"/>
                        </a:solidFill>
                        <a:ln w="9525">
                          <a:solidFill>
                            <a:srgbClr val="000000"/>
                          </a:solidFill>
                          <a:miter lim="800000"/>
                          <a:headEnd/>
                          <a:tailEnd/>
                        </a:ln>
                      </wps:spPr>
                      <wps:txbx>
                        <w:txbxContent>
                          <w:p w14:paraId="1A3D6548" w14:textId="77777777" w:rsidR="0065670B" w:rsidRDefault="0065670B"/>
                          <w:p w14:paraId="40633A3F" w14:textId="77777777" w:rsidR="0065670B" w:rsidRDefault="0065670B" w:rsidP="00765234">
                            <w:pPr>
                              <w:jc w:val="center"/>
                            </w:pPr>
                            <w:r>
                              <w:t>PHOTO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1F9B3" id="_x0000_s1030" type="#_x0000_t202" style="position:absolute;margin-left:70.4pt;margin-top:.25pt;width:105.45pt;height:7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">
                <v:textbox>
                  <w:txbxContent>
                    <w:p w14:paraId="1A3D6548" w14:textId="77777777" w:rsidR="0065670B" w:rsidRDefault="0065670B"/>
                    <w:p w14:paraId="40633A3F" w14:textId="77777777" w:rsidR="0065670B" w:rsidRDefault="0065670B" w:rsidP="00765234">
                      <w:pPr>
                        <w:jc w:val="center"/>
                      </w:pPr>
                      <w:r>
                        <w:t>PHOTO 1</w:t>
                      </w:r>
                    </w:p>
                  </w:txbxContent>
                </v:textbox>
                <w10:wrap type="square"/>
              </v:shape>
            </w:pict>
          </mc:Fallback>
        </mc:AlternateContent>
      </w:r>
    </w:p>
    <w:p w14:paraId="1CBB2F52" w14:textId="77777777" w:rsidR="00765234" w:rsidRDefault="00765234" w:rsidP="004C7064">
      <w:pPr>
        <w:spacing w:after="0" w:line="240" w:lineRule="auto"/>
        <w:jc w:val="center"/>
        <w:rPr>
          <w:rFonts w:ascii="Calibri" w:eastAsia="Times New Roman" w:hAnsi="Calibri" w:cs="Calibri"/>
          <w:i/>
          <w:sz w:val="20"/>
          <w:lang w:eastAsia="en-AU"/>
        </w:rPr>
      </w:pPr>
    </w:p>
    <w:p w14:paraId="54131BF4" w14:textId="77777777" w:rsidR="00765234" w:rsidRDefault="00765234" w:rsidP="004C7064">
      <w:pPr>
        <w:spacing w:after="0" w:line="240" w:lineRule="auto"/>
        <w:jc w:val="center"/>
        <w:rPr>
          <w:rFonts w:ascii="Calibri" w:eastAsia="Times New Roman" w:hAnsi="Calibri" w:cs="Calibri"/>
          <w:i/>
          <w:sz w:val="20"/>
          <w:lang w:eastAsia="en-AU"/>
        </w:rPr>
      </w:pPr>
    </w:p>
    <w:p w14:paraId="7C243E32" w14:textId="77777777" w:rsidR="00765234" w:rsidRDefault="00765234" w:rsidP="00765234">
      <w:pPr>
        <w:spacing w:after="0" w:line="240" w:lineRule="auto"/>
        <w:rPr>
          <w:rFonts w:ascii="Calibri" w:eastAsia="Times New Roman" w:hAnsi="Calibri" w:cs="Calibri"/>
          <w:i/>
          <w:sz w:val="20"/>
          <w:lang w:eastAsia="en-AU"/>
        </w:rPr>
      </w:pPr>
    </w:p>
    <w:p w14:paraId="15730D36" w14:textId="77777777" w:rsidR="00765234" w:rsidRDefault="00765234" w:rsidP="00765234">
      <w:pPr>
        <w:spacing w:after="0" w:line="240" w:lineRule="auto"/>
        <w:rPr>
          <w:rFonts w:ascii="Calibri" w:eastAsia="Times New Roman" w:hAnsi="Calibri" w:cs="Calibri"/>
          <w:i/>
          <w:sz w:val="20"/>
          <w:lang w:eastAsia="en-AU"/>
        </w:rPr>
      </w:pPr>
    </w:p>
    <w:p w14:paraId="79CE8CA2" w14:textId="77777777" w:rsidR="00765234" w:rsidRDefault="00765234" w:rsidP="00765234">
      <w:pPr>
        <w:spacing w:after="0" w:line="240" w:lineRule="auto"/>
        <w:rPr>
          <w:rFonts w:ascii="Calibri" w:eastAsia="Times New Roman" w:hAnsi="Calibri" w:cs="Calibri"/>
          <w:i/>
          <w:sz w:val="20"/>
          <w:lang w:eastAsia="en-AU"/>
        </w:rPr>
      </w:pPr>
    </w:p>
    <w:p w14:paraId="03F60FA7" w14:textId="77777777" w:rsidR="00765234" w:rsidRDefault="00765234" w:rsidP="00765234">
      <w:pPr>
        <w:spacing w:after="0" w:line="240" w:lineRule="auto"/>
        <w:rPr>
          <w:rFonts w:ascii="Calibri" w:eastAsia="Times New Roman" w:hAnsi="Calibri" w:cs="Calibri"/>
          <w:i/>
          <w:sz w:val="20"/>
          <w:lang w:eastAsia="en-AU"/>
        </w:rPr>
      </w:pPr>
    </w:p>
    <w:p w14:paraId="11C32342" w14:textId="77777777" w:rsidR="004C7064" w:rsidRPr="00054A50" w:rsidRDefault="004C7064" w:rsidP="00765234">
      <w:pPr>
        <w:spacing w:after="0" w:line="240" w:lineRule="auto"/>
        <w:jc w:val="center"/>
        <w:rPr>
          <w:rFonts w:ascii="Calibri" w:eastAsia="Times New Roman" w:hAnsi="Calibri" w:cs="Calibri"/>
          <w:i/>
          <w:sz w:val="20"/>
          <w:lang w:eastAsia="en-AU"/>
        </w:rPr>
      </w:pPr>
      <w:r>
        <w:rPr>
          <w:rFonts w:ascii="Calibri" w:eastAsia="Times New Roman" w:hAnsi="Calibri" w:cs="Calibri"/>
          <w:i/>
          <w:sz w:val="20"/>
          <w:lang w:eastAsia="en-AU"/>
        </w:rPr>
        <w:t>Fig 1</w:t>
      </w:r>
      <w:r w:rsidR="00765234">
        <w:rPr>
          <w:rFonts w:ascii="Calibri" w:eastAsia="Times New Roman" w:hAnsi="Calibri" w:cs="Calibri"/>
          <w:i/>
          <w:sz w:val="20"/>
          <w:lang w:eastAsia="en-AU"/>
        </w:rPr>
        <w:t xml:space="preserve"> and Fig 2</w:t>
      </w:r>
      <w:r>
        <w:rPr>
          <w:rFonts w:ascii="Calibri" w:eastAsia="Times New Roman" w:hAnsi="Calibri" w:cs="Calibri"/>
          <w:i/>
          <w:sz w:val="20"/>
          <w:lang w:eastAsia="en-AU"/>
        </w:rPr>
        <w:t>. Front and rear ¾ view</w:t>
      </w:r>
    </w:p>
    <w:p w14:paraId="062C4730" w14:textId="77777777" w:rsidR="004C7064" w:rsidRDefault="00765234" w:rsidP="004C7064">
      <w:pPr>
        <w:jc w:val="center"/>
      </w:pPr>
      <w:r w:rsidRPr="00765234">
        <w:rPr>
          <w:rFonts w:ascii="Calibri" w:eastAsia="Times New Roman" w:hAnsi="Calibri" w:cs="Calibri"/>
          <w:noProof/>
          <w:lang w:eastAsia="en-AU"/>
        </w:rPr>
        <mc:AlternateContent>
          <mc:Choice Requires="wps">
            <w:drawing>
              <wp:anchor distT="45720" distB="45720" distL="114300" distR="114300" simplePos="0" relativeHeight="251701248" behindDoc="0" locked="0" layoutInCell="1" allowOverlap="1" wp14:anchorId="78E753C4" wp14:editId="5D856C41">
                <wp:simplePos x="0" y="0"/>
                <wp:positionH relativeFrom="margin">
                  <wp:align>center</wp:align>
                </wp:positionH>
                <wp:positionV relativeFrom="paragraph">
                  <wp:posOffset>151130</wp:posOffset>
                </wp:positionV>
                <wp:extent cx="1344295" cy="993140"/>
                <wp:effectExtent l="0" t="0" r="27305" b="165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56A1E11F" w14:textId="77777777" w:rsidR="0065670B" w:rsidRDefault="0065670B" w:rsidP="00765234"/>
                          <w:p w14:paraId="1B464432" w14:textId="77777777" w:rsidR="0065670B" w:rsidRDefault="0065670B" w:rsidP="00765234">
                            <w:pPr>
                              <w:jc w:val="center"/>
                            </w:pPr>
                            <w:r>
                              <w:t>PHOTO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753C4" id="_x0000_s1031" type="#_x0000_t202" style="position:absolute;left:0;text-align:left;margin-left:0;margin-top:11.9pt;width:105.85pt;height:78.2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">
                <v:textbox>
                  <w:txbxContent>
                    <w:p w14:paraId="56A1E11F" w14:textId="77777777" w:rsidR="0065670B" w:rsidRDefault="0065670B" w:rsidP="00765234"/>
                    <w:p w14:paraId="1B464432" w14:textId="77777777" w:rsidR="0065670B" w:rsidRDefault="0065670B" w:rsidP="00765234">
                      <w:pPr>
                        <w:jc w:val="center"/>
                      </w:pPr>
                      <w:r>
                        <w:t>PHOTO 3</w:t>
                      </w:r>
                    </w:p>
                  </w:txbxContent>
                </v:textbox>
                <w10:wrap type="square" anchorx="margin"/>
              </v:shape>
            </w:pict>
          </mc:Fallback>
        </mc:AlternateContent>
      </w:r>
    </w:p>
    <w:p w14:paraId="6BB3B65B" w14:textId="77777777" w:rsidR="00765234" w:rsidRDefault="00765234" w:rsidP="004C7064">
      <w:pPr>
        <w:jc w:val="center"/>
        <w:rPr>
          <w:i/>
          <w:sz w:val="20"/>
        </w:rPr>
      </w:pPr>
      <w:r>
        <w:rPr>
          <w:i/>
          <w:sz w:val="20"/>
        </w:rPr>
        <w:t xml:space="preserve"> </w:t>
      </w:r>
    </w:p>
    <w:p w14:paraId="6867AA8E" w14:textId="77777777" w:rsidR="00765234" w:rsidRDefault="00765234" w:rsidP="004C7064">
      <w:pPr>
        <w:jc w:val="center"/>
        <w:rPr>
          <w:i/>
          <w:sz w:val="20"/>
        </w:rPr>
      </w:pPr>
    </w:p>
    <w:p w14:paraId="6C070032" w14:textId="77777777" w:rsidR="00765234" w:rsidRDefault="00765234" w:rsidP="004C7064">
      <w:pPr>
        <w:jc w:val="center"/>
        <w:rPr>
          <w:i/>
          <w:sz w:val="20"/>
        </w:rPr>
      </w:pPr>
    </w:p>
    <w:p w14:paraId="639F6C9B" w14:textId="77777777" w:rsidR="00765234" w:rsidRDefault="00765234" w:rsidP="004C7064">
      <w:pPr>
        <w:jc w:val="center"/>
        <w:rPr>
          <w:i/>
          <w:sz w:val="20"/>
        </w:rPr>
      </w:pPr>
    </w:p>
    <w:p w14:paraId="76166C9E" w14:textId="77777777" w:rsidR="004C7064" w:rsidRDefault="004C7064" w:rsidP="00765234">
      <w:pPr>
        <w:jc w:val="center"/>
        <w:rPr>
          <w:i/>
          <w:sz w:val="20"/>
        </w:rPr>
      </w:pPr>
      <w:r>
        <w:rPr>
          <w:i/>
          <w:sz w:val="20"/>
        </w:rPr>
        <w:t xml:space="preserve">Fig </w:t>
      </w:r>
      <w:r w:rsidR="00765234">
        <w:rPr>
          <w:i/>
          <w:sz w:val="20"/>
        </w:rPr>
        <w:t>3</w:t>
      </w:r>
      <w:r>
        <w:rPr>
          <w:i/>
          <w:sz w:val="20"/>
        </w:rPr>
        <w:t>. Dashboard / Interior view</w:t>
      </w:r>
    </w:p>
    <w:p w14:paraId="5551E255" w14:textId="77777777" w:rsidR="004C7064" w:rsidRDefault="00765234" w:rsidP="001E619E">
      <w:pPr>
        <w:rPr>
          <w:i/>
          <w:sz w:val="20"/>
        </w:rPr>
      </w:pPr>
      <w:r w:rsidRPr="00765234">
        <w:rPr>
          <w:rFonts w:ascii="Calibri" w:eastAsia="Times New Roman" w:hAnsi="Calibri" w:cs="Calibri"/>
          <w:noProof/>
          <w:lang w:eastAsia="en-AU"/>
        </w:rPr>
        <mc:AlternateContent>
          <mc:Choice Requires="wps">
            <w:drawing>
              <wp:anchor distT="45720" distB="45720" distL="114300" distR="114300" simplePos="0" relativeHeight="251705344" behindDoc="0" locked="0" layoutInCell="1" allowOverlap="1" wp14:anchorId="6296E2BC" wp14:editId="5185406E">
                <wp:simplePos x="0" y="0"/>
                <wp:positionH relativeFrom="column">
                  <wp:posOffset>3300730</wp:posOffset>
                </wp:positionH>
                <wp:positionV relativeFrom="paragraph">
                  <wp:posOffset>165735</wp:posOffset>
                </wp:positionV>
                <wp:extent cx="1344295" cy="993140"/>
                <wp:effectExtent l="0" t="0" r="27305" b="1651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79739B7A" w14:textId="77777777" w:rsidR="0065670B" w:rsidRDefault="0065670B" w:rsidP="00765234"/>
                          <w:p w14:paraId="63208E14" w14:textId="77777777" w:rsidR="0065670B" w:rsidRDefault="0065670B" w:rsidP="00765234">
                            <w:pPr>
                              <w:jc w:val="center"/>
                            </w:pPr>
                            <w:r>
                              <w:t>PHOTO 5</w:t>
                            </w:r>
                          </w:p>
                          <w:p w14:paraId="72F791B8" w14:textId="77777777" w:rsidR="0065670B" w:rsidRDefault="0065670B" w:rsidP="0076523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6E2BC" id="_x0000_s1032" type="#_x0000_t202" style="position:absolute;margin-left:259.9pt;margin-top:13.05pt;width:105.85pt;height:78.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">
                <v:textbox>
                  <w:txbxContent>
                    <w:p w14:paraId="79739B7A" w14:textId="77777777" w:rsidR="0065670B" w:rsidRDefault="0065670B" w:rsidP="00765234"/>
                    <w:p w14:paraId="63208E14" w14:textId="77777777" w:rsidR="0065670B" w:rsidRDefault="0065670B" w:rsidP="00765234">
                      <w:pPr>
                        <w:jc w:val="center"/>
                      </w:pPr>
                      <w:r>
                        <w:t>PHOTO 5</w:t>
                      </w:r>
                    </w:p>
                    <w:p w14:paraId="72F791B8" w14:textId="77777777" w:rsidR="0065670B" w:rsidRDefault="0065670B" w:rsidP="00765234">
                      <w:pPr>
                        <w:spacing w:after="0"/>
                      </w:pPr>
                    </w:p>
                  </w:txbxContent>
                </v:textbox>
                <w10:wrap type="square"/>
              </v:shape>
            </w:pict>
          </mc:Fallback>
        </mc:AlternateContent>
      </w:r>
      <w:r w:rsidRPr="00765234">
        <w:rPr>
          <w:rFonts w:ascii="Calibri" w:eastAsia="Times New Roman" w:hAnsi="Calibri" w:cs="Calibri"/>
          <w:noProof/>
          <w:lang w:eastAsia="en-AU"/>
        </w:rPr>
        <mc:AlternateContent>
          <mc:Choice Requires="wps">
            <w:drawing>
              <wp:anchor distT="45720" distB="45720" distL="114300" distR="114300" simplePos="0" relativeHeight="251703296" behindDoc="0" locked="0" layoutInCell="1" allowOverlap="1" wp14:anchorId="000598A7" wp14:editId="71BDE63A">
                <wp:simplePos x="0" y="0"/>
                <wp:positionH relativeFrom="column">
                  <wp:posOffset>908685</wp:posOffset>
                </wp:positionH>
                <wp:positionV relativeFrom="paragraph">
                  <wp:posOffset>181748</wp:posOffset>
                </wp:positionV>
                <wp:extent cx="1344295" cy="993140"/>
                <wp:effectExtent l="0" t="0" r="27305" b="165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3659D18F" w14:textId="77777777" w:rsidR="0065670B" w:rsidRDefault="0065670B" w:rsidP="00765234"/>
                          <w:p w14:paraId="2EC93CCF" w14:textId="77777777" w:rsidR="0065670B" w:rsidRDefault="0065670B" w:rsidP="00765234">
                            <w:pPr>
                              <w:jc w:val="center"/>
                            </w:pPr>
                            <w:r>
                              <w:t>PHOTO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598A7" id="_x0000_s1033" type="#_x0000_t202" style="position:absolute;margin-left:71.55pt;margin-top:14.3pt;width:105.85pt;height:78.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">
                <v:textbox>
                  <w:txbxContent>
                    <w:p w14:paraId="3659D18F" w14:textId="77777777" w:rsidR="0065670B" w:rsidRDefault="0065670B" w:rsidP="00765234"/>
                    <w:p w14:paraId="2EC93CCF" w14:textId="77777777" w:rsidR="0065670B" w:rsidRDefault="0065670B" w:rsidP="00765234">
                      <w:pPr>
                        <w:jc w:val="center"/>
                      </w:pPr>
                      <w:r>
                        <w:t>PHOTO 4</w:t>
                      </w:r>
                    </w:p>
                  </w:txbxContent>
                </v:textbox>
                <w10:wrap type="square"/>
              </v:shape>
            </w:pict>
          </mc:Fallback>
        </mc:AlternateContent>
      </w:r>
    </w:p>
    <w:p w14:paraId="4164B750" w14:textId="77777777" w:rsidR="004C7064" w:rsidRDefault="004C7064" w:rsidP="004C7064">
      <w:pPr>
        <w:jc w:val="center"/>
        <w:rPr>
          <w:i/>
          <w:sz w:val="20"/>
        </w:rPr>
      </w:pPr>
    </w:p>
    <w:p w14:paraId="4FD94922" w14:textId="77777777" w:rsidR="00765234" w:rsidRDefault="00765234" w:rsidP="004C7064">
      <w:pPr>
        <w:jc w:val="center"/>
        <w:rPr>
          <w:i/>
          <w:sz w:val="20"/>
        </w:rPr>
      </w:pPr>
    </w:p>
    <w:p w14:paraId="5DD78BB8" w14:textId="77777777" w:rsidR="00765234" w:rsidRDefault="00765234" w:rsidP="004C7064">
      <w:pPr>
        <w:jc w:val="center"/>
        <w:rPr>
          <w:i/>
          <w:sz w:val="20"/>
        </w:rPr>
      </w:pPr>
    </w:p>
    <w:p w14:paraId="3118010A" w14:textId="77777777" w:rsidR="00765234" w:rsidRDefault="00765234" w:rsidP="004C7064">
      <w:pPr>
        <w:jc w:val="center"/>
        <w:rPr>
          <w:i/>
          <w:sz w:val="20"/>
        </w:rPr>
      </w:pPr>
    </w:p>
    <w:p w14:paraId="00ECA564" w14:textId="371AEF20" w:rsidR="004C7064" w:rsidRDefault="004C7064" w:rsidP="00765234">
      <w:pPr>
        <w:jc w:val="center"/>
        <w:rPr>
          <w:i/>
          <w:sz w:val="20"/>
        </w:rPr>
      </w:pPr>
      <w:r>
        <w:rPr>
          <w:i/>
          <w:sz w:val="20"/>
        </w:rPr>
        <w:t xml:space="preserve">Fig </w:t>
      </w:r>
      <w:r w:rsidR="00765234">
        <w:rPr>
          <w:i/>
          <w:sz w:val="20"/>
        </w:rPr>
        <w:t>4</w:t>
      </w:r>
      <w:r>
        <w:rPr>
          <w:i/>
          <w:sz w:val="20"/>
        </w:rPr>
        <w:t xml:space="preserve"> and Fig </w:t>
      </w:r>
      <w:r w:rsidR="00765234">
        <w:rPr>
          <w:i/>
          <w:sz w:val="20"/>
        </w:rPr>
        <w:t>5</w:t>
      </w:r>
      <w:r>
        <w:rPr>
          <w:i/>
          <w:sz w:val="20"/>
        </w:rPr>
        <w:t>. Engine bay view and underbody view</w:t>
      </w:r>
      <w:r w:rsidR="00FE6175">
        <w:rPr>
          <w:i/>
          <w:sz w:val="20"/>
        </w:rPr>
        <w:t>.</w:t>
      </w:r>
    </w:p>
    <w:p w14:paraId="1191AF1E" w14:textId="77777777" w:rsidR="004C7064" w:rsidRDefault="004C7064" w:rsidP="004C7064">
      <w:pPr>
        <w:rPr>
          <w:i/>
          <w:sz w:val="20"/>
        </w:rPr>
      </w:pPr>
      <w:r>
        <w:rPr>
          <w:i/>
          <w:sz w:val="20"/>
        </w:rPr>
        <w:br w:type="page"/>
      </w:r>
    </w:p>
    <w:p w14:paraId="1CF7D7CF" w14:textId="77777777" w:rsidR="004C7064" w:rsidRDefault="004C7064" w:rsidP="004C7064">
      <w:pPr>
        <w:jc w:val="center"/>
        <w:rPr>
          <w:i/>
          <w:sz w:val="20"/>
        </w:rPr>
      </w:pPr>
    </w:p>
    <w:p w14:paraId="6B1EF13B" w14:textId="77777777" w:rsidR="004C7064" w:rsidRDefault="004C7064" w:rsidP="004C7064">
      <w:pPr>
        <w:pStyle w:val="Heading2"/>
      </w:pPr>
      <w:bookmarkStart w:id="7" w:name="_Toc79399683"/>
      <w:r>
        <w:t>Post Modification Scope</w:t>
      </w:r>
      <w:bookmarkEnd w:id="7"/>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85"/>
        <w:gridCol w:w="1747"/>
      </w:tblGrid>
      <w:tr w:rsidR="004C7064" w:rsidRPr="00AB279C" w14:paraId="6BDB6DC6"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D196281" w14:textId="77777777" w:rsidR="004C7064" w:rsidRPr="00AB279C" w:rsidRDefault="004C7064" w:rsidP="001336CA">
            <w:pPr>
              <w:spacing w:after="0" w:line="240" w:lineRule="auto"/>
              <w:jc w:val="center"/>
              <w:rPr>
                <w:rFonts w:ascii="Calibri" w:eastAsia="Times New Roman" w:hAnsi="Calibri" w:cs="Calibri"/>
                <w:color w:val="000000"/>
                <w:sz w:val="24"/>
                <w:szCs w:val="24"/>
                <w:lang w:eastAsia="en-AU"/>
              </w:rPr>
            </w:pPr>
            <w:r w:rsidRPr="00AB279C">
              <w:rPr>
                <w:rFonts w:ascii="Calibri" w:eastAsia="Times New Roman" w:hAnsi="Calibri" w:cs="Calibri"/>
                <w:b/>
                <w:bCs/>
                <w:color w:val="000000"/>
                <w:sz w:val="24"/>
                <w:szCs w:val="24"/>
                <w:lang w:eastAsia="en-AU"/>
              </w:rPr>
              <w:t>Post-Modification Vehicle Scope</w:t>
            </w:r>
          </w:p>
        </w:tc>
        <w:tc>
          <w:tcPr>
            <w:tcW w:w="1747"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1E4A6AF" w14:textId="77777777" w:rsidR="004C7064" w:rsidRPr="00AB279C" w:rsidRDefault="004C7064" w:rsidP="001336CA">
            <w:pPr>
              <w:spacing w:after="0" w:line="240" w:lineRule="auto"/>
              <w:rPr>
                <w:rFonts w:ascii="Calibri" w:eastAsia="Times New Roman" w:hAnsi="Calibri" w:cs="Calibri"/>
                <w:lang w:val="en-US" w:eastAsia="en-AU"/>
              </w:rPr>
            </w:pPr>
            <w:r w:rsidRPr="00AB279C">
              <w:rPr>
                <w:rFonts w:ascii="Calibri" w:eastAsia="Times New Roman" w:hAnsi="Calibri" w:cs="Calibri"/>
                <w:lang w:val="en-US" w:eastAsia="en-AU"/>
              </w:rPr>
              <w:t> </w:t>
            </w:r>
          </w:p>
        </w:tc>
      </w:tr>
      <w:tr w:rsidR="004C7064" w:rsidRPr="00AB279C" w14:paraId="3821840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C0F3BD7"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Information</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F778B22"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Variant 1</w:t>
            </w:r>
          </w:p>
        </w:tc>
      </w:tr>
      <w:tr w:rsidR="004C7064" w:rsidRPr="00AB279C" w14:paraId="62785C7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8D1B60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Make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0406BE8"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Make</w:t>
            </w:r>
          </w:p>
        </w:tc>
      </w:tr>
      <w:tr w:rsidR="004C7064" w:rsidRPr="00AB279C" w14:paraId="5ADC4CC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E7F985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Model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00354E3"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Model</w:t>
            </w:r>
          </w:p>
        </w:tc>
      </w:tr>
      <w:tr w:rsidR="004C7064" w:rsidRPr="00AB279C" w14:paraId="45042CEE"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07B2120"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Variants</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EB29B80"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Variant</w:t>
            </w:r>
          </w:p>
        </w:tc>
      </w:tr>
      <w:tr w:rsidR="004C7064" w:rsidRPr="00AB279C" w14:paraId="597A958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C3C7F7A"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Model Report Type</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F33D11" w14:textId="164E73C4"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SEV</w:t>
            </w:r>
            <w:r w:rsidR="00F1139E">
              <w:rPr>
                <w:rFonts w:ascii="Calibri" w:eastAsia="Times New Roman" w:hAnsi="Calibri" w:cs="Calibri"/>
                <w:color w:val="000000"/>
                <w:lang w:eastAsia="en-AU"/>
              </w:rPr>
              <w:t>s</w:t>
            </w:r>
          </w:p>
        </w:tc>
      </w:tr>
      <w:tr w:rsidR="004C7064" w:rsidRPr="00AB279C" w14:paraId="0488685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EC772D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Build Date Range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48EC780"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MM/YY-MM/YY</w:t>
            </w:r>
          </w:p>
        </w:tc>
      </w:tr>
      <w:tr w:rsidR="004C7064" w:rsidRPr="00AB279C" w14:paraId="4E1F8D1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016DE1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Body Shape (NSW Body Code/Shape)</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520892"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SED</w:t>
            </w:r>
          </w:p>
        </w:tc>
      </w:tr>
      <w:tr w:rsidR="004C7064" w:rsidRPr="00AB279C" w14:paraId="215F3199" w14:textId="77777777" w:rsidTr="00C36AC0">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B73F6B4"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Work Instruction Unique Document Identifier</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1ACC0EC4" w14:textId="77777777" w:rsidR="004C7064" w:rsidRPr="00AB279C" w:rsidRDefault="004C7064" w:rsidP="00765234">
            <w:pPr>
              <w:spacing w:after="0" w:line="240" w:lineRule="auto"/>
              <w:jc w:val="center"/>
              <w:rPr>
                <w:rFonts w:ascii="Calibri" w:eastAsia="Times New Roman" w:hAnsi="Calibri" w:cs="Calibri"/>
                <w:color w:val="000000"/>
                <w:sz w:val="20"/>
                <w:szCs w:val="20"/>
                <w:lang w:eastAsia="en-AU"/>
              </w:rPr>
            </w:pPr>
            <w:r w:rsidRPr="008179D4">
              <w:rPr>
                <w:rFonts w:ascii="Calibri" w:eastAsia="Times New Roman" w:hAnsi="Calibri" w:cs="Calibri"/>
                <w:color w:val="00B050"/>
                <w:sz w:val="20"/>
                <w:szCs w:val="20"/>
                <w:lang w:eastAsia="en-AU"/>
              </w:rPr>
              <w:t>WIN-</w:t>
            </w:r>
            <w:r w:rsidR="00765234" w:rsidRPr="008179D4">
              <w:rPr>
                <w:rFonts w:ascii="Calibri" w:eastAsia="Times New Roman" w:hAnsi="Calibri" w:cs="Calibri"/>
                <w:color w:val="00B050"/>
                <w:sz w:val="20"/>
                <w:szCs w:val="20"/>
                <w:lang w:eastAsia="en-AU"/>
              </w:rPr>
              <w:t>VAR1</w:t>
            </w:r>
            <w:r w:rsidRPr="008179D4">
              <w:rPr>
                <w:rFonts w:ascii="Calibri" w:eastAsia="Times New Roman" w:hAnsi="Calibri" w:cs="Calibri"/>
                <w:color w:val="00B050"/>
                <w:sz w:val="20"/>
                <w:szCs w:val="20"/>
                <w:lang w:eastAsia="en-AU"/>
              </w:rPr>
              <w:t>-001</w:t>
            </w:r>
          </w:p>
        </w:tc>
      </w:tr>
      <w:tr w:rsidR="004C7064" w:rsidRPr="00AB279C" w14:paraId="0CB43F2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BFE7D7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Compliance Level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D212C7B"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Full</w:t>
            </w:r>
          </w:p>
        </w:tc>
      </w:tr>
      <w:tr w:rsidR="004C7064" w:rsidRPr="00AB279C" w14:paraId="4036B3B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9E6A3A9"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 xml:space="preserve">Areas of </w:t>
            </w:r>
            <w:proofErr w:type="gramStart"/>
            <w:r w:rsidRPr="00AB279C">
              <w:rPr>
                <w:rFonts w:ascii="Calibri" w:eastAsia="Times New Roman" w:hAnsi="Calibri" w:cs="Calibri"/>
                <w:b/>
                <w:bCs/>
                <w:color w:val="000000"/>
                <w:lang w:eastAsia="en-AU"/>
              </w:rPr>
              <w:t>Non Compliance</w:t>
            </w:r>
            <w:proofErr w:type="gramEnd"/>
          </w:p>
        </w:tc>
        <w:tc>
          <w:tcPr>
            <w:tcW w:w="174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20217FF6"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282EDE6A"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D987767" w14:textId="5ABBD781"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SEV</w:t>
            </w:r>
            <w:r w:rsidR="00F1139E">
              <w:rPr>
                <w:rFonts w:ascii="Calibri" w:eastAsia="Times New Roman" w:hAnsi="Calibri" w:cs="Calibri"/>
                <w:b/>
                <w:bCs/>
                <w:color w:val="000000"/>
                <w:lang w:eastAsia="en-AU"/>
              </w:rPr>
              <w:t>s</w:t>
            </w:r>
            <w:r w:rsidRPr="00AB279C">
              <w:rPr>
                <w:rFonts w:ascii="Calibri" w:eastAsia="Times New Roman" w:hAnsi="Calibri" w:cs="Calibri"/>
                <w:b/>
                <w:bCs/>
                <w:color w:val="000000"/>
                <w:lang w:eastAsia="en-AU"/>
              </w:rPr>
              <w:t xml:space="preserve"> Information</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D2965B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7C58980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9175B4E" w14:textId="73475DA1"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SEVs Entry Number</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168E2A" w14:textId="77777777" w:rsidR="004C7064" w:rsidRPr="00AB279C" w:rsidRDefault="009A08A3" w:rsidP="00765234">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SEV-2021-0000</w:t>
            </w:r>
            <w:r w:rsidR="00765234" w:rsidRPr="00D00777">
              <w:rPr>
                <w:rFonts w:ascii="Calibri" w:eastAsia="Times New Roman" w:hAnsi="Calibri" w:cs="Calibri"/>
                <w:color w:val="00B050"/>
                <w:lang w:eastAsia="en-AU"/>
              </w:rPr>
              <w:t>XXX</w:t>
            </w:r>
          </w:p>
        </w:tc>
      </w:tr>
      <w:tr w:rsidR="004C7064" w:rsidRPr="00AB279C" w14:paraId="723DB47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DCD3C47"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Mobility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58E6175" w14:textId="2E6E7DBB" w:rsidR="004C7064" w:rsidRPr="00AB279C" w:rsidRDefault="00726A69" w:rsidP="001336CA">
            <w:pPr>
              <w:spacing w:after="0" w:line="240" w:lineRule="auto"/>
              <w:jc w:val="center"/>
              <w:rPr>
                <w:rFonts w:ascii="Calibri" w:eastAsia="Times New Roman" w:hAnsi="Calibri" w:cs="Calibri"/>
                <w:color w:val="000000"/>
                <w:lang w:eastAsia="en-AU"/>
              </w:rPr>
            </w:pPr>
            <w:r w:rsidRPr="00726A69">
              <w:rPr>
                <w:rFonts w:ascii="Calibri" w:eastAsia="Times New Roman" w:hAnsi="Calibri" w:cs="Calibri"/>
                <w:color w:val="00B050"/>
                <w:lang w:eastAsia="en-AU"/>
              </w:rPr>
              <w:t>mobility features: none</w:t>
            </w:r>
          </w:p>
        </w:tc>
      </w:tr>
      <w:tr w:rsidR="004C7064" w:rsidRPr="00AB279C" w14:paraId="3BBFBB4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441603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Performance Criterion (kW/t)</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162615" w14:textId="77777777" w:rsidR="004C7064" w:rsidRPr="00AB279C" w:rsidRDefault="00765234" w:rsidP="00765234">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w:t>
            </w:r>
            <w:r w:rsidR="004C7064"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r>
      <w:tr w:rsidR="004C7064" w:rsidRPr="00AB279C" w14:paraId="31E9DDA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57FC5B1"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Campervan/Motorhome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1CFF4A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6325338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3E9E6F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Left Hand Drive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F4FCAD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4ADC8AD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535CBE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Environmental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BDB65C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2C1AB8F4"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9C72423"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Doors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7C217E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491F9EC9"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836348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Side Doors</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8A9268" w14:textId="77777777" w:rsidR="004C7064" w:rsidRPr="00D00777" w:rsidRDefault="004C7064" w:rsidP="001336CA">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4</w:t>
            </w:r>
          </w:p>
        </w:tc>
      </w:tr>
      <w:tr w:rsidR="004C7064" w:rsidRPr="00AB279C" w14:paraId="5EFDA22B"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D1B5A5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Rear Doors</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D66775A" w14:textId="77777777" w:rsidR="004C7064" w:rsidRPr="00D00777" w:rsidRDefault="00A139E4" w:rsidP="001336CA">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1</w:t>
            </w:r>
          </w:p>
        </w:tc>
      </w:tr>
      <w:tr w:rsidR="004C7064" w:rsidRPr="00AB279C" w14:paraId="7533122E"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34329CE"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Category</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2A7AA0B"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48DCCBFD"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34D52AB"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Category</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694084"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MA</w:t>
            </w:r>
          </w:p>
        </w:tc>
      </w:tr>
      <w:tr w:rsidR="004C7064" w:rsidRPr="00AB279C" w14:paraId="3176119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98A800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Unladen Mass (kg)</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15F5614" w14:textId="77777777" w:rsidR="004C7064" w:rsidRPr="00AB279C"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r>
      <w:tr w:rsidR="004C7064" w:rsidRPr="00AB279C" w14:paraId="136AC77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98C820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 xml:space="preserve">Gross Vehicle Mass (kg) </w:t>
            </w:r>
          </w:p>
          <w:p w14:paraId="3E66042A" w14:textId="77777777" w:rsidR="004C7064" w:rsidRPr="00AB279C" w:rsidRDefault="004C7064" w:rsidP="001336CA">
            <w:pPr>
              <w:spacing w:after="0" w:line="240" w:lineRule="auto"/>
              <w:jc w:val="right"/>
              <w:rPr>
                <w:rFonts w:ascii="Calibri" w:eastAsia="Times New Roman" w:hAnsi="Calibri" w:cs="Calibri"/>
                <w:color w:val="FF0000"/>
                <w:sz w:val="18"/>
                <w:szCs w:val="18"/>
                <w:lang w:eastAsia="en-AU"/>
              </w:rPr>
            </w:pPr>
            <w:r w:rsidRPr="00AB279C">
              <w:rPr>
                <w:rFonts w:ascii="Calibri" w:eastAsia="Times New Roman" w:hAnsi="Calibri" w:cs="Calibri"/>
                <w:b/>
                <w:bCs/>
                <w:i/>
                <w:iCs/>
                <w:color w:val="FF0000"/>
                <w:sz w:val="18"/>
                <w:szCs w:val="18"/>
                <w:shd w:val="clear" w:color="auto" w:fill="DDEBF7"/>
                <w:lang w:eastAsia="en-AU"/>
              </w:rPr>
              <w:t>Not required for MA and L Category Vehicles</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ABA981F"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07B96B5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271D5E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Seating Positions per Row (Front Row, 2nd Row, 3rd Row etc)</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428AE73"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2,3</w:t>
            </w:r>
          </w:p>
        </w:tc>
      </w:tr>
      <w:tr w:rsidR="004C7064" w:rsidRPr="00AB279C" w14:paraId="2CA2A7F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F56BE5E"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Motorcycle Information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DD201F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7235349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71287F8"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Maximum Motorcycle Speed (km/h)</w:t>
            </w:r>
          </w:p>
          <w:p w14:paraId="1CF71BBF" w14:textId="77777777" w:rsidR="004C7064" w:rsidRPr="00AB279C" w:rsidRDefault="004C7064" w:rsidP="001336CA">
            <w:pPr>
              <w:spacing w:after="0" w:line="240" w:lineRule="auto"/>
              <w:jc w:val="right"/>
              <w:rPr>
                <w:rFonts w:ascii="Calibri" w:eastAsia="Times New Roman" w:hAnsi="Calibri" w:cs="Calibri"/>
                <w:color w:val="FF0000"/>
                <w:sz w:val="18"/>
                <w:szCs w:val="18"/>
                <w:lang w:eastAsia="en-AU"/>
              </w:rPr>
            </w:pPr>
            <w:r w:rsidRPr="00AB279C">
              <w:rPr>
                <w:rFonts w:ascii="Calibri" w:eastAsia="Times New Roman" w:hAnsi="Calibri" w:cs="Calibri"/>
                <w:b/>
                <w:bCs/>
                <w:i/>
                <w:iCs/>
                <w:color w:val="FF0000"/>
                <w:sz w:val="18"/>
                <w:szCs w:val="18"/>
                <w:shd w:val="clear" w:color="auto" w:fill="DDEBF7"/>
                <w:lang w:eastAsia="en-AU"/>
              </w:rPr>
              <w:t>Applicable to L Category Vehicles only</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EF0428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5C118BF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E2EA4B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 Motor Information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E72256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2235D19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832D793"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Motive Power</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184E444"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Petrol</w:t>
            </w:r>
          </w:p>
        </w:tc>
      </w:tr>
      <w:tr w:rsidR="004C7064" w:rsidRPr="00AB279C" w14:paraId="4D15F93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5B6028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Model of Engine or Electric Motor</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28C57ED" w14:textId="77777777" w:rsidR="004C7064" w:rsidRPr="00AB279C"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Engine Code</w:t>
            </w:r>
          </w:p>
        </w:tc>
      </w:tr>
      <w:tr w:rsidR="004C7064" w:rsidRPr="00AB279C" w14:paraId="7D17D91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F076057"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Configuration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907D8E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I4</w:t>
            </w:r>
          </w:p>
        </w:tc>
      </w:tr>
      <w:tr w:rsidR="004C7064" w:rsidRPr="00AB279C" w14:paraId="0E41382D"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6F0781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lastRenderedPageBreak/>
              <w:t>Engine Capacity (cc)</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23CB6E5" w14:textId="77777777" w:rsidR="004C7064" w:rsidRPr="00AB279C"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r>
      <w:tr w:rsidR="004C7064" w:rsidRPr="00AB279C" w14:paraId="4A076B2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714C6A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Induction Method</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316BAC1" w14:textId="77777777" w:rsidR="004C7064" w:rsidRPr="00AB279C" w:rsidRDefault="00EB37F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NA</w:t>
            </w:r>
          </w:p>
        </w:tc>
      </w:tr>
      <w:tr w:rsidR="004C7064" w:rsidRPr="00AB279C" w14:paraId="2DBB312B"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9A5DC4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Drivetrain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B008356"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5CEB498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159F79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Transmission Model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7B514F" w14:textId="77777777" w:rsidR="004C7064" w:rsidRPr="00AB279C"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Trans Code</w:t>
            </w:r>
          </w:p>
        </w:tc>
      </w:tr>
      <w:tr w:rsidR="004C7064" w:rsidRPr="00AB279C" w14:paraId="0CEE397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70686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Transmission Type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8631A20" w14:textId="77777777" w:rsidR="004C7064" w:rsidRPr="008179D4" w:rsidRDefault="004C7064"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Manual</w:t>
            </w:r>
          </w:p>
        </w:tc>
      </w:tr>
      <w:tr w:rsidR="004C7064" w:rsidRPr="00AB279C" w14:paraId="4BDA4EDF"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A200744"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Drivetrain Configuration</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9C37E8A" w14:textId="77777777" w:rsidR="004C7064" w:rsidRPr="008179D4" w:rsidRDefault="004C7064"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FWD</w:t>
            </w:r>
          </w:p>
        </w:tc>
      </w:tr>
      <w:tr w:rsidR="004C7064" w:rsidRPr="00AB279C" w14:paraId="762A0BE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1110999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FA54D3">
              <w:rPr>
                <w:rFonts w:ascii="Calibri" w:eastAsia="Times New Roman" w:hAnsi="Calibri" w:cs="Calibri"/>
                <w:b/>
                <w:bCs/>
                <w:color w:val="000000"/>
                <w:lang w:eastAsia="en-AU"/>
              </w:rPr>
              <w:t>Major Dimensions</w:t>
            </w:r>
          </w:p>
        </w:tc>
        <w:tc>
          <w:tcPr>
            <w:tcW w:w="1747"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44E09111"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A69E9" w:rsidRPr="00AB279C" w14:paraId="26D7D74A"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6173E69"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Length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4C2237B"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5063AC5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16AEECD"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Width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E57FBC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509EC96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AD70FF3"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Height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78B934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227FBDF6"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6A0C1B0"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Wheelbase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0337E44"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123C340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9A7563E"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Rear Overhang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3A45420"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r w:rsidR="004A69E9" w:rsidRPr="00AB279C" w14:paraId="43DC2F84"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AA4D9AB"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Running Clearance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13F48E5"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bl>
    <w:p w14:paraId="7117A8E0" w14:textId="77777777" w:rsidR="004C7064" w:rsidRDefault="004C7064" w:rsidP="004C7064"/>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2"/>
        <w:gridCol w:w="2081"/>
        <w:gridCol w:w="1678"/>
      </w:tblGrid>
      <w:tr w:rsidR="004C7064" w:rsidRPr="00054A50" w14:paraId="55AD3BCC" w14:textId="77777777" w:rsidTr="004A69E9">
        <w:tc>
          <w:tcPr>
            <w:tcW w:w="1822"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33B695FB"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2081"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EA49AB7"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1678"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0BD06B33"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r>
      <w:tr w:rsidR="004C7064" w:rsidRPr="00054A50" w14:paraId="64B85500" w14:textId="77777777" w:rsidTr="001336CA">
        <w:tc>
          <w:tcPr>
            <w:tcW w:w="182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1DBEAC1"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Tyre Designation</w:t>
            </w:r>
          </w:p>
        </w:tc>
        <w:tc>
          <w:tcPr>
            <w:tcW w:w="2081"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CC9F2AA"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Size and Profile</w:t>
            </w:r>
          </w:p>
        </w:tc>
        <w:tc>
          <w:tcPr>
            <w:tcW w:w="1678"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0A6F23AD"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Offset (mm)</w:t>
            </w:r>
          </w:p>
        </w:tc>
      </w:tr>
      <w:tr w:rsidR="004A69E9" w:rsidRPr="00054A50" w14:paraId="145BEA19" w14:textId="77777777" w:rsidTr="004A69E9">
        <w:tc>
          <w:tcPr>
            <w:tcW w:w="1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A1C0D6"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XXX/XX/RXX XX Y</w:t>
            </w:r>
          </w:p>
        </w:tc>
        <w:tc>
          <w:tcPr>
            <w:tcW w:w="20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6F916E"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X.XJ x XX</w:t>
            </w:r>
          </w:p>
        </w:tc>
        <w:tc>
          <w:tcPr>
            <w:tcW w:w="1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2B11EF"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2530869E" w14:textId="77777777" w:rsidR="004C7064" w:rsidRPr="00AB279C" w:rsidRDefault="004C7064" w:rsidP="004C7064"/>
    <w:p w14:paraId="51A92474" w14:textId="77777777" w:rsidR="00BF0880" w:rsidRPr="00362CB7" w:rsidRDefault="00362CB7" w:rsidP="00E45C25">
      <w:pPr>
        <w:pStyle w:val="Heading2"/>
      </w:pPr>
      <w:bookmarkStart w:id="8" w:name="_Toc79399684"/>
      <w:r>
        <w:t>Notes</w:t>
      </w:r>
      <w:bookmarkEnd w:id="8"/>
    </w:p>
    <w:p w14:paraId="60E853CD" w14:textId="77777777" w:rsidR="0094067F" w:rsidRDefault="00863139" w:rsidP="0094067F">
      <w:pPr>
        <w:pStyle w:val="ListParagraph"/>
        <w:numPr>
          <w:ilvl w:val="0"/>
          <w:numId w:val="1"/>
        </w:numPr>
      </w:pPr>
      <w:r>
        <w:t xml:space="preserve">In the event that information provided in vehicle scope document </w:t>
      </w:r>
      <w:r w:rsidRPr="00D00777">
        <w:rPr>
          <w:color w:val="00B050"/>
        </w:rPr>
        <w:t>SCP-</w:t>
      </w:r>
      <w:r w:rsidR="004A69E9" w:rsidRPr="00D00777">
        <w:rPr>
          <w:color w:val="00B050"/>
        </w:rPr>
        <w:t>VARI1</w:t>
      </w:r>
      <w:r w:rsidRPr="00D00777">
        <w:rPr>
          <w:color w:val="00B050"/>
        </w:rPr>
        <w:t xml:space="preserve">-001 </w:t>
      </w:r>
      <w:r>
        <w:t>appears incorrect or does not match that of an identical model</w:t>
      </w:r>
      <w:r w:rsidR="00272C9A">
        <w:t>/variant</w:t>
      </w:r>
      <w:r>
        <w:t xml:space="preserve"> sourced for the purposes of modification, please contact the aut</w:t>
      </w:r>
      <w:r w:rsidR="00BE6762">
        <w:t>hor using the contact details in the introduction section</w:t>
      </w:r>
      <w:r>
        <w:t xml:space="preserve"> of this Model Report.</w:t>
      </w:r>
      <w:r w:rsidR="00A53364">
        <w:br/>
      </w:r>
    </w:p>
    <w:p w14:paraId="4BE3BB42" w14:textId="2B2803FE" w:rsidR="00362CB7" w:rsidRDefault="0094067F" w:rsidP="0094067F">
      <w:pPr>
        <w:pStyle w:val="ListParagraph"/>
        <w:numPr>
          <w:ilvl w:val="0"/>
          <w:numId w:val="1"/>
        </w:numPr>
      </w:pPr>
      <w:r>
        <w:t>Photos</w:t>
      </w:r>
      <w:r w:rsidR="00A53364">
        <w:t xml:space="preserve"> provided</w:t>
      </w:r>
      <w:r w:rsidR="006C28FA">
        <w:t xml:space="preserve"> (Figs 1-</w:t>
      </w:r>
      <w:r w:rsidR="00B51772">
        <w:t>5</w:t>
      </w:r>
      <w:r w:rsidR="006C28FA">
        <w:t>)</w:t>
      </w:r>
      <w:r>
        <w:t xml:space="preserve"> are indicative of a ‘typical’ vehicle specification</w:t>
      </w:r>
      <w:r w:rsidR="000F1032">
        <w:t>.</w:t>
      </w:r>
      <w:r w:rsidR="00362CB7">
        <w:br w:type="page"/>
      </w:r>
    </w:p>
    <w:p w14:paraId="7A93C05E" w14:textId="77777777" w:rsidR="004A69E9" w:rsidRDefault="004A69E9" w:rsidP="004A69E9"/>
    <w:p w14:paraId="1147DDD9" w14:textId="77777777" w:rsidR="004A69E9" w:rsidRDefault="004A69E9" w:rsidP="004A69E9"/>
    <w:p w14:paraId="0D167F83" w14:textId="77777777" w:rsidR="004A69E9" w:rsidRDefault="004A69E9" w:rsidP="004A69E9"/>
    <w:p w14:paraId="3326887A" w14:textId="77777777" w:rsidR="004A69E9" w:rsidRDefault="004A69E9" w:rsidP="004A69E9"/>
    <w:p w14:paraId="684E7986" w14:textId="77777777" w:rsidR="004A69E9" w:rsidRDefault="004A69E9" w:rsidP="004A69E9"/>
    <w:p w14:paraId="2598F547" w14:textId="77777777" w:rsidR="004A69E9" w:rsidRDefault="004A69E9" w:rsidP="004A69E9"/>
    <w:p w14:paraId="78067856" w14:textId="77777777" w:rsidR="004A69E9" w:rsidRDefault="004A69E9" w:rsidP="004A69E9"/>
    <w:p w14:paraId="2B436963" w14:textId="77777777" w:rsidR="004A69E9" w:rsidRDefault="00D322D2" w:rsidP="004A69E9">
      <w:pPr>
        <w:pStyle w:val="IntenseQuote"/>
        <w:rPr>
          <w:sz w:val="44"/>
        </w:rPr>
      </w:pPr>
      <w:r w:rsidRPr="004A69E9">
        <w:rPr>
          <w:sz w:val="44"/>
        </w:rPr>
        <w:t>Work Instructions</w:t>
      </w:r>
      <w:r w:rsidR="00A50BF1" w:rsidRPr="004A69E9">
        <w:rPr>
          <w:sz w:val="44"/>
        </w:rPr>
        <w:t xml:space="preserve"> </w:t>
      </w:r>
    </w:p>
    <w:p w14:paraId="542ED567" w14:textId="77777777" w:rsidR="00D322D2" w:rsidRPr="004A69E9" w:rsidRDefault="00A50BF1" w:rsidP="004A69E9">
      <w:pPr>
        <w:pStyle w:val="IntenseQuote"/>
        <w:rPr>
          <w:sz w:val="44"/>
        </w:rPr>
      </w:pPr>
      <w:r w:rsidRPr="004A69E9">
        <w:rPr>
          <w:sz w:val="44"/>
        </w:rPr>
        <w:t>WIN-</w:t>
      </w:r>
      <w:r w:rsidR="004A69E9">
        <w:rPr>
          <w:sz w:val="44"/>
        </w:rPr>
        <w:t>VARI1</w:t>
      </w:r>
      <w:r w:rsidRPr="004A69E9">
        <w:rPr>
          <w:sz w:val="44"/>
        </w:rPr>
        <w:t>-001</w:t>
      </w:r>
    </w:p>
    <w:p w14:paraId="23BDB37A" w14:textId="77777777" w:rsidR="00D322D2" w:rsidRPr="00362CB7" w:rsidRDefault="00970135" w:rsidP="00D322D2">
      <w:r>
        <w:br w:type="page"/>
      </w:r>
    </w:p>
    <w:p w14:paraId="3F9B07BE" w14:textId="77777777" w:rsidR="00D322D2" w:rsidRDefault="00D322D2" w:rsidP="00D322D2">
      <w:pPr>
        <w:pStyle w:val="Heading2"/>
      </w:pPr>
      <w:bookmarkStart w:id="9" w:name="_Toc79399685"/>
      <w:r>
        <w:lastRenderedPageBreak/>
        <w:t>Order of Implementation</w:t>
      </w:r>
      <w:bookmarkEnd w:id="9"/>
    </w:p>
    <w:p w14:paraId="3984D53F" w14:textId="77777777" w:rsidR="00F40AEA" w:rsidRPr="00F40AEA" w:rsidRDefault="00F40AEA" w:rsidP="00F40AEA">
      <w:r>
        <w:t xml:space="preserve">In carrying out the Work Instructions </w:t>
      </w:r>
      <w:r w:rsidR="006C28FA">
        <w:t>contained in this Model Report, certain tasks are required to</w:t>
      </w:r>
      <w:r w:rsidR="00513961">
        <w:t xml:space="preserve"> be</w:t>
      </w:r>
      <w:r w:rsidR="006C28FA">
        <w:t xml:space="preserve"> carried out first. Please refer to the table below for the order in which these tasks are to be carried out, noting that tasks with a recommended order may be carried out in any order.</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62"/>
        <w:gridCol w:w="1340"/>
        <w:gridCol w:w="1886"/>
        <w:gridCol w:w="2118"/>
      </w:tblGrid>
      <w:tr w:rsidR="00F40AEA" w:rsidRPr="00F40AEA" w14:paraId="1391985E"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37F5A7D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Work Instruction Requirement</w:t>
            </w:r>
          </w:p>
        </w:tc>
        <w:tc>
          <w:tcPr>
            <w:tcW w:w="1368"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663456F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S88 Section</w:t>
            </w:r>
          </w:p>
        </w:tc>
        <w:tc>
          <w:tcPr>
            <w:tcW w:w="1924"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00F9319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Mandatory Order</w:t>
            </w:r>
          </w:p>
        </w:tc>
        <w:tc>
          <w:tcPr>
            <w:tcW w:w="2150"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72F09BB0"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Recommended Order</w:t>
            </w:r>
          </w:p>
        </w:tc>
      </w:tr>
      <w:tr w:rsidR="00F40AEA" w:rsidRPr="00F40AEA" w14:paraId="30447C1F" w14:textId="77777777" w:rsidTr="006C28F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8EFCAE"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Scope Checks</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80715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16</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88A6B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1</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E709658" w14:textId="77777777" w:rsidR="00F40AEA" w:rsidRPr="008179D4" w:rsidRDefault="00F40AEA" w:rsidP="00F40AEA">
            <w:pPr>
              <w:spacing w:after="0" w:line="240" w:lineRule="auto"/>
              <w:jc w:val="center"/>
              <w:rPr>
                <w:rFonts w:ascii="Calibri" w:eastAsia="Times New Roman" w:hAnsi="Calibri" w:cs="Calibri"/>
                <w:color w:val="00B050"/>
                <w:lang w:eastAsia="en-AU"/>
              </w:rPr>
            </w:pPr>
          </w:p>
        </w:tc>
      </w:tr>
      <w:tr w:rsidR="00F40AEA" w:rsidRPr="00F40AEA" w14:paraId="1FEAEE50" w14:textId="77777777" w:rsidTr="006C28F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E5A760C"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Recall and Rectification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F6F7A74"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19</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2B9BB02"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2</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tcPr>
          <w:p w14:paraId="5A483A21" w14:textId="77777777" w:rsidR="00F40AEA" w:rsidRPr="008179D4" w:rsidRDefault="00F40AEA" w:rsidP="00F40AEA">
            <w:pPr>
              <w:spacing w:after="0" w:line="240" w:lineRule="auto"/>
              <w:jc w:val="center"/>
              <w:rPr>
                <w:rFonts w:ascii="Calibri" w:eastAsia="Times New Roman" w:hAnsi="Calibri" w:cs="Calibri"/>
                <w:color w:val="00B050"/>
                <w:lang w:eastAsia="en-AU"/>
              </w:rPr>
            </w:pPr>
          </w:p>
        </w:tc>
      </w:tr>
      <w:tr w:rsidR="00F40AEA" w:rsidRPr="00F40AEA" w14:paraId="36AC81B0"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C5433D"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Component Checks</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4B13C4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17</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E621D5A"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50CC9F4"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3</w:t>
            </w:r>
          </w:p>
        </w:tc>
      </w:tr>
      <w:tr w:rsidR="00F40AEA" w:rsidRPr="00F40AEA" w14:paraId="56890024"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2F813E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Damage and Corrosion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522166E1"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18</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674A24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3823DC9"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4</w:t>
            </w:r>
          </w:p>
        </w:tc>
      </w:tr>
      <w:tr w:rsidR="00F40AEA" w:rsidRPr="00F40AEA" w14:paraId="4AF441C7" w14:textId="77777777" w:rsidTr="00F40AEA">
        <w:tc>
          <w:tcPr>
            <w:tcW w:w="37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D740C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Steps Required to Manufacture Vehicle</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DD6BC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20</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7DC9A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ADE343"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5</w:t>
            </w:r>
          </w:p>
        </w:tc>
      </w:tr>
      <w:tr w:rsidR="00F40AEA" w:rsidRPr="00F40AEA" w14:paraId="7C666D2D"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78C513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Manufacture or Mod Checks</w:t>
            </w:r>
            <w:r w:rsidRPr="00F40AEA">
              <w:rPr>
                <w:rFonts w:ascii="Calibri" w:eastAsia="Times New Roman" w:hAnsi="Calibri" w:cs="Calibri"/>
                <w:color w:val="000000"/>
                <w:lang w:val="en-US" w:eastAsia="en-AU"/>
              </w:rPr>
              <w:t xml:space="preserve"> </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D14E10E"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21</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50ABEC3"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8450F3D"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6</w:t>
            </w:r>
          </w:p>
        </w:tc>
      </w:tr>
      <w:tr w:rsidR="00F40AEA" w:rsidRPr="00F40AEA" w14:paraId="29D63A10" w14:textId="77777777" w:rsidTr="00F40AEA">
        <w:tc>
          <w:tcPr>
            <w:tcW w:w="37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077454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Deterioration Checks and Rectification</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AA92D8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22</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7445621"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A91D50"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7</w:t>
            </w:r>
          </w:p>
        </w:tc>
      </w:tr>
      <w:tr w:rsidR="00F40AEA" w:rsidRPr="00F40AEA" w14:paraId="0B8B45FC"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A7E53E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Odometer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B65817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23</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0245CB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E05B20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8</w:t>
            </w:r>
          </w:p>
        </w:tc>
      </w:tr>
      <w:tr w:rsidR="00F40AEA" w:rsidRPr="00F40AEA" w14:paraId="0E15FD1E"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908800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Consumer Information Notice</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625B59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24</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FB454B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4230224"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9</w:t>
            </w:r>
          </w:p>
        </w:tc>
      </w:tr>
      <w:tr w:rsidR="00F40AEA" w:rsidRPr="00F40AEA" w14:paraId="29DF0737"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C9C19CC"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Records that must be kept</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B96A644"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25</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D753B9F"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57D1017"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10</w:t>
            </w:r>
          </w:p>
        </w:tc>
      </w:tr>
    </w:tbl>
    <w:p w14:paraId="6C24A00B" w14:textId="77777777" w:rsidR="006D265C" w:rsidRDefault="006D265C" w:rsidP="00A53364"/>
    <w:p w14:paraId="541CC8BF" w14:textId="77777777" w:rsidR="00A53364" w:rsidRPr="00A53364" w:rsidRDefault="006D265C" w:rsidP="00A53364">
      <w:r>
        <w:br w:type="page"/>
      </w:r>
    </w:p>
    <w:p w14:paraId="6F4E1FE0" w14:textId="77777777" w:rsidR="00D322D2" w:rsidRDefault="00D322D2" w:rsidP="00D322D2">
      <w:pPr>
        <w:pStyle w:val="Heading2"/>
      </w:pPr>
      <w:bookmarkStart w:id="10" w:name="_Toc79399686"/>
      <w:r>
        <w:lastRenderedPageBreak/>
        <w:t>Scope Checks</w:t>
      </w:r>
      <w:bookmarkEnd w:id="10"/>
    </w:p>
    <w:p w14:paraId="2329C212" w14:textId="13DFEDAA" w:rsidR="001336CA" w:rsidRPr="001336CA" w:rsidRDefault="001336CA" w:rsidP="001336CA">
      <w:r>
        <w:t>Use the following table to compare the vehicle to be modified against the scope of the vehicle entered on the SEV</w:t>
      </w:r>
      <w:r w:rsidR="00256AF9">
        <w:t>s</w:t>
      </w:r>
      <w:r>
        <w:t xml:space="preserve"> Register.</w:t>
      </w:r>
      <w:r>
        <w:br/>
      </w:r>
      <w:r>
        <w:br/>
        <w:t>If any observations are made or discrepancies recorded, please provide a brief description in the column provided</w:t>
      </w:r>
      <w:r w:rsidR="000F1032">
        <w:t>.</w:t>
      </w: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95"/>
        <w:gridCol w:w="2393"/>
        <w:gridCol w:w="1194"/>
        <w:gridCol w:w="35"/>
        <w:gridCol w:w="1136"/>
        <w:gridCol w:w="2253"/>
      </w:tblGrid>
      <w:tr w:rsidR="001336CA" w:rsidRPr="001336CA" w14:paraId="5922C40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4070362" w14:textId="77777777" w:rsidR="001336CA" w:rsidRPr="001336CA" w:rsidRDefault="001336CA" w:rsidP="001336CA">
            <w:pPr>
              <w:spacing w:after="0" w:line="240" w:lineRule="auto"/>
              <w:jc w:val="center"/>
              <w:rPr>
                <w:rFonts w:ascii="Calibri" w:eastAsia="Times New Roman" w:hAnsi="Calibri" w:cs="Calibri"/>
                <w:color w:val="000000"/>
                <w:sz w:val="24"/>
                <w:szCs w:val="24"/>
                <w:lang w:eastAsia="en-AU"/>
              </w:rPr>
            </w:pPr>
            <w:r w:rsidRPr="001336CA">
              <w:rPr>
                <w:rFonts w:ascii="Calibri" w:eastAsia="Times New Roman" w:hAnsi="Calibri" w:cs="Calibri"/>
                <w:b/>
                <w:bCs/>
                <w:color w:val="000000"/>
                <w:sz w:val="24"/>
                <w:szCs w:val="24"/>
                <w:lang w:eastAsia="en-AU"/>
              </w:rPr>
              <w:t>Vehicle Scope</w:t>
            </w:r>
          </w:p>
        </w:tc>
        <w:tc>
          <w:tcPr>
            <w:tcW w:w="1194"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6C198E15"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Vehicle Scope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B6CA069"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Vehicle Scope</w:t>
            </w:r>
          </w:p>
        </w:tc>
        <w:tc>
          <w:tcPr>
            <w:tcW w:w="2253"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01529B77"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Notes and Variation from Pre-Mod Scope</w:t>
            </w:r>
          </w:p>
        </w:tc>
      </w:tr>
      <w:tr w:rsidR="001336CA" w:rsidRPr="001336CA" w14:paraId="2299C634"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5C60E7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Information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A24CD3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Typical Vehicle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0E1410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As Checked</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8843B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11360B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05577C2"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Make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9E01029"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Make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3D8E80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34B76A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6C7947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F7174D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Model</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E9B3BD5"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Model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453464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BBDAD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FA2887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1988190"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Variants</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2AF3858"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Variant</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711694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20186F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C2BA0B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95A30E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Model Report Type</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139298" w14:textId="10AD561F"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SEV</w:t>
            </w:r>
            <w:r w:rsidR="00F1139E">
              <w:rPr>
                <w:rFonts w:ascii="Calibri" w:eastAsia="Times New Roman" w:hAnsi="Calibri" w:cs="Calibri"/>
                <w:color w:val="000000"/>
                <w:lang w:eastAsia="en-AU"/>
              </w:rPr>
              <w:t>s</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DEBA84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A3D4E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29D7AC6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0C0B363"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Build Date Range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BAEDE4B"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YYYY-YYYY</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E92AA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BA3E6B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EF07B2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1FE2A7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Body Shape (NSW Body Code/Shape)</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B0B7E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SED</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8CF9F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5EE7D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6D72F1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AB2019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Work Instruction Unique Document Identifier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F36640" w14:textId="77777777" w:rsidR="001336CA" w:rsidRPr="001336CA" w:rsidRDefault="00426CF8" w:rsidP="004A69E9">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WIN-</w:t>
            </w:r>
            <w:r w:rsidR="004A69E9" w:rsidRPr="008179D4">
              <w:rPr>
                <w:rFonts w:ascii="Calibri" w:eastAsia="Times New Roman" w:hAnsi="Calibri" w:cs="Calibri"/>
                <w:color w:val="00B050"/>
                <w:lang w:eastAsia="en-AU"/>
              </w:rPr>
              <w:t>VARI1</w:t>
            </w:r>
            <w:r w:rsidRPr="008179D4">
              <w:rPr>
                <w:rFonts w:ascii="Calibri" w:eastAsia="Times New Roman" w:hAnsi="Calibri" w:cs="Calibri"/>
                <w:color w:val="00B050"/>
                <w:lang w:eastAsia="en-AU"/>
              </w:rPr>
              <w:t>-001</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A69D2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E7132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3DE917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836505D" w14:textId="469378FF" w:rsidR="001336CA" w:rsidRPr="001336CA" w:rsidRDefault="00716FCD"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b/>
                <w:bCs/>
                <w:color w:val="000000"/>
                <w:lang w:eastAsia="en-AU"/>
              </w:rPr>
              <w:t>SEVs</w:t>
            </w:r>
            <w:r w:rsidR="001336CA" w:rsidRPr="001336CA">
              <w:rPr>
                <w:rFonts w:ascii="Calibri" w:eastAsia="Times New Roman" w:hAnsi="Calibri" w:cs="Calibri"/>
                <w:b/>
                <w:bCs/>
                <w:color w:val="000000"/>
                <w:lang w:eastAsia="en-AU"/>
              </w:rPr>
              <w:t xml:space="preserve"> Information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6B5AC7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2A54EC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ACC1F6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BD659F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C7F0ED1" w14:textId="1DCF997E" w:rsidR="001336CA" w:rsidRPr="001336CA" w:rsidRDefault="00716FCD" w:rsidP="001336CA">
            <w:pPr>
              <w:spacing w:after="0" w:line="240" w:lineRule="auto"/>
              <w:jc w:val="right"/>
              <w:rPr>
                <w:rFonts w:ascii="Calibri" w:eastAsia="Times New Roman" w:hAnsi="Calibri" w:cs="Calibri"/>
                <w:color w:val="000000"/>
                <w:lang w:eastAsia="en-AU"/>
              </w:rPr>
            </w:pPr>
            <w:r>
              <w:rPr>
                <w:rFonts w:ascii="Calibri" w:eastAsia="Times New Roman" w:hAnsi="Calibri" w:cs="Calibri"/>
                <w:b/>
                <w:bCs/>
                <w:color w:val="000000"/>
                <w:lang w:eastAsia="en-AU"/>
              </w:rPr>
              <w:t>SEV</w:t>
            </w:r>
            <w:r w:rsidR="001336CA" w:rsidRPr="001336CA">
              <w:rPr>
                <w:rFonts w:ascii="Calibri" w:eastAsia="Times New Roman" w:hAnsi="Calibri" w:cs="Calibri"/>
                <w:b/>
                <w:bCs/>
                <w:color w:val="000000"/>
                <w:lang w:eastAsia="en-AU"/>
              </w:rPr>
              <w:t>s Entry Number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168558C" w14:textId="77777777" w:rsidR="001336CA" w:rsidRPr="001336CA" w:rsidRDefault="00CF7757" w:rsidP="004A69E9">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SEV-2021-0000</w:t>
            </w:r>
            <w:r w:rsidR="004A69E9" w:rsidRPr="00D00777">
              <w:rPr>
                <w:rFonts w:ascii="Calibri" w:eastAsia="Times New Roman" w:hAnsi="Calibri" w:cs="Calibri"/>
                <w:color w:val="00B05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AA6ABB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1716E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10A7B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45F52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Mobility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BD9C6C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CAADD2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1F3623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326C02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A29AEE3"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Performance Criterion (kW/t)</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C2719D9"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3177C7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70DB00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4FA754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0A585D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Campervan/Motorhome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90C200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135C31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689868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A65952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7712FC2"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Left Hand Drive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C41E3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6C507F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FCEC4E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EDD8D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618104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Environmental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4361B9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ACE0E0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DFC30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508B91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4834F1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Doors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C7D159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5B14627"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DCFDF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9AA02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AB25E1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Side Doors</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7D02F96"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4</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BE4CC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95675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F44DA9B"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A27C07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Rear Doors</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2100D79" w14:textId="76DEE917" w:rsidR="001336CA" w:rsidRPr="008179D4" w:rsidRDefault="000A5386" w:rsidP="001336CA">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CE185D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2D778D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C7CABA3"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F832CB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Category</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6587D5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BCC75C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CF159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CF0601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5D134E7"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Category</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E74D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MA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598AB97"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FBA4D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28745903"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CA2456B"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Unladen Mass (kg)</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84DDA29"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DB72AE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6F5380F"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486D066E"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2879F76"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 xml:space="preserve">Gross Vehicle Mass (kg) </w:t>
            </w:r>
          </w:p>
          <w:p w14:paraId="77FD1D66" w14:textId="77777777" w:rsidR="001336CA" w:rsidRPr="001336CA" w:rsidRDefault="001336CA" w:rsidP="001336CA">
            <w:pPr>
              <w:spacing w:after="0" w:line="240" w:lineRule="auto"/>
              <w:jc w:val="right"/>
              <w:rPr>
                <w:rFonts w:ascii="Calibri" w:eastAsia="Times New Roman" w:hAnsi="Calibri" w:cs="Calibri"/>
                <w:color w:val="FF0000"/>
                <w:sz w:val="18"/>
                <w:szCs w:val="18"/>
                <w:lang w:eastAsia="en-AU"/>
              </w:rPr>
            </w:pPr>
            <w:r w:rsidRPr="001336CA">
              <w:rPr>
                <w:rFonts w:ascii="Calibri" w:eastAsia="Times New Roman" w:hAnsi="Calibri" w:cs="Calibri"/>
                <w:b/>
                <w:bCs/>
                <w:i/>
                <w:iCs/>
                <w:color w:val="FF0000"/>
                <w:sz w:val="18"/>
                <w:szCs w:val="18"/>
                <w:shd w:val="clear" w:color="auto" w:fill="DDEBF7"/>
                <w:lang w:eastAsia="en-AU"/>
              </w:rPr>
              <w:t>Not required for MA and L Category Vehicles</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45DC05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A8FE8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3A80D2"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754BFDC4"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99C7378"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Seating Positions per Row (Front Row, 2nd Row, 3rd Row etc)</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2067D57" w14:textId="77777777" w:rsidR="001336CA" w:rsidRPr="00D00777" w:rsidRDefault="001336CA" w:rsidP="001336CA">
            <w:pPr>
              <w:spacing w:after="0" w:line="240" w:lineRule="auto"/>
              <w:jc w:val="center"/>
              <w:rPr>
                <w:rFonts w:ascii="Calibri" w:eastAsia="Times New Roman" w:hAnsi="Calibri" w:cs="Calibri"/>
                <w:lang w:eastAsia="en-AU"/>
              </w:rPr>
            </w:pPr>
            <w:r w:rsidRPr="006D0D8E">
              <w:rPr>
                <w:rFonts w:ascii="Calibri" w:eastAsia="Times New Roman" w:hAnsi="Calibri" w:cs="Calibri"/>
                <w:color w:val="00B050"/>
                <w:lang w:eastAsia="en-AU"/>
              </w:rPr>
              <w:t>2,3</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E0335AA" w14:textId="77777777" w:rsidR="001336CA" w:rsidRPr="00D00777" w:rsidRDefault="001336CA" w:rsidP="001336CA">
            <w:pPr>
              <w:spacing w:after="0" w:line="240" w:lineRule="auto"/>
              <w:jc w:val="center"/>
              <w:rPr>
                <w:rFonts w:ascii="Calibri" w:eastAsia="Times New Roman" w:hAnsi="Calibri" w:cs="Calibri"/>
                <w:lang w:eastAsia="en-AU"/>
              </w:rPr>
            </w:pPr>
            <w:r w:rsidRPr="00D00777">
              <w:rPr>
                <w:rFonts w:ascii="Calibri" w:eastAsia="Times New Roman" w:hAnsi="Calibri" w:cs="Calibri"/>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C2EAA6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2DAD83E"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F534BEC"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Motorcycle Information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994A98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7385F3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8A952D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8555F4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0A6A4D4"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Maximum Motorcycle Speed (km/h)</w:t>
            </w:r>
          </w:p>
          <w:p w14:paraId="740E3ED7" w14:textId="77777777" w:rsidR="001336CA" w:rsidRPr="001336CA" w:rsidRDefault="001336CA" w:rsidP="001336CA">
            <w:pPr>
              <w:spacing w:after="0" w:line="240" w:lineRule="auto"/>
              <w:jc w:val="right"/>
              <w:rPr>
                <w:rFonts w:ascii="Calibri" w:eastAsia="Times New Roman" w:hAnsi="Calibri" w:cs="Calibri"/>
                <w:color w:val="FF0000"/>
                <w:sz w:val="18"/>
                <w:szCs w:val="18"/>
                <w:lang w:eastAsia="en-AU"/>
              </w:rPr>
            </w:pPr>
            <w:r w:rsidRPr="001336CA">
              <w:rPr>
                <w:rFonts w:ascii="Calibri" w:eastAsia="Times New Roman" w:hAnsi="Calibri" w:cs="Calibri"/>
                <w:b/>
                <w:bCs/>
                <w:i/>
                <w:iCs/>
                <w:color w:val="FF0000"/>
                <w:sz w:val="18"/>
                <w:szCs w:val="18"/>
                <w:shd w:val="clear" w:color="auto" w:fill="DDEBF7"/>
                <w:lang w:eastAsia="en-AU"/>
              </w:rPr>
              <w:t>Applicable to L Category Vehicles only</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18DB88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4ED587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68320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40B0EC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E364F4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lastRenderedPageBreak/>
              <w:t>Engine / Motor Information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48B96F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A2AF1C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89F86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45FB71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742210A"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Motive Power</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EFA3A13"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Petrol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092C2A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942025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764352F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700BDA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Model of Engine or Electric Motor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77D17B"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Engine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9AC4F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767A6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5F7A01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FD3478B"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Configuration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76C69C0"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I4</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521C4D0" w14:textId="77777777" w:rsidR="001336CA" w:rsidRPr="00D00777" w:rsidRDefault="001336CA" w:rsidP="001336CA">
            <w:pPr>
              <w:spacing w:after="0" w:line="240" w:lineRule="auto"/>
              <w:jc w:val="center"/>
              <w:rPr>
                <w:rFonts w:ascii="Calibri" w:eastAsia="Times New Roman" w:hAnsi="Calibri" w:cs="Calibri"/>
                <w:lang w:eastAsia="en-AU"/>
              </w:rPr>
            </w:pPr>
            <w:r w:rsidRPr="00D00777">
              <w:rPr>
                <w:rFonts w:ascii="Calibri" w:eastAsia="Times New Roman" w:hAnsi="Calibri" w:cs="Calibri"/>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B88462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D0EED9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7C5FB29"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Capacity (cc)</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1411515" w14:textId="77777777" w:rsidR="001336CA" w:rsidRPr="001336CA" w:rsidRDefault="004A69E9" w:rsidP="001336CA">
            <w:pPr>
              <w:spacing w:after="0" w:line="240" w:lineRule="auto"/>
              <w:jc w:val="center"/>
              <w:rPr>
                <w:rFonts w:ascii="Calibri" w:eastAsia="Times New Roman" w:hAnsi="Calibri" w:cs="Calibri"/>
                <w:color w:val="000000"/>
                <w:lang w:eastAsia="en-AU"/>
              </w:rPr>
            </w:pPr>
            <w:proofErr w:type="spellStart"/>
            <w:r w:rsidRPr="00D00777">
              <w:rPr>
                <w:rFonts w:ascii="Calibri" w:eastAsia="Times New Roman" w:hAnsi="Calibri" w:cs="Calibri"/>
                <w:color w:val="00B050"/>
                <w:lang w:eastAsia="en-AU"/>
              </w:rPr>
              <w:t>xxxx</w:t>
            </w:r>
            <w:proofErr w:type="spellEnd"/>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D2A18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38B2B7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197D43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0BC80C8"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Induction Method</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AA55FD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55A4CC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440B62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5C3D93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8B660F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Drivetrai</w:t>
            </w:r>
            <w:r w:rsidR="005D53C0">
              <w:rPr>
                <w:rFonts w:ascii="Calibri" w:eastAsia="Times New Roman" w:hAnsi="Calibri" w:cs="Calibri"/>
                <w:b/>
                <w:bCs/>
                <w:color w:val="000000"/>
                <w:lang w:eastAsia="en-AU"/>
              </w:rPr>
              <w:t>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7B187D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0B4325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BFC36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C43FBC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570F19E"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Transmission Model</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8F1FDB0"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Trans</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69E00C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8FF8A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CF0660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71E256F"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Transmission Type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A8ED2CA"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Manual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439637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8A92B5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07436C9"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D87B219"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Drivetrain Configuration</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C85DD3"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FWD</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6C41B2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C5192A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42EDFE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5668B3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A1680C">
              <w:rPr>
                <w:rFonts w:ascii="Calibri" w:eastAsia="Times New Roman" w:hAnsi="Calibri" w:cs="Calibri"/>
                <w:b/>
                <w:bCs/>
                <w:color w:val="000000"/>
                <w:lang w:eastAsia="en-AU"/>
              </w:rPr>
              <w:t>Major Dimensions</w:t>
            </w:r>
          </w:p>
        </w:tc>
        <w:tc>
          <w:tcPr>
            <w:tcW w:w="1194"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9F8BBA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6434EA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6F2C5E6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248DEC3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54F666B"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Length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3219131A"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6FEAC6F"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329C595"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45D7673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3AC33BA"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Width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0494B6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6DF5AF6"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1B131FC"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37B67659"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3A06F11"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Height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6CD1CC32"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7937F18"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07F88F9"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2A5C122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DE70F85"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Wheelbase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4B48CB"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3467BD"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07CAF40"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7147DBB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9321FB7"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Rear Overhang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2F78162"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6C2B2E2B"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970FD9"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7D88D097"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CC4B3D3"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Running Clearance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1339645"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318AF35"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5064B70"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72339D85"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4B726F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Tyre and Rim Information</w:t>
            </w:r>
          </w:p>
        </w:tc>
        <w:tc>
          <w:tcPr>
            <w:tcW w:w="2393" w:type="dxa"/>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15DCF96"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c>
          <w:tcPr>
            <w:tcW w:w="1229" w:type="dxa"/>
            <w:gridSpan w:val="2"/>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6F14D6A"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0FBBF017"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412EDDA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Tyre Designation</w:t>
            </w:r>
          </w:p>
        </w:tc>
        <w:tc>
          <w:tcPr>
            <w:tcW w:w="2393"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3DF957B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Rim Size and Profi</w:t>
            </w:r>
            <w:r w:rsidR="00E71EA0">
              <w:rPr>
                <w:rFonts w:ascii="Calibri" w:eastAsia="Times New Roman" w:hAnsi="Calibri" w:cs="Calibri"/>
                <w:color w:val="000000"/>
                <w:lang w:eastAsia="en-AU"/>
              </w:rPr>
              <w:t>l</w:t>
            </w:r>
            <w:r w:rsidRPr="001336CA">
              <w:rPr>
                <w:rFonts w:ascii="Calibri" w:eastAsia="Times New Roman" w:hAnsi="Calibri" w:cs="Calibri"/>
                <w:color w:val="000000"/>
                <w:lang w:eastAsia="en-AU"/>
              </w:rPr>
              <w:t>e</w:t>
            </w:r>
          </w:p>
        </w:tc>
        <w:tc>
          <w:tcPr>
            <w:tcW w:w="1229"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1A69C0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Rim Offset (mm)</w:t>
            </w:r>
          </w:p>
        </w:tc>
      </w:tr>
      <w:tr w:rsidR="004A69E9" w:rsidRPr="001336CA" w14:paraId="708F0576"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F66365"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XXX/XX/RXX XX Y</w:t>
            </w:r>
          </w:p>
        </w:tc>
        <w:tc>
          <w:tcPr>
            <w:tcW w:w="23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4FE6A6"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X.XJ x XX</w:t>
            </w:r>
          </w:p>
        </w:tc>
        <w:tc>
          <w:tcPr>
            <w:tcW w:w="1229"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501052"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39D17162"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p w14:paraId="32F79DA3"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p w14:paraId="6067324E"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b/>
          <w:bCs/>
          <w:lang w:val="en-US" w:eastAsia="en-AU"/>
        </w:rPr>
        <w:t>Vehicle Scope Checked by: ………………………………………………………………….</w:t>
      </w:r>
      <w:r w:rsidRPr="001336CA">
        <w:rPr>
          <w:rFonts w:ascii="Calibri" w:eastAsia="Times New Roman" w:hAnsi="Calibri" w:cs="Calibri"/>
          <w:lang w:val="en-US" w:eastAsia="en-AU"/>
        </w:rPr>
        <w:t xml:space="preserve">         </w:t>
      </w:r>
      <w:r w:rsidR="002A680E">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t> </w:t>
      </w:r>
    </w:p>
    <w:p w14:paraId="7201CE19" w14:textId="77777777" w:rsidR="001336CA" w:rsidRPr="001336CA" w:rsidRDefault="00C2492A" w:rsidP="001336CA">
      <w:pPr>
        <w:spacing w:after="0" w:line="240" w:lineRule="auto"/>
        <w:rPr>
          <w:rFonts w:ascii="Calibri" w:eastAsia="Times New Roman" w:hAnsi="Calibri" w:cs="Calibri"/>
          <w:color w:val="C00000"/>
          <w:lang w:val="en-US" w:eastAsia="en-AU"/>
        </w:rPr>
      </w:pPr>
      <w:r>
        <w:rPr>
          <w:noProof/>
          <w:lang w:eastAsia="en-AU"/>
        </w:rPr>
        <mc:AlternateContent>
          <mc:Choice Requires="wps">
            <w:drawing>
              <wp:anchor distT="45720" distB="45720" distL="114300" distR="114300" simplePos="0" relativeHeight="251663360" behindDoc="0" locked="0" layoutInCell="1" allowOverlap="1" wp14:anchorId="1D363BAE" wp14:editId="449C462C">
                <wp:simplePos x="0" y="0"/>
                <wp:positionH relativeFrom="column">
                  <wp:posOffset>-27940</wp:posOffset>
                </wp:positionH>
                <wp:positionV relativeFrom="paragraph">
                  <wp:posOffset>522605</wp:posOffset>
                </wp:positionV>
                <wp:extent cx="5763260" cy="1154430"/>
                <wp:effectExtent l="0" t="0" r="2794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154430"/>
                        </a:xfrm>
                        <a:prstGeom prst="rect">
                          <a:avLst/>
                        </a:prstGeom>
                        <a:solidFill>
                          <a:srgbClr val="FFFFFF"/>
                        </a:solidFill>
                        <a:ln w="9525">
                          <a:solidFill>
                            <a:srgbClr val="000000"/>
                          </a:solidFill>
                          <a:miter lim="800000"/>
                          <a:headEnd/>
                          <a:tailEnd/>
                        </a:ln>
                      </wps:spPr>
                      <wps:txbx>
                        <w:txbxContent>
                          <w:p w14:paraId="09EC63C8" w14:textId="77777777" w:rsidR="0065670B" w:rsidRPr="0052578A" w:rsidRDefault="0065670B">
                            <w:pPr>
                              <w:rPr>
                                <w:b/>
                                <w:lang w:val="en-US"/>
                              </w:rPr>
                            </w:pPr>
                            <w:r>
                              <w:rPr>
                                <w:b/>
                                <w:lang w:val="en-US"/>
                              </w:rPr>
                              <w:t>Notes / Observations: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3BAE" id="_x0000_s1034" type="#_x0000_t202" style="position:absolute;margin-left:-2.2pt;margin-top:41.15pt;width:453.8pt;height:9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AJwIAAEw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">
                <v:textbox>
                  <w:txbxContent>
                    <w:p w14:paraId="09EC63C8" w14:textId="77777777" w:rsidR="0065670B" w:rsidRPr="0052578A" w:rsidRDefault="0065670B">
                      <w:pPr>
                        <w:rPr>
                          <w:b/>
                          <w:lang w:val="en-US"/>
                        </w:rPr>
                      </w:pPr>
                      <w:r>
                        <w:rPr>
                          <w:b/>
                          <w:lang w:val="en-US"/>
                        </w:rPr>
                        <w:t>Notes / Observations:</w:t>
                      </w:r>
                    </w:p>
                  </w:txbxContent>
                </v:textbox>
                <w10:wrap type="square"/>
              </v:shape>
            </w:pict>
          </mc:Fallback>
        </mc:AlternateContent>
      </w:r>
      <w:r w:rsidR="001336CA" w:rsidRPr="001336CA">
        <w:rPr>
          <w:rFonts w:ascii="Calibri" w:eastAsia="Times New Roman" w:hAnsi="Calibri" w:cs="Calibri"/>
          <w:b/>
          <w:bCs/>
          <w:i/>
          <w:iCs/>
          <w:color w:val="C00000"/>
          <w:lang w:val="en-US" w:eastAsia="en-AU"/>
        </w:rPr>
        <w:t xml:space="preserve">Do not proceed </w:t>
      </w:r>
      <w:r w:rsidR="004A69E9">
        <w:rPr>
          <w:rFonts w:ascii="Calibri" w:eastAsia="Times New Roman" w:hAnsi="Calibri" w:cs="Calibri"/>
          <w:b/>
          <w:bCs/>
          <w:i/>
          <w:iCs/>
          <w:color w:val="C00000"/>
          <w:lang w:val="en-US" w:eastAsia="en-AU"/>
        </w:rPr>
        <w:t xml:space="preserve">with </w:t>
      </w:r>
      <w:r w:rsidR="001336CA" w:rsidRPr="001336CA">
        <w:rPr>
          <w:rFonts w:ascii="Calibri" w:eastAsia="Times New Roman" w:hAnsi="Calibri" w:cs="Calibri"/>
          <w:b/>
          <w:bCs/>
          <w:i/>
          <w:iCs/>
          <w:color w:val="C00000"/>
          <w:lang w:val="en-US" w:eastAsia="en-AU"/>
        </w:rPr>
        <w:t>modifying the vehicle if the scope of the vehicle does not m</w:t>
      </w:r>
      <w:r w:rsidR="00CB54B6">
        <w:rPr>
          <w:rFonts w:ascii="Calibri" w:eastAsia="Times New Roman" w:hAnsi="Calibri" w:cs="Calibri"/>
          <w:b/>
          <w:bCs/>
          <w:i/>
          <w:iCs/>
          <w:color w:val="C00000"/>
          <w:lang w:val="en-US" w:eastAsia="en-AU"/>
        </w:rPr>
        <w:t>atch the scope of the typical vehicle</w:t>
      </w:r>
      <w:r w:rsidR="001336CA">
        <w:rPr>
          <w:rFonts w:ascii="Calibri" w:eastAsia="Times New Roman" w:hAnsi="Calibri" w:cs="Calibri"/>
          <w:b/>
          <w:bCs/>
          <w:i/>
          <w:iCs/>
          <w:color w:val="C00000"/>
          <w:lang w:val="en-US" w:eastAsia="en-AU"/>
        </w:rPr>
        <w:t>. Inform the Model Report author</w:t>
      </w:r>
      <w:r w:rsidR="001336CA" w:rsidRPr="001336CA">
        <w:rPr>
          <w:rFonts w:ascii="Calibri" w:eastAsia="Times New Roman" w:hAnsi="Calibri" w:cs="Calibri"/>
          <w:b/>
          <w:bCs/>
          <w:i/>
          <w:iCs/>
          <w:color w:val="C00000"/>
          <w:lang w:val="en-US" w:eastAsia="en-AU"/>
        </w:rPr>
        <w:t xml:space="preserve"> </w:t>
      </w:r>
      <w:r w:rsidR="002A680E">
        <w:rPr>
          <w:rFonts w:ascii="Calibri" w:eastAsia="Times New Roman" w:hAnsi="Calibri" w:cs="Calibri"/>
          <w:b/>
          <w:bCs/>
          <w:i/>
          <w:iCs/>
          <w:color w:val="C00000"/>
          <w:lang w:val="en-US" w:eastAsia="en-AU"/>
        </w:rPr>
        <w:t>of any variation.</w:t>
      </w:r>
    </w:p>
    <w:p w14:paraId="4A4C8746" w14:textId="77777777" w:rsidR="006C28FA" w:rsidRPr="006C28FA" w:rsidRDefault="001336CA" w:rsidP="006C28FA">
      <w:r>
        <w:br w:type="page"/>
      </w:r>
    </w:p>
    <w:p w14:paraId="74EE5B5F" w14:textId="77777777" w:rsidR="00B62FD5" w:rsidRDefault="00B62FD5" w:rsidP="00B62FD5">
      <w:pPr>
        <w:pStyle w:val="Heading2"/>
        <w:sectPr w:rsidR="00B62FD5" w:rsidSect="004117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77344EA2" w14:textId="77777777" w:rsidR="00B62FD5" w:rsidRDefault="000775B5" w:rsidP="00B62FD5">
      <w:pPr>
        <w:pStyle w:val="Heading2"/>
      </w:pPr>
      <w:bookmarkStart w:id="11" w:name="_Toc79399687"/>
      <w:r>
        <w:lastRenderedPageBreak/>
        <w:t>Component Checks</w:t>
      </w:r>
      <w:bookmarkEnd w:id="11"/>
    </w:p>
    <w:p w14:paraId="2CB99843" w14:textId="1838B7F1" w:rsidR="00B62FD5" w:rsidRPr="00B62FD5" w:rsidRDefault="00B62FD5" w:rsidP="00B62FD5">
      <w:r>
        <w:t>The section below details the components fitted to a typical vehicle and</w:t>
      </w:r>
      <w:r w:rsidR="00716FCD">
        <w:t xml:space="preserve"> which standards they comply to. I</w:t>
      </w:r>
      <w:r>
        <w:t xml:space="preserve">n carrying out the work instruction a Model Report user is required to record the identifying markings of the componentry on the vehicle to be modified. If there is a discrepancy between the vehicle being modified and the typical vehicle in the Model Report, the user must inform the Model Report approval holder as a variation to that approval may be required before the modification can be completed.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5232"/>
        <w:gridCol w:w="2771"/>
        <w:gridCol w:w="2651"/>
        <w:gridCol w:w="1918"/>
      </w:tblGrid>
      <w:tr w:rsidR="00B62FD5" w:rsidRPr="00B62FD5" w14:paraId="1D0AF7A3"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6712FC1C" w14:textId="77777777" w:rsidR="00B62FD5" w:rsidRPr="00B62FD5" w:rsidRDefault="00B62FD5" w:rsidP="00B62FD5">
            <w:pPr>
              <w:spacing w:after="0" w:line="240" w:lineRule="auto"/>
              <w:jc w:val="center"/>
              <w:rPr>
                <w:rFonts w:ascii="Calibri" w:eastAsia="Times New Roman" w:hAnsi="Calibri" w:cs="Calibri"/>
                <w:lang w:eastAsia="en-AU"/>
              </w:rPr>
            </w:pPr>
            <w:r w:rsidRPr="00B62FD5">
              <w:rPr>
                <w:rFonts w:ascii="Calibri" w:eastAsia="Times New Roman" w:hAnsi="Calibri" w:cs="Calibri"/>
                <w:b/>
                <w:bCs/>
                <w:lang w:eastAsia="en-AU"/>
              </w:rPr>
              <w:t>ADR</w:t>
            </w:r>
          </w:p>
        </w:tc>
        <w:tc>
          <w:tcPr>
            <w:tcW w:w="5232"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5E5E99BC" w14:textId="77777777" w:rsidR="00B62FD5" w:rsidRPr="00B62FD5" w:rsidRDefault="00B62FD5" w:rsidP="00B62FD5">
            <w:pPr>
              <w:spacing w:after="0" w:line="240" w:lineRule="auto"/>
              <w:jc w:val="center"/>
              <w:rPr>
                <w:rFonts w:ascii="Calibri" w:eastAsia="Times New Roman" w:hAnsi="Calibri" w:cs="Calibri"/>
                <w:lang w:eastAsia="en-AU"/>
              </w:rPr>
            </w:pPr>
            <w:r w:rsidRPr="00B62FD5">
              <w:rPr>
                <w:rFonts w:ascii="Calibri" w:eastAsia="Times New Roman" w:hAnsi="Calibri" w:cs="Calibri"/>
                <w:b/>
                <w:bCs/>
                <w:lang w:eastAsia="en-AU"/>
              </w:rPr>
              <w:t>Title</w:t>
            </w:r>
          </w:p>
        </w:tc>
        <w:tc>
          <w:tcPr>
            <w:tcW w:w="2771"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6E3C99C9"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Typical Component Identifier</w:t>
            </w:r>
          </w:p>
        </w:tc>
        <w:tc>
          <w:tcPr>
            <w:tcW w:w="2651"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25E4A1B7"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Observed Component Identifier</w:t>
            </w:r>
          </w:p>
        </w:tc>
        <w:tc>
          <w:tcPr>
            <w:tcW w:w="1918"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4F1CC052"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Discrepancy recorded?</w:t>
            </w:r>
          </w:p>
        </w:tc>
      </w:tr>
      <w:tr w:rsidR="00B62FD5" w:rsidRPr="00B62FD5" w14:paraId="481F7C4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AE6A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E941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Reversing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41BE3"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E8BA8"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0000-0000-0001</w:t>
            </w: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0B513"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color w:val="00B050"/>
                <w:sz w:val="20"/>
                <w:szCs w:val="20"/>
                <w:lang w:eastAsia="en-AU"/>
              </w:rPr>
              <w:t> No</w:t>
            </w:r>
          </w:p>
        </w:tc>
      </w:tr>
      <w:tr w:rsidR="00B62FD5" w:rsidRPr="00B62FD5" w14:paraId="212F979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AEFC2F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02/01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B16DA9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Door Latches and Hinges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CCA58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F606C0" w14:textId="77777777" w:rsidR="00B62FD5" w:rsidRPr="008179D4" w:rsidRDefault="00B62FD5" w:rsidP="004A69E9">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w:t>
            </w:r>
            <w:r w:rsidR="004A69E9" w:rsidRPr="008179D4">
              <w:rPr>
                <w:rFonts w:ascii="Calibri" w:eastAsia="Times New Roman" w:hAnsi="Calibri" w:cs="Calibri"/>
                <w:i/>
                <w:iCs/>
                <w:color w:val="00B050"/>
                <w:sz w:val="20"/>
                <w:szCs w:val="20"/>
                <w:lang w:eastAsia="en-AU"/>
              </w:rPr>
              <w:t>AAAAA</w:t>
            </w: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06DD921"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color w:val="00B050"/>
                <w:sz w:val="20"/>
                <w:szCs w:val="20"/>
                <w:lang w:eastAsia="en-AU"/>
              </w:rPr>
              <w:t>Yes </w:t>
            </w:r>
          </w:p>
        </w:tc>
      </w:tr>
      <w:tr w:rsidR="00B62FD5" w:rsidRPr="00B62FD5" w14:paraId="7751A9F3"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8269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03/03</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4D76C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Seats and Seat Anchorages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D276C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246D6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563C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7CF41C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2F1B56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04/05</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DC9206F"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Seatbelts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7EE315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7E8C45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7C0BA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1640FB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1C48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05/05</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2D66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Anchorages for Seatbelts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85410"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D9C1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D9F3A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CACC333"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6BC1AC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06/00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95D083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Direction Indicators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10BC0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6A09820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9CD1BB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4D013F9"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94A3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08/01</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07C1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Safety Glazing Materials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1557F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CA83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2E787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CFAAFAA"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9AE7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10/02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AC8A9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Steering Column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84D04A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DB8D0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2CBA7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F1FE6FB"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1E25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C474A0"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Internal Sun Visors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BAFC3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6B690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A92C9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371976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5ED146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13/00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33CE5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Installation of Lighting and Light-Signalling Devices on other than L-group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57FB82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FC93E4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667493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164FD4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9457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14/02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7BEA2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Rear Vision Mirrors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201C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A161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D529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C10954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54A77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18/03</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CAA5ED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Instrumentation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F04742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8E902A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E180F5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A040B31"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3BB2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3B3C4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Instrument Panel</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3511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CAEA7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92EF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3F413D8"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82E0F0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22/00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022F5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 Restraints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0DE18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3367A3C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A0243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225E79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AA02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23/02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3E7C6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Passenger Car Tyres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36B057"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7D34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1CE5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257238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332CC6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25/02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ED91E0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Anti-Theft Lock</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A61E7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3903CE1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20559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9D6084E"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AAA6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29/00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7889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Door Strength</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EFAD3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D434A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59EB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CC3EFF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0952B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30/01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B6B05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Smoke Emission Control for Diesel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97B12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473095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C39497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1F6719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D97DC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31/03</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ABA6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Brake Systems for Passenger Cars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8D87A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9954F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DCFB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9B8316C"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670FDC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34/02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C4BD8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Child Restraint Anchorages and Child Restraint Anchor Fittings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A7655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DE6B1A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39928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434E23F"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4CBBE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42/04</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D235B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General Safety Requirements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34CF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8BEB3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B1D6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43EE160"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BD86A3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43/04</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86EDBC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Vehicle Configuration &amp; Dimensions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FF326E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E29620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4A2CA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F74E057"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58C9A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44/02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3E260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Specific Vehicle Requirements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694A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C1423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158AA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8DDA08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1CF41E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45/01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71EE0C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 xml:space="preserve">Lighting &amp; Light Signalling Devices </w:t>
            </w:r>
            <w:proofErr w:type="gramStart"/>
            <w:r w:rsidRPr="00B62FD5">
              <w:rPr>
                <w:rFonts w:ascii="Calibri" w:eastAsia="Times New Roman" w:hAnsi="Calibri" w:cs="Calibri"/>
                <w:i/>
                <w:iCs/>
                <w:sz w:val="20"/>
                <w:szCs w:val="20"/>
                <w:lang w:eastAsia="en-AU"/>
              </w:rPr>
              <w:t>not</w:t>
            </w:r>
            <w:proofErr w:type="gramEnd"/>
            <w:r w:rsidRPr="00B62FD5">
              <w:rPr>
                <w:rFonts w:ascii="Calibri" w:eastAsia="Times New Roman" w:hAnsi="Calibri" w:cs="Calibri"/>
                <w:i/>
                <w:iCs/>
                <w:sz w:val="20"/>
                <w:szCs w:val="20"/>
                <w:lang w:eastAsia="en-AU"/>
              </w:rPr>
              <w:t xml:space="preserve"> Covered by ECE Regulations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6A2FBAD"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59E089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ABB920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350FD2B"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37B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46/00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77B45F"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4F855D"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BC2D5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4DD7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5F184A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50D13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47/00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1AEBD9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Retroreflectors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AB88B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6AA9C0D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58779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29CECF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7A9A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48/00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815A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Devices for Illumination of Rear Registration Plates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32832"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89C4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33284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2D4171E"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93AC4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49/00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E834818" w14:textId="7714E5C1"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 xml:space="preserve">Front and Rear Position (Side) Lamps, Stop </w:t>
            </w:r>
            <w:r w:rsidR="004A4E08">
              <w:rPr>
                <w:rFonts w:ascii="Calibri" w:eastAsia="Times New Roman" w:hAnsi="Calibri" w:cs="Calibri"/>
                <w:i/>
                <w:iCs/>
                <w:sz w:val="20"/>
                <w:szCs w:val="20"/>
                <w:lang w:eastAsia="en-AU"/>
              </w:rPr>
              <w:t>L</w:t>
            </w:r>
            <w:r w:rsidRPr="00B62FD5">
              <w:rPr>
                <w:rFonts w:ascii="Calibri" w:eastAsia="Times New Roman" w:hAnsi="Calibri" w:cs="Calibri"/>
                <w:i/>
                <w:iCs/>
                <w:sz w:val="20"/>
                <w:szCs w:val="20"/>
                <w:lang w:eastAsia="en-AU"/>
              </w:rPr>
              <w:t>amps and End-</w:t>
            </w:r>
            <w:r w:rsidR="004A4E08">
              <w:rPr>
                <w:rFonts w:ascii="Calibri" w:eastAsia="Times New Roman" w:hAnsi="Calibri" w:cs="Calibri"/>
                <w:i/>
                <w:iCs/>
                <w:sz w:val="20"/>
                <w:szCs w:val="20"/>
                <w:lang w:eastAsia="en-AU"/>
              </w:rPr>
              <w:t>O</w:t>
            </w:r>
            <w:r w:rsidRPr="00B62FD5">
              <w:rPr>
                <w:rFonts w:ascii="Calibri" w:eastAsia="Times New Roman" w:hAnsi="Calibri" w:cs="Calibri"/>
                <w:i/>
                <w:iCs/>
                <w:sz w:val="20"/>
                <w:szCs w:val="20"/>
                <w:lang w:eastAsia="en-AU"/>
              </w:rPr>
              <w:t>utline Marker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D71ACF5"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2D04E1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F5B763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ED05E9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87B7A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50/00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CA49B"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Front Fog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63B7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C709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7A9F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AD1252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AC9BC6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51/00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84E2E7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Filament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A5A2E2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0AA5A1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24F64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56E521D"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C12C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52/00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937A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Rear Fog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98058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84D4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58883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4204589"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450FBD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60/00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1DAA17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Centre High Mounted Stop Lamp</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B70AF0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0CF6F8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99715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7B3BB6E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86C9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61/02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BA6B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Vehicle Marking</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069E1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EC486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3568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F36A5E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E4ED2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62/02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569AE6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Mechanical Connections Between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255889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6656EB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C54E0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788F756"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86BF3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69/00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1B0D0"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Full Frontal Impact Occupant Protection</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8F89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6DC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70F0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0DCC69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C85512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72/00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187427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Dynamic Side Impact Occupant Protection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0E742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E8B3AA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E56BEA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5B16924"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BB51F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73/00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54D8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Offset Frontal Impact Occupant Protection</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BBD5C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0469A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57D3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A52EBD1"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21B72D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74/00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211064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Marker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22BCFA0"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5C91F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FCBD9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64DA861"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D82D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75/00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0A09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Headlamp Cleaners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D5C5A"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CDBF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E479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13A020C"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41450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76/00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F0171A3"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Daytime Running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571431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528CBF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926669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D6C2C1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D6E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77/00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3DFD1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Gas Discharge Headlamps</w:t>
            </w:r>
            <w:r w:rsidRPr="00B62FD5">
              <w:rPr>
                <w:rFonts w:ascii="Calibri" w:eastAsia="Times New Roman" w:hAnsi="Calibri" w:cs="Calibri"/>
                <w:i/>
                <w:iCs/>
                <w:sz w:val="20"/>
                <w:szCs w:val="20"/>
                <w:lang w:val="en-US" w:eastAsia="en-AU"/>
              </w:rPr>
              <w:t xml:space="preserve"> </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23FAB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55BBE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792E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9C8734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9E37B3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78/00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6F9D9A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Gas Discharge Light Sources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A207147"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09A689D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5019BF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914C48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FB0E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79/04</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969E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Emission Control for Light Vehicles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106502"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FFF05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51C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E59CDB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C46C8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81/02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6851A3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Fuel Consumption Labelling for Light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B4B8446"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2B1E58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63730D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79D2350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50FD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82/00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D6D5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Engine Immobilisers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48925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224D5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FD347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9AFAE4F"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0496D8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83/00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BFB334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External Noise</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EEBDC5A"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971385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78B650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bl>
    <w:p w14:paraId="13BEF4B4" w14:textId="77777777" w:rsidR="00B62FD5" w:rsidRDefault="00B62FD5" w:rsidP="000775B5"/>
    <w:tbl>
      <w:tblPr>
        <w:tblW w:w="13608" w:type="dxa"/>
        <w:tblInd w:w="-5" w:type="dxa"/>
        <w:tblLook w:val="04A0" w:firstRow="1" w:lastRow="0" w:firstColumn="1" w:lastColumn="0" w:noHBand="0" w:noVBand="1"/>
      </w:tblPr>
      <w:tblGrid>
        <w:gridCol w:w="3251"/>
        <w:gridCol w:w="3510"/>
        <w:gridCol w:w="6847"/>
      </w:tblGrid>
      <w:tr w:rsidR="00B62FD5" w:rsidRPr="00055E40" w14:paraId="78EF0C19" w14:textId="77777777" w:rsidTr="00B62FD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FBE555D"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Discrepancy recorded</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63DD9E8F"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Component Function</w:t>
            </w:r>
          </w:p>
        </w:tc>
        <w:tc>
          <w:tcPr>
            <w:tcW w:w="6847" w:type="dxa"/>
            <w:tcBorders>
              <w:top w:val="single" w:sz="4" w:space="0" w:color="auto"/>
              <w:left w:val="nil"/>
              <w:bottom w:val="single" w:sz="4" w:space="0" w:color="auto"/>
              <w:right w:val="single" w:sz="4" w:space="0" w:color="auto"/>
            </w:tcBorders>
            <w:shd w:val="clear" w:color="000000" w:fill="FFF2CC"/>
            <w:noWrap/>
            <w:vAlign w:val="center"/>
            <w:hideMark/>
          </w:tcPr>
          <w:p w14:paraId="4818C29E"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Action Required</w:t>
            </w:r>
          </w:p>
        </w:tc>
      </w:tr>
      <w:tr w:rsidR="00B62FD5" w:rsidRPr="00055E40" w14:paraId="327442E5"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5B02015" w14:textId="77777777" w:rsidR="00B62FD5" w:rsidRPr="008179D4" w:rsidRDefault="00B62FD5" w:rsidP="0095231B">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Part numbers different</w:t>
            </w:r>
          </w:p>
        </w:tc>
        <w:tc>
          <w:tcPr>
            <w:tcW w:w="3510" w:type="dxa"/>
            <w:tcBorders>
              <w:top w:val="nil"/>
              <w:left w:val="nil"/>
              <w:bottom w:val="single" w:sz="4" w:space="0" w:color="auto"/>
              <w:right w:val="single" w:sz="4" w:space="0" w:color="auto"/>
            </w:tcBorders>
            <w:shd w:val="clear" w:color="000000" w:fill="FFFFFF"/>
            <w:noWrap/>
            <w:vAlign w:val="center"/>
            <w:hideMark/>
          </w:tcPr>
          <w:p w14:paraId="50CB88FD" w14:textId="77777777" w:rsidR="00B62FD5" w:rsidRPr="008179D4" w:rsidRDefault="004A69E9" w:rsidP="004A69E9">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Side Door</w:t>
            </w:r>
            <w:r w:rsidR="00B62FD5" w:rsidRPr="008179D4">
              <w:rPr>
                <w:rFonts w:ascii="Calibri" w:eastAsia="Times New Roman" w:hAnsi="Calibri" w:cs="Calibri"/>
                <w:bCs/>
                <w:i/>
                <w:iCs/>
                <w:color w:val="00B050"/>
                <w:lang w:eastAsia="en-AU"/>
              </w:rPr>
              <w:t xml:space="preserve"> – ADR </w:t>
            </w:r>
            <w:r w:rsidRPr="008179D4">
              <w:rPr>
                <w:rFonts w:ascii="Calibri" w:eastAsia="Times New Roman" w:hAnsi="Calibri" w:cs="Calibri"/>
                <w:bCs/>
                <w:i/>
                <w:iCs/>
                <w:color w:val="00B050"/>
                <w:lang w:eastAsia="en-AU"/>
              </w:rPr>
              <w:t>02/01</w:t>
            </w:r>
          </w:p>
        </w:tc>
        <w:tc>
          <w:tcPr>
            <w:tcW w:w="6847" w:type="dxa"/>
            <w:tcBorders>
              <w:top w:val="nil"/>
              <w:left w:val="nil"/>
              <w:bottom w:val="single" w:sz="4" w:space="0" w:color="auto"/>
              <w:right w:val="single" w:sz="4" w:space="0" w:color="auto"/>
            </w:tcBorders>
            <w:shd w:val="clear" w:color="000000" w:fill="FFFFFF"/>
            <w:noWrap/>
            <w:vAlign w:val="center"/>
          </w:tcPr>
          <w:p w14:paraId="2B533711" w14:textId="77777777" w:rsidR="00B62FD5" w:rsidRPr="008179D4" w:rsidRDefault="00B62FD5" w:rsidP="0095231B">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Inform Model Report approval holder – new compliance info needed</w:t>
            </w:r>
          </w:p>
        </w:tc>
      </w:tr>
      <w:tr w:rsidR="00B62FD5" w:rsidRPr="00055E40" w14:paraId="3E4DECA1"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1371C1D"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A3E64F8"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6847" w:type="dxa"/>
            <w:tcBorders>
              <w:top w:val="nil"/>
              <w:left w:val="nil"/>
              <w:bottom w:val="single" w:sz="4" w:space="0" w:color="auto"/>
              <w:right w:val="single" w:sz="4" w:space="0" w:color="auto"/>
            </w:tcBorders>
            <w:shd w:val="clear" w:color="000000" w:fill="F2F2F2"/>
            <w:noWrap/>
            <w:vAlign w:val="center"/>
            <w:hideMark/>
          </w:tcPr>
          <w:p w14:paraId="36B44F2B"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B62FD5" w:rsidRPr="00055E40" w14:paraId="4F9A4D5D"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E7BA551"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7882038B"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6847" w:type="dxa"/>
            <w:tcBorders>
              <w:top w:val="nil"/>
              <w:left w:val="nil"/>
              <w:bottom w:val="single" w:sz="4" w:space="0" w:color="auto"/>
              <w:right w:val="single" w:sz="4" w:space="0" w:color="auto"/>
            </w:tcBorders>
            <w:shd w:val="clear" w:color="000000" w:fill="FFFFFF"/>
            <w:noWrap/>
            <w:vAlign w:val="center"/>
            <w:hideMark/>
          </w:tcPr>
          <w:p w14:paraId="2ECED3A6"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6D96BC41" w14:textId="77777777" w:rsidR="00B62FD5" w:rsidRPr="008F313F" w:rsidRDefault="00B62FD5" w:rsidP="00B62FD5"/>
    <w:p w14:paraId="4AC0F0CA" w14:textId="77777777" w:rsidR="000775B5" w:rsidRPr="00385517" w:rsidRDefault="00B62FD5" w:rsidP="00B62FD5">
      <w:r>
        <w:rPr>
          <w:rFonts w:ascii="Calibri" w:eastAsia="Times New Roman" w:hAnsi="Calibri" w:cs="Calibri"/>
          <w:b/>
          <w:bCs/>
          <w:lang w:val="en-US" w:eastAsia="en-AU"/>
        </w:rPr>
        <w:t>Vehicle Components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r w:rsidR="000775B5">
        <w:br w:type="page"/>
      </w:r>
    </w:p>
    <w:p w14:paraId="66E253DE" w14:textId="77777777" w:rsidR="00B62FD5" w:rsidRDefault="00B62FD5" w:rsidP="000775B5">
      <w:pPr>
        <w:pStyle w:val="Heading2"/>
        <w:sectPr w:rsidR="00B62FD5" w:rsidSect="00B62FD5">
          <w:pgSz w:w="16838" w:h="11906" w:orient="landscape"/>
          <w:pgMar w:top="1440" w:right="1440" w:bottom="1440" w:left="1440" w:header="709" w:footer="709" w:gutter="0"/>
          <w:cols w:space="708"/>
          <w:titlePg/>
          <w:docGrid w:linePitch="360"/>
        </w:sectPr>
      </w:pPr>
    </w:p>
    <w:p w14:paraId="70F1B196" w14:textId="77777777" w:rsidR="0069210E" w:rsidRDefault="0069210E" w:rsidP="0069210E">
      <w:pPr>
        <w:pStyle w:val="Heading2"/>
      </w:pPr>
      <w:bookmarkStart w:id="12" w:name="_Toc79399688"/>
      <w:r>
        <w:lastRenderedPageBreak/>
        <w:t>Recall Checks and Rectification Action</w:t>
      </w:r>
      <w:bookmarkEnd w:id="12"/>
    </w:p>
    <w:p w14:paraId="0336ABFA" w14:textId="77777777" w:rsidR="0069210E" w:rsidRPr="000054D7" w:rsidRDefault="0069210E" w:rsidP="0069210E">
      <w:pPr>
        <w:rPr>
          <w:i/>
          <w:sz w:val="20"/>
        </w:rPr>
      </w:pPr>
    </w:p>
    <w:p w14:paraId="63703942" w14:textId="77777777" w:rsidR="0069210E" w:rsidRDefault="0069210E" w:rsidP="0069210E">
      <w:pPr>
        <w:pStyle w:val="Heading3"/>
      </w:pPr>
      <w:bookmarkStart w:id="13" w:name="_Toc79399689"/>
      <w:r>
        <w:t>Identifying Outstanding Recalls</w:t>
      </w:r>
      <w:bookmarkEnd w:id="13"/>
    </w:p>
    <w:p w14:paraId="635195F5" w14:textId="77BF23E8" w:rsidR="0069210E" w:rsidRPr="00BB7FF8" w:rsidRDefault="0069210E" w:rsidP="0069210E">
      <w:pPr>
        <w:rPr>
          <w:rFonts w:cstheme="minorHAnsi"/>
          <w:color w:val="00B050"/>
          <w:lang w:val="en-US" w:eastAsia="en-AU"/>
        </w:rPr>
      </w:pPr>
      <w:r w:rsidRPr="00D13FD3">
        <w:rPr>
          <w:rFonts w:cstheme="minorHAnsi"/>
          <w:lang w:val="en-US" w:eastAsia="en-AU"/>
        </w:rPr>
        <w:t xml:space="preserve">To identify whether the vehicle is subject to ongoing recalls or a recall has been carried out in </w:t>
      </w:r>
      <w:r w:rsidRPr="00D13FD3">
        <w:rPr>
          <w:rFonts w:cstheme="minorHAnsi"/>
          <w:i/>
          <w:iCs/>
          <w:lang w:val="en-US" w:eastAsia="en-AU"/>
        </w:rPr>
        <w:t xml:space="preserve">the </w:t>
      </w:r>
      <w:r w:rsidR="004A4E08">
        <w:rPr>
          <w:rFonts w:cstheme="minorHAnsi"/>
          <w:i/>
          <w:iCs/>
          <w:lang w:val="en-US" w:eastAsia="en-AU"/>
        </w:rPr>
        <w:t>s</w:t>
      </w:r>
      <w:r w:rsidRPr="00D13FD3">
        <w:rPr>
          <w:rFonts w:cstheme="minorHAnsi"/>
          <w:i/>
          <w:iCs/>
          <w:lang w:val="en-US" w:eastAsia="en-AU"/>
        </w:rPr>
        <w:t xml:space="preserve">ource </w:t>
      </w:r>
      <w:r w:rsidRPr="00D13FD3">
        <w:rPr>
          <w:rFonts w:cstheme="minorHAnsi"/>
          <w:lang w:val="en-US" w:eastAsia="en-AU"/>
        </w:rPr>
        <w:t>market please consult the following sources</w:t>
      </w:r>
      <w:r>
        <w:rPr>
          <w:rFonts w:cstheme="minorHAnsi"/>
          <w:lang w:val="en-US" w:eastAsia="en-AU"/>
        </w:rPr>
        <w:t>:</w:t>
      </w:r>
      <w:r w:rsidRPr="00D13FD3">
        <w:rPr>
          <w:rFonts w:cstheme="minorHAnsi"/>
          <w:lang w:val="en-US" w:eastAsia="en-AU"/>
        </w:rPr>
        <w:br/>
      </w:r>
      <w:r w:rsidRPr="00D13FD3">
        <w:rPr>
          <w:rFonts w:cstheme="minorHAnsi"/>
          <w:lang w:val="en-US" w:eastAsia="en-AU"/>
        </w:rPr>
        <w:br/>
      </w:r>
      <w:r w:rsidRPr="00BB7FF8">
        <w:rPr>
          <w:rFonts w:cstheme="minorHAnsi"/>
          <w:b/>
          <w:color w:val="00B050"/>
          <w:u w:val="single"/>
          <w:lang w:val="en-US" w:eastAsia="en-AU"/>
        </w:rPr>
        <w:t>For UK sourced vehicles</w:t>
      </w:r>
      <w:r w:rsidRPr="00BB7FF8">
        <w:rPr>
          <w:rFonts w:cstheme="minorHAnsi"/>
          <w:color w:val="00B050"/>
          <w:lang w:val="en-US" w:eastAsia="en-AU"/>
        </w:rPr>
        <w:br/>
      </w:r>
      <w:r w:rsidRPr="00BB7FF8">
        <w:rPr>
          <w:rFonts w:cstheme="minorHAnsi"/>
          <w:b/>
          <w:color w:val="00B050"/>
          <w:lang w:val="en-US" w:eastAsia="en-AU"/>
        </w:rPr>
        <w:t>a) make.co.uk/recall</w:t>
      </w:r>
      <w:r w:rsidRPr="00BB7FF8">
        <w:rPr>
          <w:rFonts w:cstheme="minorHAnsi"/>
          <w:b/>
          <w:color w:val="00B050"/>
          <w:lang w:val="en-US" w:eastAsia="en-AU"/>
        </w:rPr>
        <w:br/>
        <w:t>b) car-recalls.co.uk/make</w:t>
      </w:r>
      <w:r w:rsidRPr="00BB7FF8">
        <w:rPr>
          <w:rFonts w:cstheme="minorHAnsi"/>
          <w:b/>
          <w:color w:val="00B050"/>
          <w:lang w:val="en-US" w:eastAsia="en-AU"/>
        </w:rPr>
        <w:br/>
      </w:r>
      <w:r w:rsidRPr="00BB7FF8">
        <w:rPr>
          <w:rFonts w:cstheme="minorHAnsi"/>
          <w:color w:val="00B050"/>
          <w:lang w:val="en-US" w:eastAsia="en-AU"/>
        </w:rPr>
        <w:br/>
        <w:t>Alternatively contact the original manufacturer on</w:t>
      </w:r>
      <w:r w:rsidRPr="00BB7FF8">
        <w:rPr>
          <w:rFonts w:cstheme="minorHAnsi"/>
          <w:color w:val="00B050"/>
          <w:lang w:val="en-US" w:eastAsia="en-AU"/>
        </w:rPr>
        <w:br/>
      </w:r>
      <w:r w:rsidRPr="00BB7FF8">
        <w:rPr>
          <w:rFonts w:cstheme="minorHAnsi"/>
          <w:b/>
          <w:i/>
          <w:iCs/>
          <w:color w:val="00B050"/>
          <w:lang w:val="en-US" w:eastAsia="en-AU"/>
        </w:rPr>
        <w:t>+44 115 555 5555 – Make motors (UK) - Recall and Service Hotline</w:t>
      </w:r>
      <w:r w:rsidRPr="00BB7FF8">
        <w:rPr>
          <w:rFonts w:cstheme="minorHAnsi"/>
          <w:color w:val="00B050"/>
          <w:lang w:val="en-US" w:eastAsia="en-AU"/>
        </w:rPr>
        <w:t>, quoting the VIN of the vehicle to be modified</w:t>
      </w:r>
      <w:r w:rsidRPr="00BB7FF8">
        <w:rPr>
          <w:rFonts w:cstheme="minorHAnsi"/>
          <w:color w:val="00B050"/>
          <w:lang w:val="en-US" w:eastAsia="en-AU"/>
        </w:rPr>
        <w:br/>
        <w:t> </w:t>
      </w:r>
    </w:p>
    <w:p w14:paraId="4BF2C7F2" w14:textId="77777777" w:rsidR="0069210E" w:rsidRDefault="0069210E" w:rsidP="0069210E">
      <w:pPr>
        <w:pStyle w:val="Heading3"/>
      </w:pPr>
      <w:bookmarkStart w:id="14" w:name="_Toc79399690"/>
      <w:r>
        <w:t>Sourcing Parts and Componentry</w:t>
      </w:r>
      <w:bookmarkEnd w:id="14"/>
    </w:p>
    <w:p w14:paraId="3BED76FD" w14:textId="502DA4CB" w:rsidR="0069210E" w:rsidRPr="00C9553F" w:rsidRDefault="0069210E" w:rsidP="0069210E">
      <w:pPr>
        <w:spacing w:after="0" w:line="240" w:lineRule="auto"/>
        <w:rPr>
          <w:rFonts w:ascii="Calibri" w:eastAsia="Times New Roman" w:hAnsi="Calibri" w:cs="Calibri"/>
          <w:lang w:val="en-US" w:eastAsia="en-AU"/>
        </w:rPr>
      </w:pPr>
      <w:r>
        <w:rPr>
          <w:rFonts w:cstheme="minorHAnsi"/>
          <w:lang w:val="en-US" w:eastAsia="en-AU"/>
        </w:rPr>
        <w:t>The following is a list of known suppliers of componentry relating to the SEV</w:t>
      </w:r>
      <w:r w:rsidR="007C73B9">
        <w:rPr>
          <w:rFonts w:cstheme="minorHAnsi"/>
          <w:lang w:val="en-US" w:eastAsia="en-AU"/>
        </w:rPr>
        <w:t>s</w:t>
      </w:r>
      <w:r>
        <w:rPr>
          <w:rFonts w:cstheme="minorHAnsi"/>
          <w:lang w:val="en-US" w:eastAsia="en-AU"/>
        </w:rPr>
        <w:t xml:space="preserve"> vehicle</w:t>
      </w:r>
      <w:r w:rsidR="00FE6175">
        <w:rPr>
          <w:rFonts w:cstheme="minorHAnsi"/>
          <w:lang w:val="en-US" w:eastAsia="en-AU"/>
        </w:rPr>
        <w:t>.</w:t>
      </w:r>
    </w:p>
    <w:p w14:paraId="1FFAAD37" w14:textId="111CDE79" w:rsidR="0069210E" w:rsidRPr="00C9553F" w:rsidRDefault="0069210E" w:rsidP="0069210E">
      <w:pPr>
        <w:spacing w:after="0" w:line="240" w:lineRule="auto"/>
        <w:rPr>
          <w:rFonts w:ascii="Calibri" w:eastAsia="Times New Roman" w:hAnsi="Calibri" w:cs="Calibri"/>
          <w:lang w:val="en-US" w:eastAsia="en-AU"/>
        </w:rPr>
      </w:pPr>
    </w:p>
    <w:p w14:paraId="6ED3E0A2" w14:textId="77777777"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b/>
          <w:bCs/>
          <w:u w:val="single"/>
          <w:lang w:val="en-US" w:eastAsia="en-AU"/>
        </w:rPr>
        <w:t>Parts</w:t>
      </w:r>
    </w:p>
    <w:p w14:paraId="515D95E5" w14:textId="4331A99F"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lang w:val="en-US" w:eastAsia="en-AU"/>
        </w:rPr>
        <w:t>Parts and consumables for the current model can be found at</w:t>
      </w:r>
      <w:r w:rsidR="00FE6175">
        <w:rPr>
          <w:rFonts w:ascii="Calibri" w:eastAsia="Times New Roman" w:hAnsi="Calibri" w:cs="Calibri"/>
          <w:lang w:val="en-US" w:eastAsia="en-AU"/>
        </w:rPr>
        <w:t>:</w:t>
      </w:r>
    </w:p>
    <w:p w14:paraId="0E4C5387" w14:textId="77777777"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lang w:val="en-US" w:eastAsia="en-AU"/>
        </w:rPr>
        <w:t> </w:t>
      </w:r>
    </w:p>
    <w:p w14:paraId="212D13A6"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OEM source market: make.co.uk/</w:t>
      </w:r>
      <w:proofErr w:type="spellStart"/>
      <w:r w:rsidRPr="00BB7FF8">
        <w:rPr>
          <w:rFonts w:ascii="Calibri" w:eastAsia="Times New Roman" w:hAnsi="Calibri" w:cs="Calibri"/>
          <w:color w:val="00B050"/>
          <w:lang w:val="en-US" w:eastAsia="en-AU"/>
        </w:rPr>
        <w:t>Partsorders</w:t>
      </w:r>
      <w:proofErr w:type="spellEnd"/>
      <w:r w:rsidRPr="00BB7FF8">
        <w:rPr>
          <w:rFonts w:ascii="Calibri" w:eastAsia="Times New Roman" w:hAnsi="Calibri" w:cs="Calibri"/>
          <w:color w:val="00B050"/>
          <w:lang w:val="en-US" w:eastAsia="en-AU"/>
        </w:rPr>
        <w:t xml:space="preserve"> +44 115 555 5555</w:t>
      </w:r>
      <w:r w:rsidRPr="00BB7FF8">
        <w:rPr>
          <w:rFonts w:ascii="Calibri" w:eastAsia="Times New Roman" w:hAnsi="Calibri" w:cs="Calibri"/>
          <w:color w:val="00B050"/>
          <w:lang w:val="en-US" w:eastAsia="en-AU"/>
        </w:rPr>
        <w:br/>
        <w:t>or contact local dealership, quoting VIN number</w:t>
      </w:r>
      <w:r w:rsidRPr="00BB7FF8">
        <w:rPr>
          <w:rFonts w:ascii="Calibri" w:eastAsia="Times New Roman" w:hAnsi="Calibri" w:cs="Calibri"/>
          <w:color w:val="00B050"/>
          <w:lang w:val="en-US" w:eastAsia="en-AU"/>
        </w:rPr>
        <w:br/>
        <w:t> </w:t>
      </w:r>
    </w:p>
    <w:p w14:paraId="59578438"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 xml:space="preserve">Domestic OEM: </w:t>
      </w:r>
      <w:proofErr w:type="gramStart"/>
      <w:r w:rsidRPr="00BB7FF8">
        <w:rPr>
          <w:rFonts w:ascii="Calibri" w:eastAsia="Times New Roman" w:hAnsi="Calibri" w:cs="Calibri"/>
          <w:color w:val="00B050"/>
          <w:lang w:val="en-US" w:eastAsia="en-AU"/>
        </w:rPr>
        <w:t>make.com.au ,</w:t>
      </w:r>
      <w:proofErr w:type="gramEnd"/>
      <w:r w:rsidRPr="00BB7FF8">
        <w:rPr>
          <w:rFonts w:ascii="Calibri" w:eastAsia="Times New Roman" w:hAnsi="Calibri" w:cs="Calibri"/>
          <w:color w:val="00B050"/>
          <w:lang w:val="en-US" w:eastAsia="en-AU"/>
        </w:rPr>
        <w:t xml:space="preserve"> +61 555 55555</w:t>
      </w:r>
      <w:r w:rsidRPr="00BB7FF8">
        <w:rPr>
          <w:rFonts w:ascii="Calibri" w:eastAsia="Times New Roman" w:hAnsi="Calibri" w:cs="Calibri"/>
          <w:color w:val="00B050"/>
          <w:lang w:val="en-US" w:eastAsia="en-AU"/>
        </w:rPr>
        <w:br/>
        <w:t> </w:t>
      </w:r>
    </w:p>
    <w:p w14:paraId="0D784C09"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UK Parts Suppliers: Autoparts.co.uk/recall-parts/make</w:t>
      </w:r>
    </w:p>
    <w:p w14:paraId="5B09BA21" w14:textId="77777777" w:rsidR="0069210E" w:rsidRDefault="0069210E" w:rsidP="0069210E">
      <w:pPr>
        <w:rPr>
          <w:rFonts w:cstheme="minorHAnsi"/>
          <w:lang w:val="en-US" w:eastAsia="en-AU"/>
        </w:rPr>
      </w:pPr>
    </w:p>
    <w:p w14:paraId="1F365B0F" w14:textId="77777777" w:rsidR="0069210E" w:rsidRPr="00F22FE3" w:rsidRDefault="0069210E" w:rsidP="0069210E">
      <w:pPr>
        <w:pStyle w:val="Heading3"/>
      </w:pPr>
      <w:bookmarkStart w:id="15" w:name="_Toc79399691"/>
      <w:r>
        <w:t>Procedure in the Event of Rectification Action Being Required</w:t>
      </w:r>
      <w:bookmarkEnd w:id="15"/>
      <w:r>
        <w:br/>
      </w:r>
    </w:p>
    <w:p w14:paraId="0350047A" w14:textId="4A54633B" w:rsidR="0069210E" w:rsidRPr="00D13FD3" w:rsidRDefault="0069210E" w:rsidP="0069210E">
      <w:pPr>
        <w:spacing w:line="240" w:lineRule="auto"/>
        <w:rPr>
          <w:rFonts w:cstheme="minorHAnsi"/>
          <w:lang w:val="en-US" w:eastAsia="en-AU"/>
        </w:rPr>
      </w:pPr>
      <w:r w:rsidRPr="00D13FD3">
        <w:rPr>
          <w:rFonts w:cstheme="minorHAnsi"/>
          <w:lang w:val="en-US" w:eastAsia="en-AU"/>
        </w:rPr>
        <w:t>In the event a recall is outstandin</w:t>
      </w:r>
      <w:r w:rsidR="00325485">
        <w:rPr>
          <w:rFonts w:cstheme="minorHAnsi"/>
          <w:lang w:val="en-US" w:eastAsia="en-AU"/>
        </w:rPr>
        <w:t>g on the vehicle to be modified:</w:t>
      </w:r>
    </w:p>
    <w:p w14:paraId="2FC86E60" w14:textId="449C72F0" w:rsidR="0069210E" w:rsidRPr="007C73B9" w:rsidRDefault="0069210E" w:rsidP="00D00777">
      <w:pPr>
        <w:pStyle w:val="ListParagraph"/>
        <w:numPr>
          <w:ilvl w:val="0"/>
          <w:numId w:val="32"/>
        </w:numPr>
        <w:spacing w:line="240" w:lineRule="auto"/>
        <w:rPr>
          <w:rFonts w:cstheme="minorHAnsi"/>
          <w:lang w:eastAsia="en-AU"/>
        </w:rPr>
      </w:pPr>
      <w:r w:rsidRPr="007C73B9">
        <w:rPr>
          <w:rFonts w:cstheme="minorHAnsi"/>
          <w:lang w:eastAsia="en-AU"/>
        </w:rPr>
        <w:t>give a written notice to the vehicle owner/buyer stating that the recall affects the vehicle, and as</w:t>
      </w:r>
      <w:r w:rsidR="00325485" w:rsidRPr="007C73B9">
        <w:rPr>
          <w:rFonts w:cstheme="minorHAnsi"/>
          <w:lang w:eastAsia="en-AU"/>
        </w:rPr>
        <w:t>king the customer to either:</w:t>
      </w:r>
    </w:p>
    <w:p w14:paraId="373F193E" w14:textId="0217F1DE" w:rsidR="0069210E" w:rsidRPr="000533B2"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 xml:space="preserve">instruct the holder of the </w:t>
      </w:r>
      <w:r w:rsidR="00B87AB6">
        <w:rPr>
          <w:rFonts w:cstheme="minorHAnsi"/>
          <w:lang w:eastAsia="en-AU"/>
        </w:rPr>
        <w:t>registered automotive workshop (</w:t>
      </w:r>
      <w:r w:rsidRPr="000533B2">
        <w:rPr>
          <w:rFonts w:cstheme="minorHAnsi"/>
          <w:lang w:eastAsia="en-AU"/>
        </w:rPr>
        <w:t>RAW</w:t>
      </w:r>
      <w:r w:rsidR="00B87AB6">
        <w:rPr>
          <w:rFonts w:cstheme="minorHAnsi"/>
          <w:lang w:eastAsia="en-AU"/>
        </w:rPr>
        <w:t>)</w:t>
      </w:r>
      <w:r w:rsidRPr="000533B2">
        <w:rPr>
          <w:rFonts w:cstheme="minorHAnsi"/>
          <w:lang w:eastAsia="en-AU"/>
        </w:rPr>
        <w:t xml:space="preserve"> approval to rectify the vehicle in accordance with the recall</w:t>
      </w:r>
      <w:r w:rsidR="007C73B9">
        <w:rPr>
          <w:rFonts w:cstheme="minorHAnsi"/>
          <w:lang w:eastAsia="en-AU"/>
        </w:rPr>
        <w:t>,</w:t>
      </w:r>
      <w:r w:rsidRPr="000533B2">
        <w:rPr>
          <w:rFonts w:cstheme="minorHAnsi"/>
          <w:lang w:eastAsia="en-AU"/>
        </w:rPr>
        <w:t xml:space="preserve"> or</w:t>
      </w:r>
    </w:p>
    <w:p w14:paraId="0AB82B21" w14:textId="6BA67743" w:rsidR="0069210E" w:rsidRPr="000533B2"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instruct the holder of the RAW approval not to proceed with the rectification</w:t>
      </w:r>
      <w:r w:rsidR="007C73B9">
        <w:rPr>
          <w:rFonts w:cstheme="minorHAnsi"/>
          <w:lang w:eastAsia="en-AU"/>
        </w:rPr>
        <w:t>,</w:t>
      </w:r>
      <w:r w:rsidRPr="000533B2">
        <w:rPr>
          <w:rFonts w:cstheme="minorHAnsi"/>
          <w:lang w:eastAsia="en-AU"/>
        </w:rPr>
        <w:t xml:space="preserve"> or</w:t>
      </w:r>
    </w:p>
    <w:p w14:paraId="565B4F07" w14:textId="0DD9443C" w:rsidR="0069210E"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advise the holder of the RAW approval of alternative arrangements for rectifying the vehicle</w:t>
      </w:r>
      <w:r w:rsidR="007C73B9">
        <w:rPr>
          <w:rFonts w:cstheme="minorHAnsi"/>
          <w:lang w:eastAsia="en-AU"/>
        </w:rPr>
        <w:t>,</w:t>
      </w:r>
      <w:r w:rsidRPr="000533B2">
        <w:rPr>
          <w:rFonts w:cstheme="minorHAnsi"/>
          <w:lang w:eastAsia="en-AU"/>
        </w:rPr>
        <w:t xml:space="preserve"> </w:t>
      </w:r>
    </w:p>
    <w:p w14:paraId="07F3A8AC" w14:textId="77777777" w:rsidR="0069210E" w:rsidRPr="0058055A" w:rsidRDefault="0069210E" w:rsidP="0069210E">
      <w:pPr>
        <w:spacing w:line="240" w:lineRule="auto"/>
        <w:rPr>
          <w:rFonts w:cstheme="minorHAnsi"/>
          <w:lang w:eastAsia="en-AU"/>
        </w:rPr>
      </w:pPr>
      <w:r w:rsidRPr="0058055A">
        <w:rPr>
          <w:rFonts w:cstheme="minorHAnsi"/>
          <w:lang w:eastAsia="en-AU"/>
        </w:rPr>
        <w:t>and</w:t>
      </w:r>
    </w:p>
    <w:p w14:paraId="299A7BE5" w14:textId="631B5815" w:rsidR="0069210E" w:rsidRPr="007C73B9" w:rsidRDefault="0069210E" w:rsidP="00D00777">
      <w:pPr>
        <w:pStyle w:val="ListParagraph"/>
        <w:numPr>
          <w:ilvl w:val="0"/>
          <w:numId w:val="32"/>
        </w:numPr>
        <w:spacing w:line="240" w:lineRule="auto"/>
        <w:rPr>
          <w:rFonts w:cstheme="minorHAnsi"/>
          <w:lang w:eastAsia="en-AU"/>
        </w:rPr>
      </w:pPr>
      <w:r w:rsidRPr="007C73B9">
        <w:rPr>
          <w:rFonts w:cstheme="minorHAnsi"/>
          <w:lang w:eastAsia="en-AU"/>
        </w:rPr>
        <w:t xml:space="preserve">notify the holder of the Model Report approval and the </w:t>
      </w:r>
      <w:r w:rsidR="000F1032">
        <w:rPr>
          <w:rFonts w:cstheme="minorHAnsi"/>
          <w:lang w:eastAsia="en-AU"/>
        </w:rPr>
        <w:t>d</w:t>
      </w:r>
      <w:r w:rsidRPr="007C73B9">
        <w:rPr>
          <w:rFonts w:cstheme="minorHAnsi"/>
          <w:lang w:eastAsia="en-AU"/>
        </w:rPr>
        <w:t>epartment in writing where:</w:t>
      </w:r>
    </w:p>
    <w:p w14:paraId="268FB684" w14:textId="2B0F16DD" w:rsidR="0069210E" w:rsidRPr="000533B2" w:rsidRDefault="0069210E" w:rsidP="00D00777">
      <w:pPr>
        <w:pStyle w:val="ListParagraph"/>
        <w:numPr>
          <w:ilvl w:val="0"/>
          <w:numId w:val="34"/>
        </w:numPr>
        <w:spacing w:line="240" w:lineRule="auto"/>
        <w:rPr>
          <w:rFonts w:cstheme="minorHAnsi"/>
          <w:lang w:eastAsia="en-AU"/>
        </w:rPr>
      </w:pPr>
      <w:r w:rsidRPr="000533B2">
        <w:rPr>
          <w:rFonts w:cstheme="minorHAnsi"/>
          <w:lang w:eastAsia="en-AU"/>
        </w:rPr>
        <w:t>the rectification would require the holder of the RAW approval to depart from the Work Instructions</w:t>
      </w:r>
      <w:r w:rsidR="007C73B9">
        <w:rPr>
          <w:rFonts w:cstheme="minorHAnsi"/>
          <w:lang w:eastAsia="en-AU"/>
        </w:rPr>
        <w:t>,</w:t>
      </w:r>
      <w:r w:rsidRPr="000533B2">
        <w:rPr>
          <w:rFonts w:cstheme="minorHAnsi"/>
          <w:lang w:eastAsia="en-AU"/>
        </w:rPr>
        <w:t xml:space="preserve"> or </w:t>
      </w:r>
    </w:p>
    <w:p w14:paraId="7259B3E0" w14:textId="77777777" w:rsidR="0069210E" w:rsidRPr="000533B2" w:rsidRDefault="0069210E" w:rsidP="00D00777">
      <w:pPr>
        <w:pStyle w:val="ListParagraph"/>
        <w:numPr>
          <w:ilvl w:val="0"/>
          <w:numId w:val="34"/>
        </w:numPr>
        <w:spacing w:line="240" w:lineRule="auto"/>
        <w:rPr>
          <w:rFonts w:cstheme="minorHAnsi"/>
          <w:lang w:eastAsia="en-AU"/>
        </w:rPr>
      </w:pPr>
      <w:r w:rsidRPr="000533B2">
        <w:rPr>
          <w:rFonts w:cstheme="minorHAnsi"/>
          <w:lang w:eastAsia="en-AU"/>
        </w:rPr>
        <w:t>the specifications of the vehicle would vary from the final approved specification once the vehicle had been rectified and subsequently modified in accordance with the Model Report.</w:t>
      </w:r>
    </w:p>
    <w:p w14:paraId="765694FA" w14:textId="77777777" w:rsidR="0069210E" w:rsidRPr="0058055A" w:rsidRDefault="0069210E" w:rsidP="0069210E">
      <w:pPr>
        <w:rPr>
          <w:rFonts w:cstheme="minorHAnsi"/>
          <w:lang w:val="en-US" w:eastAsia="en-AU"/>
        </w:rPr>
      </w:pPr>
      <w:r w:rsidRPr="00D13FD3">
        <w:rPr>
          <w:rFonts w:cstheme="minorHAnsi"/>
          <w:lang w:val="en-US" w:eastAsia="en-AU"/>
        </w:rPr>
        <w:t>In carrying o</w:t>
      </w:r>
      <w:r>
        <w:rPr>
          <w:rFonts w:cstheme="minorHAnsi"/>
          <w:lang w:val="en-US" w:eastAsia="en-AU"/>
        </w:rPr>
        <w:t>ut or taking rectifying action t</w:t>
      </w:r>
      <w:r w:rsidRPr="00D13FD3">
        <w:rPr>
          <w:rFonts w:cstheme="minorHAnsi"/>
          <w:lang w:eastAsia="en-AU"/>
        </w:rPr>
        <w:t>he holder of the RAW approval</w:t>
      </w:r>
      <w:r>
        <w:rPr>
          <w:rFonts w:cstheme="minorHAnsi"/>
          <w:lang w:eastAsia="en-AU"/>
        </w:rPr>
        <w:t xml:space="preserve"> must</w:t>
      </w:r>
      <w:r w:rsidRPr="00D13FD3">
        <w:rPr>
          <w:rFonts w:cstheme="minorHAnsi"/>
          <w:lang w:eastAsia="en-AU"/>
        </w:rPr>
        <w:t xml:space="preserve"> do the following: </w:t>
      </w:r>
    </w:p>
    <w:p w14:paraId="729E3DB8" w14:textId="7CECF213" w:rsidR="0069210E" w:rsidRPr="0058055A" w:rsidRDefault="0069210E" w:rsidP="0069210E">
      <w:pPr>
        <w:pStyle w:val="ListParagraph"/>
        <w:numPr>
          <w:ilvl w:val="0"/>
          <w:numId w:val="22"/>
        </w:numPr>
        <w:spacing w:line="240" w:lineRule="auto"/>
        <w:rPr>
          <w:rFonts w:cstheme="minorHAnsi"/>
          <w:lang w:eastAsia="en-AU"/>
        </w:rPr>
      </w:pPr>
      <w:r w:rsidRPr="0058055A">
        <w:rPr>
          <w:rFonts w:cstheme="minorHAnsi"/>
          <w:lang w:eastAsia="en-AU"/>
        </w:rPr>
        <w:lastRenderedPageBreak/>
        <w:t>if the customer instructs the holder of the RAW approval to proceed with the rectification—rectify the vehicle to address the issues that led to the recall</w:t>
      </w:r>
      <w:r w:rsidR="007C73B9">
        <w:rPr>
          <w:rFonts w:cstheme="minorHAnsi"/>
          <w:lang w:eastAsia="en-AU"/>
        </w:rPr>
        <w:t>,</w:t>
      </w:r>
      <w:r w:rsidRPr="0058055A">
        <w:rPr>
          <w:rFonts w:cstheme="minorHAnsi"/>
          <w:lang w:eastAsia="en-AU"/>
        </w:rPr>
        <w:t xml:space="preserve"> </w:t>
      </w:r>
      <w:r>
        <w:rPr>
          <w:rFonts w:cstheme="minorHAnsi"/>
          <w:lang w:eastAsia="en-AU"/>
        </w:rPr>
        <w:t>or</w:t>
      </w:r>
    </w:p>
    <w:p w14:paraId="3BB2A245" w14:textId="290FC248" w:rsidR="0069210E" w:rsidRPr="0058055A" w:rsidRDefault="0069210E" w:rsidP="0069210E">
      <w:pPr>
        <w:pStyle w:val="ListParagraph"/>
        <w:numPr>
          <w:ilvl w:val="0"/>
          <w:numId w:val="22"/>
        </w:numPr>
        <w:spacing w:line="240" w:lineRule="auto"/>
        <w:rPr>
          <w:rFonts w:cstheme="minorHAnsi"/>
          <w:lang w:eastAsia="en-AU"/>
        </w:rPr>
      </w:pPr>
      <w:r w:rsidRPr="0058055A">
        <w:rPr>
          <w:rFonts w:cstheme="minorHAnsi"/>
          <w:lang w:eastAsia="en-AU"/>
        </w:rPr>
        <w:t>if the vehicle is rectified by a third party—check whether the vehicle has been rectified in a manner that addresses the issues that led to the recall</w:t>
      </w:r>
      <w:r w:rsidR="007C73B9">
        <w:rPr>
          <w:rFonts w:cstheme="minorHAnsi"/>
          <w:lang w:eastAsia="en-AU"/>
        </w:rPr>
        <w:t>.</w:t>
      </w:r>
    </w:p>
    <w:p w14:paraId="4F081698" w14:textId="252C82FE" w:rsidR="0069210E" w:rsidRPr="0058055A" w:rsidRDefault="0069210E" w:rsidP="0069210E">
      <w:pPr>
        <w:spacing w:line="240" w:lineRule="auto"/>
        <w:rPr>
          <w:rFonts w:cstheme="minorHAnsi"/>
          <w:lang w:eastAsia="en-AU"/>
        </w:rPr>
      </w:pPr>
      <w:r w:rsidRPr="0058055A">
        <w:rPr>
          <w:rFonts w:cstheme="minorHAnsi"/>
          <w:lang w:eastAsia="en-AU"/>
        </w:rPr>
        <w:t>Do not proceed to the next stage of the Work Instructions unless and until the vehicle is rectified.</w:t>
      </w:r>
    </w:p>
    <w:p w14:paraId="0457A3C8" w14:textId="77777777" w:rsidR="0069210E" w:rsidRDefault="0069210E" w:rsidP="0069210E">
      <w:pPr>
        <w:rPr>
          <w:rFonts w:cstheme="minorHAnsi"/>
        </w:rPr>
      </w:pPr>
    </w:p>
    <w:p w14:paraId="3132EBFA" w14:textId="77777777" w:rsidR="0069210E" w:rsidRPr="000F7ACD" w:rsidRDefault="0069210E" w:rsidP="0069210E">
      <w:pPr>
        <w:rPr>
          <w:rFonts w:ascii="Calibri" w:eastAsia="Times New Roman" w:hAnsi="Calibri" w:cs="Calibri"/>
          <w:b/>
          <w:bCs/>
          <w:lang w:val="en-US" w:eastAsia="en-AU"/>
        </w:rPr>
      </w:pPr>
      <w:r>
        <w:rPr>
          <w:rFonts w:ascii="Calibri" w:eastAsia="Times New Roman" w:hAnsi="Calibri" w:cs="Calibri"/>
          <w:b/>
          <w:bCs/>
          <w:lang w:val="en-US" w:eastAsia="en-AU"/>
        </w:rPr>
        <w:t>Recall and Rectification Actions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sidRPr="001336CA">
        <w:rPr>
          <w:rFonts w:ascii="Calibri" w:eastAsia="Times New Roman" w:hAnsi="Calibri" w:cs="Calibri"/>
          <w:b/>
          <w:bCs/>
          <w:lang w:val="en-US" w:eastAsia="en-AU"/>
        </w:rPr>
        <w:t xml:space="preserve"> Date: ………………………………………………………………………</w:t>
      </w:r>
      <w:r w:rsidRPr="001336CA">
        <w:rPr>
          <w:rFonts w:ascii="Calibri" w:eastAsia="Times New Roman" w:hAnsi="Calibri" w:cs="Calibri"/>
          <w:lang w:val="en-US" w:eastAsia="en-AU"/>
        </w:rPr>
        <w:br/>
      </w:r>
      <w:r w:rsidRPr="00D13FD3">
        <w:rPr>
          <w:rFonts w:cstheme="minorHAnsi"/>
          <w:noProof/>
          <w:lang w:eastAsia="en-AU"/>
        </w:rPr>
        <mc:AlternateContent>
          <mc:Choice Requires="wps">
            <w:drawing>
              <wp:anchor distT="45720" distB="45720" distL="114300" distR="114300" simplePos="0" relativeHeight="251707392" behindDoc="0" locked="0" layoutInCell="1" allowOverlap="1" wp14:anchorId="377EE999" wp14:editId="1AD467DA">
                <wp:simplePos x="0" y="0"/>
                <wp:positionH relativeFrom="column">
                  <wp:posOffset>-139065</wp:posOffset>
                </wp:positionH>
                <wp:positionV relativeFrom="paragraph">
                  <wp:posOffset>18415</wp:posOffset>
                </wp:positionV>
                <wp:extent cx="5829300" cy="253047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530475"/>
                        </a:xfrm>
                        <a:prstGeom prst="rect">
                          <a:avLst/>
                        </a:prstGeom>
                        <a:solidFill>
                          <a:srgbClr val="FFFFFF"/>
                        </a:solidFill>
                        <a:ln w="9525">
                          <a:solidFill>
                            <a:srgbClr val="000000"/>
                          </a:solidFill>
                          <a:miter lim="800000"/>
                          <a:headEnd/>
                          <a:tailEnd/>
                        </a:ln>
                      </wps:spPr>
                      <wps:txbx>
                        <w:txbxContent>
                          <w:p w14:paraId="4840971B" w14:textId="77777777" w:rsidR="0065670B" w:rsidRPr="00D13FD3" w:rsidRDefault="0065670B" w:rsidP="0069210E">
                            <w:pPr>
                              <w:rPr>
                                <w:b/>
                                <w:lang w:val="en-US"/>
                              </w:rPr>
                            </w:pPr>
                            <w:r>
                              <w:rPr>
                                <w:b/>
                                <w:lang w:val="en-US"/>
                              </w:rPr>
                              <w:t>Record all actions that have been taken in regard to identifying and rectifying recalls relevant to the vehicle being modified: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EE999" id="_x0000_s1035" type="#_x0000_t202" style="position:absolute;margin-left:-10.95pt;margin-top:1.45pt;width:459pt;height:199.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sq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">
                <v:textbox>
                  <w:txbxContent>
                    <w:p w14:paraId="4840971B" w14:textId="77777777" w:rsidR="0065670B" w:rsidRPr="00D13FD3" w:rsidRDefault="0065670B" w:rsidP="0069210E">
                      <w:pPr>
                        <w:rPr>
                          <w:b/>
                          <w:lang w:val="en-US"/>
                        </w:rPr>
                      </w:pPr>
                      <w:r>
                        <w:rPr>
                          <w:b/>
                          <w:lang w:val="en-US"/>
                        </w:rPr>
                        <w:t>Record all actions that have been taken in regard to identifying and rectifying recalls relevant to the vehicle being modified:</w:t>
                      </w:r>
                    </w:p>
                  </w:txbxContent>
                </v:textbox>
                <w10:wrap type="square"/>
              </v:shape>
            </w:pict>
          </mc:Fallback>
        </mc:AlternateContent>
      </w:r>
    </w:p>
    <w:p w14:paraId="099391C4" w14:textId="77777777" w:rsidR="0069210E" w:rsidRPr="000F7ACD" w:rsidRDefault="0069210E" w:rsidP="0069210E">
      <w:pPr>
        <w:spacing w:line="240" w:lineRule="auto"/>
        <w:rPr>
          <w:rFonts w:cstheme="minorHAnsi"/>
          <w:b/>
          <w:i/>
          <w:color w:val="C00000"/>
          <w:lang w:eastAsia="en-AU"/>
        </w:rPr>
      </w:pPr>
      <w:r>
        <w:rPr>
          <w:rFonts w:cstheme="minorHAnsi"/>
          <w:b/>
          <w:i/>
          <w:color w:val="C00000"/>
          <w:lang w:eastAsia="en-AU"/>
        </w:rPr>
        <w:t>Note: Do</w:t>
      </w:r>
      <w:r w:rsidRPr="000F7ACD">
        <w:rPr>
          <w:rFonts w:cstheme="minorHAnsi"/>
          <w:b/>
          <w:i/>
          <w:color w:val="C00000"/>
          <w:lang w:eastAsia="en-AU"/>
        </w:rPr>
        <w:t xml:space="preserve"> not present an unrectified vehicle to the holder of an AVV approval for verification. Such a vehicle will not have been manufactured or modified in accordance with the requirements set out in th</w:t>
      </w:r>
      <w:r>
        <w:rPr>
          <w:rFonts w:cstheme="minorHAnsi"/>
          <w:b/>
          <w:i/>
          <w:color w:val="C00000"/>
          <w:lang w:eastAsia="en-AU"/>
        </w:rPr>
        <w:t>is</w:t>
      </w:r>
      <w:r w:rsidRPr="000F7ACD">
        <w:rPr>
          <w:rFonts w:cstheme="minorHAnsi"/>
          <w:b/>
          <w:i/>
          <w:color w:val="C00000"/>
          <w:lang w:eastAsia="en-AU"/>
        </w:rPr>
        <w:t xml:space="preserve"> Model Report.</w:t>
      </w:r>
    </w:p>
    <w:p w14:paraId="7D4BCBAA" w14:textId="77777777" w:rsidR="0069210E" w:rsidRDefault="0069210E" w:rsidP="0069210E">
      <w:pPr>
        <w:rPr>
          <w:rFonts w:cstheme="minorHAnsi"/>
        </w:rPr>
      </w:pPr>
    </w:p>
    <w:p w14:paraId="5FD13330" w14:textId="77777777" w:rsidR="0069210E" w:rsidRDefault="0069210E" w:rsidP="0069210E">
      <w:pPr>
        <w:rPr>
          <w:rFonts w:cstheme="minorHAnsi"/>
        </w:rPr>
      </w:pPr>
    </w:p>
    <w:p w14:paraId="77A5B125" w14:textId="77777777" w:rsidR="0069210E" w:rsidRDefault="0069210E" w:rsidP="0069210E">
      <w:pPr>
        <w:rPr>
          <w:rFonts w:cstheme="minorHAnsi"/>
        </w:rPr>
      </w:pPr>
    </w:p>
    <w:p w14:paraId="2A89CA2F" w14:textId="77777777" w:rsidR="0069210E" w:rsidRDefault="0069210E" w:rsidP="0069210E">
      <w:pPr>
        <w:rPr>
          <w:rFonts w:cstheme="minorHAnsi"/>
        </w:rPr>
      </w:pPr>
    </w:p>
    <w:p w14:paraId="031E3CBA" w14:textId="77777777" w:rsidR="0069210E" w:rsidRDefault="0069210E" w:rsidP="0069210E">
      <w:pPr>
        <w:rPr>
          <w:rFonts w:cstheme="minorHAnsi"/>
        </w:rPr>
      </w:pPr>
    </w:p>
    <w:p w14:paraId="3A0C6245" w14:textId="77777777" w:rsidR="0069210E" w:rsidRDefault="0069210E" w:rsidP="0069210E">
      <w:pPr>
        <w:rPr>
          <w:rFonts w:cstheme="minorHAnsi"/>
        </w:rPr>
      </w:pPr>
    </w:p>
    <w:p w14:paraId="0822BB7A" w14:textId="77777777" w:rsidR="0069210E" w:rsidRPr="00D13FD3" w:rsidRDefault="0069210E" w:rsidP="0069210E">
      <w:pPr>
        <w:rPr>
          <w:rFonts w:cstheme="minorHAnsi"/>
        </w:rPr>
      </w:pPr>
      <w:r>
        <w:rPr>
          <w:rFonts w:cstheme="minorHAnsi"/>
        </w:rPr>
        <w:br w:type="page"/>
      </w:r>
    </w:p>
    <w:p w14:paraId="13B8475D" w14:textId="77777777" w:rsidR="000775B5" w:rsidRDefault="000775B5" w:rsidP="000775B5">
      <w:pPr>
        <w:pStyle w:val="Heading2"/>
      </w:pPr>
      <w:bookmarkStart w:id="16" w:name="_Toc79399692"/>
      <w:r>
        <w:lastRenderedPageBreak/>
        <w:t>Damage and Corrosion Checks</w:t>
      </w:r>
      <w:bookmarkEnd w:id="16"/>
    </w:p>
    <w:p w14:paraId="1F967ADA" w14:textId="4F308907" w:rsidR="000775B5" w:rsidRDefault="000775B5" w:rsidP="000775B5">
      <w:r>
        <w:t>Vehicles are to be inspected for damage and corrosion as part of carrying out the work instruction</w:t>
      </w:r>
      <w:r w:rsidR="00713CCE">
        <w:t>. L</w:t>
      </w:r>
      <w:r>
        <w:t xml:space="preserve">evels of damage and corrosion may be categorised as those that allow the verification of the vehicle by an </w:t>
      </w:r>
      <w:r w:rsidR="000F1032">
        <w:t>a</w:t>
      </w:r>
      <w:r>
        <w:t xml:space="preserve">uthorised </w:t>
      </w:r>
      <w:r w:rsidR="000F1032">
        <w:t>v</w:t>
      </w:r>
      <w:r>
        <w:t xml:space="preserve">ehicle </w:t>
      </w:r>
      <w:r w:rsidR="000F1032">
        <w:t>v</w:t>
      </w:r>
      <w:r>
        <w:t>erifier (AVV) to take place and those that prevent the AVV f</w:t>
      </w:r>
      <w:r w:rsidR="00AF1A78">
        <w:t>r</w:t>
      </w:r>
      <w:r>
        <w:t>om verifying the vehicle.</w:t>
      </w:r>
    </w:p>
    <w:p w14:paraId="6AF3BC48" w14:textId="1405C430" w:rsidR="000775B5" w:rsidRDefault="000775B5" w:rsidP="000775B5">
      <w:pPr>
        <w:pStyle w:val="Heading3"/>
      </w:pPr>
      <w:bookmarkStart w:id="17" w:name="_Toc79399693"/>
      <w:r>
        <w:t xml:space="preserve">Acceptable Levels of Damage </w:t>
      </w:r>
      <w:r w:rsidR="00AF1A78">
        <w:t xml:space="preserve">or </w:t>
      </w:r>
      <w:r>
        <w:t>Corrosion</w:t>
      </w:r>
      <w:bookmarkEnd w:id="17"/>
    </w:p>
    <w:p w14:paraId="238B141D" w14:textId="77777777" w:rsidR="000775B5" w:rsidRDefault="000775B5" w:rsidP="000775B5">
      <w:r>
        <w:t>The following is a list of damage and corrosion that permits the verification of a vehicle by an AVV, records must be kept relating to any damage or corrosion that is present</w:t>
      </w:r>
    </w:p>
    <w:p w14:paraId="298F5D0D" w14:textId="688CA063"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one or more dents on the vehicle structure, or a structural component of the vehicle, of 25 millimetres or less in depth</w:t>
      </w:r>
      <w:r w:rsidR="007C73B9">
        <w:rPr>
          <w:rFonts w:ascii="Calibri" w:hAnsi="Calibri" w:cs="Calibri"/>
          <w:sz w:val="22"/>
          <w:szCs w:val="22"/>
        </w:rPr>
        <w:t>,</w:t>
      </w:r>
      <w:r>
        <w:rPr>
          <w:rFonts w:ascii="Calibri" w:hAnsi="Calibri" w:cs="Calibri"/>
          <w:sz w:val="22"/>
          <w:szCs w:val="22"/>
        </w:rPr>
        <w:br/>
      </w:r>
    </w:p>
    <w:p w14:paraId="7BF17E41" w14:textId="75F1ED3F"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distortion of a structural component of the vehicle, or distortion of the vehicle structure, where the difference in the length of corresponding diagonal lines, as ascertained through a body alignment test, is 10 millimetres or less</w:t>
      </w:r>
      <w:r w:rsidR="007C73B9">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br/>
      </w:r>
    </w:p>
    <w:p w14:paraId="7A858F34"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damage to or corrosion of a structural component of the vehicle, or of the vehicle structure, where:</w:t>
      </w:r>
    </w:p>
    <w:p w14:paraId="70D3A703" w14:textId="5D2790AE" w:rsidR="000775B5" w:rsidRDefault="000775B5" w:rsidP="004A69E9">
      <w:pPr>
        <w:pStyle w:val="NormalWeb"/>
        <w:numPr>
          <w:ilvl w:val="1"/>
          <w:numId w:val="14"/>
        </w:numPr>
        <w:spacing w:before="40" w:beforeAutospacing="0" w:after="0" w:afterAutospacing="0"/>
        <w:rPr>
          <w:rFonts w:ascii="Calibri" w:hAnsi="Calibri" w:cs="Calibri"/>
          <w:sz w:val="22"/>
          <w:szCs w:val="22"/>
        </w:rPr>
      </w:pPr>
      <w:r>
        <w:rPr>
          <w:rFonts w:ascii="Calibri" w:hAnsi="Calibri" w:cs="Calibri"/>
          <w:sz w:val="22"/>
          <w:szCs w:val="22"/>
        </w:rPr>
        <w:t>the damage or corrosion has been repaired by replacing damaged or corroded structural components with new components of the original specification</w:t>
      </w:r>
      <w:r w:rsidR="007C73B9">
        <w:rPr>
          <w:rFonts w:ascii="Calibri" w:hAnsi="Calibri" w:cs="Calibri"/>
          <w:sz w:val="22"/>
          <w:szCs w:val="22"/>
        </w:rPr>
        <w:t>,</w:t>
      </w:r>
      <w:r>
        <w:rPr>
          <w:rFonts w:ascii="Calibri" w:hAnsi="Calibri" w:cs="Calibri"/>
          <w:sz w:val="22"/>
          <w:szCs w:val="22"/>
        </w:rPr>
        <w:t xml:space="preserve"> and</w:t>
      </w:r>
    </w:p>
    <w:p w14:paraId="02BB184D" w14:textId="51E65AB9" w:rsidR="000775B5" w:rsidRDefault="000775B5" w:rsidP="004A69E9">
      <w:pPr>
        <w:pStyle w:val="NormalWeb"/>
        <w:numPr>
          <w:ilvl w:val="1"/>
          <w:numId w:val="14"/>
        </w:numPr>
        <w:spacing w:before="40" w:beforeAutospacing="0" w:after="0" w:afterAutospacing="0"/>
        <w:rPr>
          <w:rFonts w:ascii="Calibri" w:hAnsi="Calibri" w:cs="Calibri"/>
          <w:sz w:val="22"/>
          <w:szCs w:val="22"/>
        </w:rPr>
      </w:pPr>
      <w:r>
        <w:rPr>
          <w:rFonts w:ascii="Calibri" w:hAnsi="Calibri" w:cs="Calibri"/>
          <w:sz w:val="22"/>
          <w:szCs w:val="22"/>
        </w:rPr>
        <w:t>the repairs did not involve the cutting or welding of a structural component, or of the vehicle structure</w:t>
      </w:r>
      <w:r w:rsidR="007C73B9">
        <w:rPr>
          <w:rFonts w:ascii="Calibri" w:hAnsi="Calibri" w:cs="Calibri"/>
          <w:sz w:val="22"/>
          <w:szCs w:val="22"/>
        </w:rPr>
        <w:t>,</w:t>
      </w:r>
      <w:r>
        <w:rPr>
          <w:rFonts w:ascii="Calibri" w:hAnsi="Calibri" w:cs="Calibri"/>
          <w:sz w:val="22"/>
          <w:szCs w:val="22"/>
        </w:rPr>
        <w:br/>
      </w:r>
    </w:p>
    <w:p w14:paraId="5E9FFF56"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variations in the gaps between panels greater than 5 millimetres, where:</w:t>
      </w:r>
    </w:p>
    <w:p w14:paraId="3B137D62" w14:textId="0D333A2F"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the variations are not the result of damage to the vehicle structure</w:t>
      </w:r>
      <w:r w:rsidR="007C73B9">
        <w:rPr>
          <w:rFonts w:ascii="Calibri" w:hAnsi="Calibri" w:cs="Calibri"/>
          <w:sz w:val="22"/>
          <w:szCs w:val="22"/>
        </w:rPr>
        <w:t>,</w:t>
      </w:r>
      <w:r>
        <w:rPr>
          <w:rFonts w:ascii="Calibri" w:hAnsi="Calibri" w:cs="Calibri"/>
          <w:sz w:val="22"/>
          <w:szCs w:val="22"/>
        </w:rPr>
        <w:t xml:space="preserve"> and</w:t>
      </w:r>
    </w:p>
    <w:p w14:paraId="75BDDBBC" w14:textId="014BE1CA"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not been conducted on the vehicle—a body alignment test would not be required under the </w:t>
      </w:r>
      <w:r w:rsidRPr="00AF1A78">
        <w:rPr>
          <w:rFonts w:ascii="Calibri" w:hAnsi="Calibri" w:cs="Calibri"/>
          <w:i/>
          <w:iCs/>
          <w:sz w:val="22"/>
          <w:szCs w:val="22"/>
        </w:rPr>
        <w:t>Road Vehicle Standards (Verification of Road Vehicles) Determination 2021</w:t>
      </w:r>
      <w:r>
        <w:rPr>
          <w:rFonts w:ascii="Calibri" w:hAnsi="Calibri" w:cs="Calibri"/>
          <w:sz w:val="22"/>
          <w:szCs w:val="22"/>
        </w:rPr>
        <w:t xml:space="preserve"> by reason of the variations</w:t>
      </w:r>
      <w:r w:rsidR="007C73B9">
        <w:rPr>
          <w:rFonts w:ascii="Calibri" w:hAnsi="Calibri" w:cs="Calibri"/>
          <w:sz w:val="22"/>
          <w:szCs w:val="22"/>
        </w:rPr>
        <w:t>,</w:t>
      </w:r>
      <w:r>
        <w:rPr>
          <w:rFonts w:ascii="Calibri" w:hAnsi="Calibri" w:cs="Calibri"/>
          <w:sz w:val="22"/>
          <w:szCs w:val="22"/>
        </w:rPr>
        <w:t xml:space="preserve"> and</w:t>
      </w:r>
    </w:p>
    <w:p w14:paraId="0FA3B1E9" w14:textId="5721A526"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if a body alignment test has been conducted on the vehicle—the difference in the length of corresponding diagonal lines, as ascertained through the test, is 5 millimetres or less</w:t>
      </w:r>
      <w:r w:rsidR="007C73B9">
        <w:rPr>
          <w:rFonts w:ascii="Calibri" w:hAnsi="Calibri" w:cs="Calibri"/>
          <w:sz w:val="22"/>
          <w:szCs w:val="22"/>
        </w:rPr>
        <w:t>,</w:t>
      </w:r>
      <w:r>
        <w:rPr>
          <w:rFonts w:ascii="Calibri" w:hAnsi="Calibri" w:cs="Calibri"/>
          <w:sz w:val="22"/>
          <w:szCs w:val="22"/>
        </w:rPr>
        <w:br/>
      </w:r>
    </w:p>
    <w:p w14:paraId="15ECFFCE" w14:textId="40C9876F"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corrosion that has not r</w:t>
      </w:r>
      <w:r w:rsidR="00325485">
        <w:rPr>
          <w:rFonts w:ascii="Calibri" w:hAnsi="Calibri" w:cs="Calibri"/>
          <w:sz w:val="22"/>
          <w:szCs w:val="22"/>
        </w:rPr>
        <w:t>esulted in flaking or pitting</w:t>
      </w:r>
      <w:r w:rsidR="007C73B9">
        <w:rPr>
          <w:rFonts w:ascii="Calibri" w:hAnsi="Calibri" w:cs="Calibri"/>
          <w:sz w:val="22"/>
          <w:szCs w:val="22"/>
        </w:rPr>
        <w:t>,</w:t>
      </w:r>
      <w:r w:rsidR="00325485">
        <w:rPr>
          <w:rFonts w:ascii="Calibri" w:hAnsi="Calibri" w:cs="Calibri"/>
          <w:sz w:val="22"/>
          <w:szCs w:val="22"/>
        </w:rPr>
        <w:br/>
      </w:r>
    </w:p>
    <w:p w14:paraId="401E323D"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 xml:space="preserve">alterations that amount to damage to a structural component of the vehicle, where: </w:t>
      </w:r>
    </w:p>
    <w:p w14:paraId="617A3509" w14:textId="0E5D9075" w:rsidR="000775B5" w:rsidRDefault="000775B5" w:rsidP="004A69E9">
      <w:pPr>
        <w:pStyle w:val="NormalWeb"/>
        <w:numPr>
          <w:ilvl w:val="1"/>
          <w:numId w:val="16"/>
        </w:numPr>
        <w:spacing w:before="40" w:beforeAutospacing="0" w:after="0" w:afterAutospacing="0"/>
        <w:rPr>
          <w:rFonts w:ascii="Calibri" w:hAnsi="Calibri" w:cs="Calibri"/>
          <w:sz w:val="22"/>
          <w:szCs w:val="22"/>
        </w:rPr>
      </w:pPr>
      <w:r>
        <w:rPr>
          <w:rFonts w:ascii="Calibri" w:hAnsi="Calibri" w:cs="Calibri"/>
          <w:sz w:val="22"/>
          <w:szCs w:val="22"/>
        </w:rPr>
        <w:t>the alterations did not involve bending, distorting, heating the metal of, or drilling or cutting holes in, the structural component</w:t>
      </w:r>
      <w:r w:rsidR="007C73B9">
        <w:rPr>
          <w:rFonts w:ascii="Calibri" w:hAnsi="Calibri" w:cs="Calibri"/>
          <w:sz w:val="22"/>
          <w:szCs w:val="22"/>
        </w:rPr>
        <w:t>,</w:t>
      </w:r>
      <w:r>
        <w:rPr>
          <w:rFonts w:ascii="Calibri" w:hAnsi="Calibri" w:cs="Calibri"/>
          <w:sz w:val="22"/>
          <w:szCs w:val="22"/>
        </w:rPr>
        <w:t xml:space="preserve"> or</w:t>
      </w:r>
    </w:p>
    <w:p w14:paraId="2851832C" w14:textId="77777777" w:rsidR="000775B5" w:rsidRDefault="000775B5" w:rsidP="004A69E9">
      <w:pPr>
        <w:pStyle w:val="NormalWeb"/>
        <w:numPr>
          <w:ilvl w:val="1"/>
          <w:numId w:val="16"/>
        </w:numPr>
        <w:spacing w:before="40" w:beforeAutospacing="0" w:after="0" w:afterAutospacing="0"/>
        <w:rPr>
          <w:rFonts w:ascii="Calibri" w:hAnsi="Calibri" w:cs="Calibri"/>
          <w:sz w:val="22"/>
          <w:szCs w:val="22"/>
        </w:rPr>
      </w:pPr>
      <w:r>
        <w:rPr>
          <w:rFonts w:ascii="Calibri" w:hAnsi="Calibri" w:cs="Calibri"/>
          <w:sz w:val="22"/>
          <w:szCs w:val="22"/>
        </w:rPr>
        <w:t>the alterations consisted of modifications carried out in accordance with an approved Model Report that applied to the vehicle.</w:t>
      </w:r>
    </w:p>
    <w:p w14:paraId="5A21EDD9" w14:textId="367B97E5" w:rsidR="000775B5" w:rsidRDefault="000775B5" w:rsidP="000775B5"/>
    <w:p w14:paraId="62AE86E1" w14:textId="77777777" w:rsidR="000775B5" w:rsidRDefault="000775B5" w:rsidP="000775B5"/>
    <w:p w14:paraId="5C7958E7" w14:textId="77777777" w:rsidR="000775B5" w:rsidRDefault="000775B5" w:rsidP="000775B5"/>
    <w:p w14:paraId="365476BA" w14:textId="2E684383" w:rsidR="000775B5" w:rsidRDefault="000775B5" w:rsidP="000775B5"/>
    <w:p w14:paraId="70F2BD4C" w14:textId="77777777" w:rsidR="00773D95" w:rsidRDefault="00773D95" w:rsidP="000775B5"/>
    <w:p w14:paraId="44C21D3F" w14:textId="759080DE" w:rsidR="000775B5" w:rsidRDefault="000775B5" w:rsidP="000775B5">
      <w:r>
        <w:lastRenderedPageBreak/>
        <w:t xml:space="preserve">Using the diagram below, perform a visual vehicle Inspection marking all non-critical damage and corrosion on the vehicle; </w:t>
      </w:r>
    </w:p>
    <w:p w14:paraId="65E8D765" w14:textId="0F15B907" w:rsidR="000775B5" w:rsidRPr="007E2F68" w:rsidRDefault="00773D95" w:rsidP="000775B5">
      <w:pPr>
        <w:jc w:val="center"/>
      </w:pPr>
      <w:r w:rsidRPr="00773D95">
        <w:rPr>
          <w:noProof/>
          <w:lang w:eastAsia="en-AU"/>
        </w:rPr>
        <w:drawing>
          <wp:inline distT="0" distB="0" distL="0" distR="0" wp14:anchorId="6115807A" wp14:editId="3B524120">
            <wp:extent cx="3683977" cy="3287967"/>
            <wp:effectExtent l="0" t="0" r="0" b="8255"/>
            <wp:docPr id="5" name="Picture 5"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TP\Regulatory Reform\MVSA Review\A. RVSA Document DRAFTS\E. Guidance\Model Reports\Model Report - SEVs\SEVs Model Report template\GettyImages-656943462_GENERIC-CAR-SE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2195" cy="3295301"/>
                    </a:xfrm>
                    <a:prstGeom prst="rect">
                      <a:avLst/>
                    </a:prstGeom>
                    <a:noFill/>
                    <a:ln>
                      <a:noFill/>
                    </a:ln>
                  </pic:spPr>
                </pic:pic>
              </a:graphicData>
            </a:graphic>
          </wp:inline>
        </w:drawing>
      </w:r>
    </w:p>
    <w:p w14:paraId="309C31E8" w14:textId="77777777" w:rsidR="000775B5" w:rsidRDefault="000775B5" w:rsidP="000775B5">
      <w:pPr>
        <w:jc w:val="center"/>
        <w:rPr>
          <w:i/>
        </w:rPr>
      </w:pPr>
      <w:r w:rsidRPr="00622F3E">
        <w:rPr>
          <w:i/>
        </w:rPr>
        <w:t xml:space="preserve">X = Scratch/Broken, 0 = Dent, R = Rust/Surface Corrosion </w:t>
      </w:r>
    </w:p>
    <w:p w14:paraId="7333608D" w14:textId="09BCCEE3" w:rsidR="000775B5" w:rsidRDefault="000775B5" w:rsidP="000775B5">
      <w:r>
        <w:t>Additionally, record all damage and corrosion found in the table below;</w:t>
      </w:r>
    </w:p>
    <w:tbl>
      <w:tblPr>
        <w:tblW w:w="9347" w:type="dxa"/>
        <w:tblInd w:w="-5" w:type="dxa"/>
        <w:tblLook w:val="04A0" w:firstRow="1" w:lastRow="0" w:firstColumn="1" w:lastColumn="0" w:noHBand="0" w:noVBand="1"/>
      </w:tblPr>
      <w:tblGrid>
        <w:gridCol w:w="3251"/>
        <w:gridCol w:w="3510"/>
        <w:gridCol w:w="2586"/>
      </w:tblGrid>
      <w:tr w:rsidR="000775B5" w:rsidRPr="00055E40" w14:paraId="007806DF" w14:textId="77777777" w:rsidTr="000775B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50C082C"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09A238B5"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2F663E7D"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0775B5" w:rsidRPr="00055E40" w14:paraId="542DB5B1"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7AC5B1A" w14:textId="77777777" w:rsidR="000775B5" w:rsidRPr="008179D4" w:rsidRDefault="000775B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Dent</w:t>
            </w:r>
          </w:p>
        </w:tc>
        <w:tc>
          <w:tcPr>
            <w:tcW w:w="3510" w:type="dxa"/>
            <w:tcBorders>
              <w:top w:val="nil"/>
              <w:left w:val="nil"/>
              <w:bottom w:val="single" w:sz="4" w:space="0" w:color="auto"/>
              <w:right w:val="single" w:sz="4" w:space="0" w:color="auto"/>
            </w:tcBorders>
            <w:shd w:val="clear" w:color="000000" w:fill="FFFFFF"/>
            <w:noWrap/>
            <w:vAlign w:val="center"/>
            <w:hideMark/>
          </w:tcPr>
          <w:p w14:paraId="4A2FAFDD" w14:textId="77777777" w:rsidR="000775B5" w:rsidRPr="008179D4" w:rsidRDefault="000775B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RHR door</w:t>
            </w:r>
          </w:p>
        </w:tc>
        <w:tc>
          <w:tcPr>
            <w:tcW w:w="2586" w:type="dxa"/>
            <w:tcBorders>
              <w:top w:val="nil"/>
              <w:left w:val="nil"/>
              <w:bottom w:val="single" w:sz="4" w:space="0" w:color="auto"/>
              <w:right w:val="single" w:sz="4" w:space="0" w:color="auto"/>
            </w:tcBorders>
            <w:shd w:val="clear" w:color="000000" w:fill="FFFFFF"/>
            <w:noWrap/>
            <w:vAlign w:val="center"/>
            <w:hideMark/>
          </w:tcPr>
          <w:p w14:paraId="227A9834" w14:textId="77777777" w:rsidR="000775B5" w:rsidRPr="008179D4" w:rsidRDefault="00D94458"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10mm Depth</w:t>
            </w:r>
            <w:r w:rsidR="000775B5" w:rsidRPr="008179D4">
              <w:rPr>
                <w:rFonts w:ascii="Calibri" w:eastAsia="Times New Roman" w:hAnsi="Calibri" w:cs="Calibri"/>
                <w:bCs/>
                <w:i/>
                <w:iCs/>
                <w:color w:val="00B050"/>
                <w:lang w:eastAsia="en-AU"/>
              </w:rPr>
              <w:t>, 100mm length</w:t>
            </w:r>
            <w:r w:rsidRPr="008179D4">
              <w:rPr>
                <w:rFonts w:ascii="Calibri" w:eastAsia="Times New Roman" w:hAnsi="Calibri" w:cs="Calibri"/>
                <w:bCs/>
                <w:i/>
                <w:iCs/>
                <w:color w:val="00B050"/>
                <w:lang w:eastAsia="en-AU"/>
              </w:rPr>
              <w:t>, 100mm width</w:t>
            </w:r>
          </w:p>
        </w:tc>
      </w:tr>
      <w:tr w:rsidR="000775B5" w:rsidRPr="00055E40" w14:paraId="4D1E711E"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8A026F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30469AA"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B56699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5E13B15C"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23E677D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5B91760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766A10CE"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0425F0B6"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488007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6085F01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0D5800DE"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DF5774B"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3E90221A"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A790AD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0A11027"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A79F290"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CEE4AE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CBBF41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118F88A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6FF0DA9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35B693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24E1045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6770DD90"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2B5EDDF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05FEC7A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1A3ECBD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761F572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71761722" w14:textId="77777777" w:rsidR="000775B5" w:rsidRPr="008F313F" w:rsidRDefault="000775B5" w:rsidP="000775B5"/>
    <w:p w14:paraId="5A625B5A" w14:textId="77777777" w:rsidR="000775B5" w:rsidRPr="00043795" w:rsidRDefault="000775B5" w:rsidP="000775B5">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p>
    <w:p w14:paraId="0A576A09" w14:textId="77777777" w:rsidR="000775B5" w:rsidRDefault="000775B5" w:rsidP="000775B5">
      <w:pPr>
        <w:rPr>
          <w:i/>
        </w:rPr>
      </w:pPr>
      <w:r>
        <w:rPr>
          <w:i/>
        </w:rPr>
        <w:br w:type="page"/>
      </w:r>
    </w:p>
    <w:p w14:paraId="568B82AE" w14:textId="77777777" w:rsidR="000775B5" w:rsidRPr="003D79A9" w:rsidRDefault="000775B5" w:rsidP="000775B5">
      <w:pPr>
        <w:pStyle w:val="Heading3"/>
      </w:pPr>
      <w:bookmarkStart w:id="18" w:name="_Toc79399694"/>
      <w:r>
        <w:lastRenderedPageBreak/>
        <w:t>Levels of Damage Preventing Vehicle Verification</w:t>
      </w:r>
      <w:bookmarkEnd w:id="18"/>
    </w:p>
    <w:p w14:paraId="41213BE1" w14:textId="77777777" w:rsidR="000775B5" w:rsidRPr="008F313F" w:rsidRDefault="000775B5" w:rsidP="000775B5">
      <w:pPr>
        <w:pStyle w:val="subsection"/>
        <w:rPr>
          <w:rFonts w:asciiTheme="minorHAnsi" w:hAnsiTheme="minorHAnsi" w:cstheme="minorHAnsi"/>
        </w:rPr>
      </w:pPr>
      <w:r>
        <w:rPr>
          <w:rFonts w:asciiTheme="minorHAnsi" w:hAnsiTheme="minorHAnsi" w:cstheme="minorHAnsi"/>
        </w:rPr>
        <w:t>W</w:t>
      </w:r>
      <w:r w:rsidRPr="008F313F">
        <w:rPr>
          <w:rFonts w:asciiTheme="minorHAnsi" w:hAnsiTheme="minorHAnsi" w:cstheme="minorHAnsi"/>
        </w:rPr>
        <w:t xml:space="preserve">here the damage or corrosion, or repair of damage or corrosion, has resulted in: </w:t>
      </w:r>
    </w:p>
    <w:p w14:paraId="33030B71" w14:textId="507A275C" w:rsidR="000775B5" w:rsidRPr="008F313F" w:rsidRDefault="000775B5" w:rsidP="000775B5">
      <w:pPr>
        <w:pStyle w:val="paragraph"/>
        <w:rPr>
          <w:rFonts w:asciiTheme="minorHAnsi" w:hAnsiTheme="minorHAnsi" w:cstheme="minorHAnsi"/>
        </w:rPr>
      </w:pPr>
      <w:r w:rsidRPr="008F313F">
        <w:rPr>
          <w:rFonts w:asciiTheme="minorHAnsi" w:hAnsiTheme="minorHAnsi" w:cstheme="minorHAnsi"/>
        </w:rPr>
        <w:t>(a)</w:t>
      </w:r>
      <w:r w:rsidR="00043795">
        <w:rPr>
          <w:rFonts w:asciiTheme="minorHAnsi" w:hAnsiTheme="minorHAnsi" w:cstheme="minorHAnsi"/>
        </w:rPr>
        <w:t xml:space="preserve"> </w:t>
      </w:r>
      <w:r w:rsidRPr="008F313F">
        <w:rPr>
          <w:rFonts w:asciiTheme="minorHAnsi" w:hAnsiTheme="minorHAnsi" w:cstheme="minorHAnsi"/>
        </w:rPr>
        <w:tab/>
        <w:t>the splitting of a seam or joint between two panels</w:t>
      </w:r>
      <w:r w:rsidR="00273C6E">
        <w:rPr>
          <w:rFonts w:asciiTheme="minorHAnsi" w:hAnsiTheme="minorHAnsi" w:cstheme="minorHAnsi"/>
        </w:rPr>
        <w:t>,</w:t>
      </w:r>
      <w:r w:rsidRPr="008F313F">
        <w:rPr>
          <w:rFonts w:asciiTheme="minorHAnsi" w:hAnsiTheme="minorHAnsi" w:cstheme="minorHAnsi"/>
        </w:rPr>
        <w:t xml:space="preserve"> or</w:t>
      </w:r>
    </w:p>
    <w:p w14:paraId="16DACCB0" w14:textId="2AF8E95D" w:rsidR="000775B5" w:rsidRDefault="000775B5" w:rsidP="000775B5">
      <w:pPr>
        <w:pStyle w:val="paragraph"/>
        <w:tabs>
          <w:tab w:val="left" w:pos="2160"/>
          <w:tab w:val="left" w:pos="2880"/>
          <w:tab w:val="left" w:pos="3600"/>
          <w:tab w:val="left" w:pos="5015"/>
        </w:tabs>
        <w:rPr>
          <w:rFonts w:asciiTheme="minorHAnsi" w:hAnsiTheme="minorHAnsi" w:cstheme="minorHAnsi"/>
        </w:rPr>
      </w:pPr>
      <w:r w:rsidRPr="008F313F">
        <w:rPr>
          <w:rFonts w:asciiTheme="minorHAnsi" w:hAnsiTheme="minorHAnsi" w:cstheme="minorHAnsi"/>
        </w:rPr>
        <w:t>(b)</w:t>
      </w:r>
      <w:r w:rsidR="00043795">
        <w:rPr>
          <w:rFonts w:asciiTheme="minorHAnsi" w:hAnsiTheme="minorHAnsi" w:cstheme="minorHAnsi"/>
        </w:rPr>
        <w:t xml:space="preserve"> </w:t>
      </w:r>
      <w:r w:rsidRPr="008F313F">
        <w:rPr>
          <w:rFonts w:asciiTheme="minorHAnsi" w:hAnsiTheme="minorHAnsi" w:cstheme="minorHAnsi"/>
        </w:rPr>
        <w:tab/>
        <w:t>the failure of a spot weld.</w:t>
      </w:r>
      <w:r>
        <w:rPr>
          <w:rFonts w:asciiTheme="minorHAnsi" w:hAnsiTheme="minorHAnsi" w:cstheme="minorHAnsi"/>
        </w:rPr>
        <w:br/>
      </w:r>
    </w:p>
    <w:p w14:paraId="62EB3F39" w14:textId="7944D8AC" w:rsidR="000775B5" w:rsidRPr="008F313F" w:rsidRDefault="000775B5" w:rsidP="000775B5">
      <w:pPr>
        <w:pStyle w:val="paragraph"/>
        <w:tabs>
          <w:tab w:val="left" w:pos="2160"/>
          <w:tab w:val="left" w:pos="2880"/>
          <w:tab w:val="left" w:pos="3600"/>
          <w:tab w:val="left" w:pos="5015"/>
        </w:tabs>
        <w:ind w:left="0" w:firstLine="0"/>
        <w:rPr>
          <w:rFonts w:asciiTheme="minorHAnsi" w:hAnsiTheme="minorHAnsi" w:cstheme="minorHAnsi"/>
        </w:rPr>
      </w:pPr>
      <w:r>
        <w:rPr>
          <w:rFonts w:asciiTheme="minorHAnsi" w:hAnsiTheme="minorHAnsi" w:cstheme="minorHAnsi"/>
        </w:rPr>
        <w:t>The vehicle may not be verified by an AVV, modification must not proceed and the reason for not proceeding must be documented on the diagram and in the table below;</w:t>
      </w:r>
    </w:p>
    <w:p w14:paraId="75E54BE4" w14:textId="48298A9D" w:rsidR="000775B5" w:rsidRDefault="00773D95" w:rsidP="000775B5">
      <w:pPr>
        <w:jc w:val="center"/>
      </w:pPr>
      <w:r w:rsidRPr="00773D95">
        <w:rPr>
          <w:noProof/>
          <w:lang w:eastAsia="en-AU"/>
        </w:rPr>
        <w:drawing>
          <wp:inline distT="0" distB="0" distL="0" distR="0" wp14:anchorId="20B804DB" wp14:editId="5287E362">
            <wp:extent cx="4098130" cy="3657600"/>
            <wp:effectExtent l="0" t="0" r="0" b="0"/>
            <wp:docPr id="15" name="Picture 15"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TP\Regulatory Reform\MVSA Review\A. RVSA Document DRAFTS\E. Guidance\Model Reports\Model Report - SEVs\SEVs Model Report template\GettyImages-656943462_GENERIC-CAR-SE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3432" cy="3662332"/>
                    </a:xfrm>
                    <a:prstGeom prst="rect">
                      <a:avLst/>
                    </a:prstGeom>
                    <a:noFill/>
                    <a:ln>
                      <a:noFill/>
                    </a:ln>
                  </pic:spPr>
                </pic:pic>
              </a:graphicData>
            </a:graphic>
          </wp:inline>
        </w:drawing>
      </w:r>
    </w:p>
    <w:p w14:paraId="789D5007" w14:textId="77777777" w:rsidR="000775B5" w:rsidRPr="008F313F" w:rsidRDefault="000775B5" w:rsidP="000775B5">
      <w:pPr>
        <w:jc w:val="center"/>
        <w:rPr>
          <w:i/>
        </w:rPr>
      </w:pPr>
      <w:r>
        <w:rPr>
          <w:i/>
        </w:rPr>
        <w:t>S</w:t>
      </w:r>
      <w:r w:rsidRPr="00622F3E">
        <w:rPr>
          <w:i/>
        </w:rPr>
        <w:t xml:space="preserve"> = </w:t>
      </w:r>
      <w:r>
        <w:rPr>
          <w:i/>
        </w:rPr>
        <w:t>Failure of Spot Weld</w:t>
      </w:r>
      <w:r w:rsidRPr="00622F3E">
        <w:rPr>
          <w:i/>
        </w:rPr>
        <w:t>,</w:t>
      </w:r>
      <w:r>
        <w:rPr>
          <w:i/>
        </w:rPr>
        <w:t xml:space="preserve"> J</w:t>
      </w:r>
      <w:r w:rsidRPr="00622F3E">
        <w:rPr>
          <w:i/>
        </w:rPr>
        <w:t xml:space="preserve"> = </w:t>
      </w:r>
      <w:r>
        <w:rPr>
          <w:i/>
        </w:rPr>
        <w:t>Splitting of Joint or Seam</w:t>
      </w:r>
    </w:p>
    <w:tbl>
      <w:tblPr>
        <w:tblW w:w="9347" w:type="dxa"/>
        <w:tblInd w:w="-5" w:type="dxa"/>
        <w:tblLook w:val="04A0" w:firstRow="1" w:lastRow="0" w:firstColumn="1" w:lastColumn="0" w:noHBand="0" w:noVBand="1"/>
      </w:tblPr>
      <w:tblGrid>
        <w:gridCol w:w="3251"/>
        <w:gridCol w:w="3510"/>
        <w:gridCol w:w="2586"/>
      </w:tblGrid>
      <w:tr w:rsidR="000775B5" w:rsidRPr="00055E40" w14:paraId="65C39414" w14:textId="77777777" w:rsidTr="000775B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6141374"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0B3B2D2C"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7840B744"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0775B5" w:rsidRPr="00055E40" w14:paraId="67BEC7F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B149E28"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Spot Weld Failure</w:t>
            </w:r>
          </w:p>
        </w:tc>
        <w:tc>
          <w:tcPr>
            <w:tcW w:w="3510" w:type="dxa"/>
            <w:tcBorders>
              <w:top w:val="nil"/>
              <w:left w:val="nil"/>
              <w:bottom w:val="single" w:sz="4" w:space="0" w:color="auto"/>
              <w:right w:val="single" w:sz="4" w:space="0" w:color="auto"/>
            </w:tcBorders>
            <w:shd w:val="clear" w:color="000000" w:fill="FFFFFF"/>
            <w:noWrap/>
            <w:vAlign w:val="center"/>
            <w:hideMark/>
          </w:tcPr>
          <w:p w14:paraId="010424AD"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LH Tailgate Area</w:t>
            </w:r>
          </w:p>
        </w:tc>
        <w:tc>
          <w:tcPr>
            <w:tcW w:w="2586" w:type="dxa"/>
            <w:tcBorders>
              <w:top w:val="nil"/>
              <w:left w:val="nil"/>
              <w:bottom w:val="single" w:sz="4" w:space="0" w:color="auto"/>
              <w:right w:val="single" w:sz="4" w:space="0" w:color="auto"/>
            </w:tcBorders>
            <w:shd w:val="clear" w:color="000000" w:fill="FFFFFF"/>
            <w:noWrap/>
            <w:vAlign w:val="center"/>
            <w:hideMark/>
          </w:tcPr>
          <w:p w14:paraId="16FFA08C"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20x20mm</w:t>
            </w:r>
          </w:p>
        </w:tc>
      </w:tr>
      <w:tr w:rsidR="000775B5" w:rsidRPr="00055E40" w14:paraId="5BDD269D"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1D0A416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D7C1FE1"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0DDFC03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39A15B78"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E1F36D1"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E86CB57"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3433932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673BFA1"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E3EE0A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D3E8E7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73EC2C7D"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79A005C2"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618B660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BD5A230"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0DBBD32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6B8C8644"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0B09E315"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15595CF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051573D"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2699E573"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907C70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0A6A453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9EDE5E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18D973D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904436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39A52A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260DBB5"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693DC4B6" w14:textId="77777777" w:rsidR="000775B5" w:rsidRDefault="000775B5" w:rsidP="000775B5">
      <w:pPr>
        <w:jc w:val="both"/>
      </w:pPr>
    </w:p>
    <w:p w14:paraId="01B07082" w14:textId="77777777" w:rsidR="000775B5" w:rsidRDefault="000775B5" w:rsidP="000775B5">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68D8DE67" w14:textId="77777777" w:rsidR="000775B5" w:rsidRPr="000533B2" w:rsidRDefault="000775B5" w:rsidP="000775B5">
      <w:pPr>
        <w:jc w:val="both"/>
        <w:rPr>
          <w:b/>
          <w:i/>
          <w:color w:val="C00000"/>
        </w:rPr>
      </w:pPr>
      <w:r w:rsidRPr="000533B2">
        <w:rPr>
          <w:b/>
          <w:i/>
          <w:color w:val="C00000"/>
        </w:rPr>
        <w:t xml:space="preserve">Note: Any damage recorded in the table above prevents a vehicle from being verified by an AVV, do not proceed </w:t>
      </w:r>
      <w:r w:rsidR="000533B2" w:rsidRPr="000533B2">
        <w:rPr>
          <w:b/>
          <w:i/>
          <w:color w:val="C00000"/>
        </w:rPr>
        <w:t>w</w:t>
      </w:r>
      <w:r w:rsidR="000533B2">
        <w:rPr>
          <w:b/>
          <w:i/>
          <w:color w:val="C00000"/>
        </w:rPr>
        <w:t xml:space="preserve">ith </w:t>
      </w:r>
      <w:r w:rsidRPr="000533B2">
        <w:rPr>
          <w:b/>
          <w:i/>
          <w:color w:val="C00000"/>
        </w:rPr>
        <w:t>vehicle</w:t>
      </w:r>
      <w:r w:rsidR="000533B2">
        <w:rPr>
          <w:b/>
          <w:i/>
          <w:color w:val="C00000"/>
        </w:rPr>
        <w:t xml:space="preserve"> modification</w:t>
      </w:r>
      <w:r w:rsidRPr="000533B2">
        <w:rPr>
          <w:b/>
          <w:i/>
          <w:color w:val="C00000"/>
        </w:rPr>
        <w:t>.</w:t>
      </w:r>
    </w:p>
    <w:p w14:paraId="62D8F195" w14:textId="77777777" w:rsidR="000775B5" w:rsidRPr="00B626CD" w:rsidRDefault="000775B5" w:rsidP="000775B5">
      <w:pPr>
        <w:jc w:val="both"/>
      </w:pPr>
    </w:p>
    <w:p w14:paraId="37B8BBA5" w14:textId="77777777" w:rsidR="000775B5" w:rsidRDefault="000775B5" w:rsidP="000775B5">
      <w:pPr>
        <w:pStyle w:val="Heading3"/>
      </w:pPr>
      <w:bookmarkStart w:id="19" w:name="_Toc79399695"/>
      <w:r>
        <w:lastRenderedPageBreak/>
        <w:t>Body Alignment Check Procedure</w:t>
      </w:r>
      <w:bookmarkEnd w:id="19"/>
    </w:p>
    <w:p w14:paraId="45036C9A" w14:textId="77777777" w:rsidR="000775B5" w:rsidRDefault="000775B5" w:rsidP="000775B5">
      <w:r>
        <w:t>If required, a body alignment check must be performed on the vehicle, following the procedure below to conduct the test.</w:t>
      </w:r>
    </w:p>
    <w:p w14:paraId="2F6A2A9C" w14:textId="77777777" w:rsidR="000533B2" w:rsidRPr="000533B2" w:rsidRDefault="000533B2" w:rsidP="000775B5">
      <w:pPr>
        <w:rPr>
          <w:b/>
          <w:color w:val="00B050"/>
        </w:rPr>
      </w:pPr>
      <w:r w:rsidRPr="000533B2">
        <w:rPr>
          <w:b/>
          <w:color w:val="00B050"/>
        </w:rPr>
        <w:t>EXAMPLE ONLY</w:t>
      </w:r>
    </w:p>
    <w:p w14:paraId="16F17446" w14:textId="77777777" w:rsidR="000775B5" w:rsidRPr="000533B2" w:rsidRDefault="000775B5" w:rsidP="000775B5">
      <w:pPr>
        <w:rPr>
          <w:b/>
          <w:color w:val="00B050"/>
        </w:rPr>
      </w:pPr>
      <w:r w:rsidRPr="000533B2">
        <w:rPr>
          <w:b/>
          <w:color w:val="00B050"/>
        </w:rPr>
        <w:t>Equipment Required</w:t>
      </w:r>
    </w:p>
    <w:p w14:paraId="48064D7D" w14:textId="77777777" w:rsidR="000533B2" w:rsidRPr="000533B2" w:rsidRDefault="000775B5" w:rsidP="000533B2">
      <w:pPr>
        <w:pStyle w:val="ListParagraph"/>
        <w:numPr>
          <w:ilvl w:val="0"/>
          <w:numId w:val="17"/>
        </w:numPr>
        <w:rPr>
          <w:color w:val="00B050"/>
        </w:rPr>
      </w:pPr>
      <w:r w:rsidRPr="000533B2">
        <w:rPr>
          <w:color w:val="00B050"/>
        </w:rPr>
        <w:t xml:space="preserve">Equipment suitable for allowing access to </w:t>
      </w:r>
      <w:r w:rsidR="000533B2" w:rsidRPr="000533B2">
        <w:rPr>
          <w:color w:val="00B050"/>
        </w:rPr>
        <w:t>the underside of the vehicle</w:t>
      </w:r>
    </w:p>
    <w:p w14:paraId="34D786C2" w14:textId="77777777" w:rsidR="000533B2" w:rsidRPr="000533B2" w:rsidRDefault="000533B2" w:rsidP="000533B2">
      <w:pPr>
        <w:pStyle w:val="ListParagraph"/>
        <w:numPr>
          <w:ilvl w:val="0"/>
          <w:numId w:val="17"/>
        </w:numPr>
        <w:rPr>
          <w:color w:val="00B050"/>
        </w:rPr>
      </w:pPr>
      <w:r w:rsidRPr="000533B2">
        <w:rPr>
          <w:color w:val="00B050"/>
        </w:rPr>
        <w:t xml:space="preserve">Torch or </w:t>
      </w:r>
      <w:proofErr w:type="gramStart"/>
      <w:r w:rsidRPr="000533B2">
        <w:rPr>
          <w:color w:val="00B050"/>
        </w:rPr>
        <w:t>other</w:t>
      </w:r>
      <w:proofErr w:type="gramEnd"/>
      <w:r w:rsidRPr="000533B2">
        <w:rPr>
          <w:color w:val="00B050"/>
        </w:rPr>
        <w:t xml:space="preserve"> light source</w:t>
      </w:r>
    </w:p>
    <w:p w14:paraId="4B598BDB" w14:textId="77777777" w:rsidR="000533B2" w:rsidRPr="000533B2" w:rsidRDefault="000775B5" w:rsidP="000533B2">
      <w:pPr>
        <w:pStyle w:val="ListParagraph"/>
        <w:numPr>
          <w:ilvl w:val="0"/>
          <w:numId w:val="17"/>
        </w:numPr>
        <w:rPr>
          <w:color w:val="00B050"/>
        </w:rPr>
      </w:pPr>
      <w:r w:rsidRPr="000533B2">
        <w:rPr>
          <w:color w:val="00B050"/>
        </w:rPr>
        <w:t xml:space="preserve">Measuring </w:t>
      </w:r>
      <w:r w:rsidR="000533B2" w:rsidRPr="000533B2">
        <w:rPr>
          <w:color w:val="00B050"/>
        </w:rPr>
        <w:t>tape or laser measuring device</w:t>
      </w:r>
    </w:p>
    <w:p w14:paraId="4557200F" w14:textId="2F98E04A" w:rsidR="000775B5" w:rsidRPr="000533B2" w:rsidRDefault="000775B5" w:rsidP="000533B2">
      <w:pPr>
        <w:pStyle w:val="ListParagraph"/>
        <w:numPr>
          <w:ilvl w:val="0"/>
          <w:numId w:val="17"/>
        </w:numPr>
        <w:rPr>
          <w:color w:val="00B050"/>
        </w:rPr>
      </w:pPr>
      <w:r w:rsidRPr="000533B2">
        <w:rPr>
          <w:color w:val="00B050"/>
        </w:rPr>
        <w:t>Threaded (M10x1.25) circular dowel, 150mm length x 4</w:t>
      </w:r>
      <w:r w:rsidR="00273C6E">
        <w:rPr>
          <w:color w:val="00B050"/>
        </w:rPr>
        <w:t>.</w:t>
      </w:r>
      <w:r w:rsidRPr="000533B2">
        <w:rPr>
          <w:color w:val="00B050"/>
        </w:rPr>
        <w:t xml:space="preserve">   </w:t>
      </w:r>
    </w:p>
    <w:p w14:paraId="3A75AE93" w14:textId="77777777" w:rsidR="000775B5" w:rsidRPr="000533B2" w:rsidRDefault="000775B5" w:rsidP="000775B5">
      <w:pPr>
        <w:rPr>
          <w:b/>
          <w:color w:val="00B050"/>
        </w:rPr>
      </w:pPr>
      <w:r w:rsidRPr="000533B2">
        <w:rPr>
          <w:b/>
          <w:color w:val="00B050"/>
        </w:rPr>
        <w:t>Method</w:t>
      </w:r>
    </w:p>
    <w:p w14:paraId="4FB7100C" w14:textId="77777777" w:rsidR="000533B2" w:rsidRPr="000533B2" w:rsidRDefault="000775B5" w:rsidP="000533B2">
      <w:pPr>
        <w:pStyle w:val="ListParagraph"/>
        <w:numPr>
          <w:ilvl w:val="0"/>
          <w:numId w:val="18"/>
        </w:numPr>
        <w:rPr>
          <w:color w:val="00B050"/>
        </w:rPr>
      </w:pPr>
      <w:r w:rsidRPr="000533B2">
        <w:rPr>
          <w:color w:val="00B050"/>
        </w:rPr>
        <w:t>Raise the vehicle to a height, suitable for accessing the underside of the vehicl</w:t>
      </w:r>
      <w:r w:rsidR="000533B2" w:rsidRPr="000533B2">
        <w:rPr>
          <w:color w:val="00B050"/>
        </w:rPr>
        <w:t>e.</w:t>
      </w:r>
    </w:p>
    <w:p w14:paraId="3CEF839C" w14:textId="77777777" w:rsidR="000533B2" w:rsidRPr="000533B2" w:rsidRDefault="000775B5" w:rsidP="000533B2">
      <w:pPr>
        <w:pStyle w:val="ListParagraph"/>
        <w:numPr>
          <w:ilvl w:val="0"/>
          <w:numId w:val="18"/>
        </w:numPr>
        <w:rPr>
          <w:color w:val="00B050"/>
        </w:rPr>
      </w:pPr>
      <w:r w:rsidRPr="000533B2">
        <w:rPr>
          <w:color w:val="00B050"/>
        </w:rPr>
        <w:t xml:space="preserve">Locate the </w:t>
      </w:r>
      <w:proofErr w:type="gramStart"/>
      <w:r w:rsidRPr="000533B2">
        <w:rPr>
          <w:color w:val="00B050"/>
        </w:rPr>
        <w:t>left and right hand</w:t>
      </w:r>
      <w:proofErr w:type="gramEnd"/>
      <w:r w:rsidRPr="000533B2">
        <w:rPr>
          <w:color w:val="00B050"/>
        </w:rPr>
        <w:t xml:space="preserve"> measuring points on the front underside of the vehicle, located directly inboard of the front wheels on the axle centre line. Measuring points are female threa</w:t>
      </w:r>
      <w:r w:rsidR="000533B2" w:rsidRPr="000533B2">
        <w:rPr>
          <w:color w:val="00B050"/>
        </w:rPr>
        <w:t>ded and marked LFM and RFM.</w:t>
      </w:r>
    </w:p>
    <w:p w14:paraId="4B98DD0D" w14:textId="77777777" w:rsidR="000533B2" w:rsidRPr="000533B2" w:rsidRDefault="000775B5" w:rsidP="000533B2">
      <w:pPr>
        <w:pStyle w:val="ListParagraph"/>
        <w:numPr>
          <w:ilvl w:val="0"/>
          <w:numId w:val="18"/>
        </w:numPr>
        <w:rPr>
          <w:color w:val="00B050"/>
        </w:rPr>
      </w:pPr>
      <w:r w:rsidRPr="000533B2">
        <w:rPr>
          <w:color w:val="00B050"/>
        </w:rPr>
        <w:t>Insert 1x threaded dowel in to eac</w:t>
      </w:r>
      <w:r w:rsidR="000533B2" w:rsidRPr="000533B2">
        <w:rPr>
          <w:color w:val="00B050"/>
        </w:rPr>
        <w:t>h of the front measuring points.</w:t>
      </w:r>
    </w:p>
    <w:p w14:paraId="42650C58" w14:textId="77777777" w:rsidR="000775B5" w:rsidRPr="000533B2" w:rsidRDefault="000775B5" w:rsidP="000533B2">
      <w:pPr>
        <w:pStyle w:val="ListParagraph"/>
        <w:numPr>
          <w:ilvl w:val="0"/>
          <w:numId w:val="18"/>
        </w:numPr>
        <w:rPr>
          <w:color w:val="00B050"/>
        </w:rPr>
      </w:pPr>
      <w:r w:rsidRPr="000533B2">
        <w:rPr>
          <w:color w:val="00B050"/>
        </w:rPr>
        <w:t>Repeat steps 1-3 for the rear axle, measuring points are marked RRM and LRM</w:t>
      </w:r>
      <w:r w:rsidR="000533B2" w:rsidRPr="000533B2">
        <w:rPr>
          <w:color w:val="00B050"/>
        </w:rPr>
        <w:t>.</w:t>
      </w:r>
    </w:p>
    <w:p w14:paraId="399776E4" w14:textId="77777777" w:rsidR="000775B5" w:rsidRPr="000533B2" w:rsidRDefault="000775B5" w:rsidP="000533B2">
      <w:pPr>
        <w:pStyle w:val="ListParagraph"/>
        <w:numPr>
          <w:ilvl w:val="0"/>
          <w:numId w:val="18"/>
        </w:numPr>
        <w:rPr>
          <w:color w:val="00B050"/>
        </w:rPr>
      </w:pPr>
      <w:r w:rsidRPr="000533B2">
        <w:rPr>
          <w:color w:val="00B050"/>
        </w:rPr>
        <w:t>Measure the distances as specified below and record results in the table below.</w:t>
      </w:r>
    </w:p>
    <w:p w14:paraId="02B8EA64" w14:textId="77777777" w:rsidR="000775B5" w:rsidRPr="000533B2" w:rsidRDefault="000775B5" w:rsidP="000775B5">
      <w:pPr>
        <w:rPr>
          <w:color w:val="00B050"/>
        </w:rPr>
      </w:pPr>
    </w:p>
    <w:p w14:paraId="0B049E7A" w14:textId="77777777" w:rsidR="000775B5" w:rsidRPr="000533B2" w:rsidRDefault="000775B5" w:rsidP="000775B5">
      <w:pPr>
        <w:rPr>
          <w:color w:val="00B050"/>
        </w:rPr>
      </w:pPr>
    </w:p>
    <w:p w14:paraId="4B405EE0" w14:textId="77777777" w:rsidR="000775B5" w:rsidRPr="000533B2" w:rsidRDefault="000775B5" w:rsidP="000775B5">
      <w:pPr>
        <w:jc w:val="center"/>
        <w:rPr>
          <w:color w:val="00B050"/>
        </w:rPr>
      </w:pPr>
      <w:r w:rsidRPr="000533B2">
        <w:rPr>
          <w:noProof/>
          <w:color w:val="00B050"/>
          <w:lang w:eastAsia="en-AU"/>
        </w:rPr>
        <w:drawing>
          <wp:inline distT="0" distB="0" distL="0" distR="0" wp14:anchorId="7EE8685B" wp14:editId="34F8686A">
            <wp:extent cx="3251200" cy="32512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3251200"/>
                    </a:xfrm>
                    <a:prstGeom prst="rect">
                      <a:avLst/>
                    </a:prstGeom>
                    <a:noFill/>
                    <a:ln>
                      <a:noFill/>
                    </a:ln>
                  </pic:spPr>
                </pic:pic>
              </a:graphicData>
            </a:graphic>
          </wp:inline>
        </w:drawing>
      </w:r>
    </w:p>
    <w:p w14:paraId="7F849CD1" w14:textId="77777777" w:rsidR="000775B5" w:rsidRPr="000533B2" w:rsidRDefault="000775B5" w:rsidP="000775B5">
      <w:pPr>
        <w:jc w:val="center"/>
        <w:rPr>
          <w:i/>
          <w:color w:val="00B050"/>
        </w:rPr>
      </w:pPr>
      <w:r w:rsidRPr="000533B2">
        <w:rPr>
          <w:i/>
          <w:color w:val="00B050"/>
        </w:rPr>
        <w:t>Plan view of body alignment points and factory specification distances between points</w:t>
      </w:r>
    </w:p>
    <w:p w14:paraId="1D80EC99" w14:textId="77777777" w:rsidR="000775B5" w:rsidRDefault="000775B5" w:rsidP="000775B5">
      <w:pPr>
        <w:jc w:val="center"/>
        <w:rPr>
          <w:i/>
        </w:rPr>
      </w:pPr>
    </w:p>
    <w:p w14:paraId="760167FF" w14:textId="77777777" w:rsidR="000775B5" w:rsidRDefault="000775B5" w:rsidP="000775B5">
      <w:pPr>
        <w:jc w:val="center"/>
        <w:rPr>
          <w:i/>
        </w:rPr>
      </w:pPr>
    </w:p>
    <w:p w14:paraId="2EFF873E" w14:textId="77777777" w:rsidR="000775B5" w:rsidRPr="00465655" w:rsidRDefault="000775B5" w:rsidP="000775B5">
      <w:pPr>
        <w:jc w:val="center"/>
        <w:rPr>
          <w:i/>
        </w:rPr>
      </w:pPr>
    </w:p>
    <w:tbl>
      <w:tblPr>
        <w:tblW w:w="7520" w:type="dxa"/>
        <w:jc w:val="center"/>
        <w:tblLook w:val="04A0" w:firstRow="1" w:lastRow="0" w:firstColumn="1" w:lastColumn="0" w:noHBand="0" w:noVBand="1"/>
      </w:tblPr>
      <w:tblGrid>
        <w:gridCol w:w="2900"/>
        <w:gridCol w:w="1540"/>
        <w:gridCol w:w="1540"/>
        <w:gridCol w:w="1540"/>
      </w:tblGrid>
      <w:tr w:rsidR="000775B5" w:rsidRPr="00465655" w14:paraId="4C34C522" w14:textId="77777777" w:rsidTr="000775B5">
        <w:trPr>
          <w:trHeight w:val="300"/>
          <w:jc w:val="center"/>
        </w:trPr>
        <w:tc>
          <w:tcPr>
            <w:tcW w:w="2900" w:type="dxa"/>
            <w:tcBorders>
              <w:top w:val="single" w:sz="4" w:space="0" w:color="auto"/>
              <w:left w:val="single" w:sz="4" w:space="0" w:color="auto"/>
              <w:bottom w:val="nil"/>
              <w:right w:val="single" w:sz="4" w:space="0" w:color="auto"/>
            </w:tcBorders>
            <w:shd w:val="clear" w:color="000000" w:fill="D9D9D9"/>
            <w:noWrap/>
            <w:vAlign w:val="bottom"/>
            <w:hideMark/>
          </w:tcPr>
          <w:p w14:paraId="1BF414B1"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Measurement Dimension</w:t>
            </w:r>
          </w:p>
        </w:tc>
        <w:tc>
          <w:tcPr>
            <w:tcW w:w="1540" w:type="dxa"/>
            <w:tcBorders>
              <w:top w:val="single" w:sz="4" w:space="0" w:color="auto"/>
              <w:left w:val="nil"/>
              <w:bottom w:val="nil"/>
              <w:right w:val="single" w:sz="4" w:space="0" w:color="auto"/>
            </w:tcBorders>
            <w:shd w:val="clear" w:color="000000" w:fill="D9D9D9"/>
            <w:noWrap/>
            <w:vAlign w:val="bottom"/>
            <w:hideMark/>
          </w:tcPr>
          <w:p w14:paraId="7DCA827E"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Original Spec</w:t>
            </w:r>
          </w:p>
        </w:tc>
        <w:tc>
          <w:tcPr>
            <w:tcW w:w="1540" w:type="dxa"/>
            <w:tcBorders>
              <w:top w:val="single" w:sz="4" w:space="0" w:color="auto"/>
              <w:left w:val="nil"/>
              <w:bottom w:val="nil"/>
              <w:right w:val="single" w:sz="4" w:space="0" w:color="auto"/>
            </w:tcBorders>
            <w:shd w:val="clear" w:color="000000" w:fill="D9D9D9"/>
            <w:noWrap/>
            <w:vAlign w:val="bottom"/>
            <w:hideMark/>
          </w:tcPr>
          <w:p w14:paraId="5CFD24D1"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Measured Spec</w:t>
            </w:r>
          </w:p>
        </w:tc>
        <w:tc>
          <w:tcPr>
            <w:tcW w:w="1540" w:type="dxa"/>
            <w:tcBorders>
              <w:top w:val="single" w:sz="4" w:space="0" w:color="auto"/>
              <w:left w:val="nil"/>
              <w:bottom w:val="nil"/>
              <w:right w:val="single" w:sz="4" w:space="0" w:color="auto"/>
            </w:tcBorders>
            <w:shd w:val="clear" w:color="000000" w:fill="D9D9D9"/>
            <w:noWrap/>
            <w:vAlign w:val="bottom"/>
            <w:hideMark/>
          </w:tcPr>
          <w:p w14:paraId="767A484E"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Variance</w:t>
            </w:r>
          </w:p>
        </w:tc>
      </w:tr>
      <w:tr w:rsidR="000775B5" w:rsidRPr="00465655" w14:paraId="31A413F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000000" w:fill="ACB9CA"/>
            <w:noWrap/>
            <w:vAlign w:val="bottom"/>
            <w:hideMark/>
          </w:tcPr>
          <w:p w14:paraId="1F7B794D" w14:textId="77777777" w:rsidR="000775B5" w:rsidRPr="00465655" w:rsidRDefault="000775B5" w:rsidP="000775B5">
            <w:pPr>
              <w:spacing w:after="0" w:line="240" w:lineRule="auto"/>
              <w:jc w:val="center"/>
              <w:rPr>
                <w:rFonts w:ascii="Calibri" w:eastAsia="Times New Roman" w:hAnsi="Calibri" w:cs="Calibri"/>
                <w:i/>
                <w:iCs/>
                <w:color w:val="000000"/>
                <w:sz w:val="18"/>
                <w:szCs w:val="18"/>
                <w:lang w:eastAsia="en-AU"/>
              </w:rPr>
            </w:pPr>
            <w:r w:rsidRPr="00465655">
              <w:rPr>
                <w:rFonts w:ascii="Calibri" w:eastAsia="Times New Roman" w:hAnsi="Calibri" w:cs="Calibri"/>
                <w:i/>
                <w:iCs/>
                <w:color w:val="000000"/>
                <w:sz w:val="18"/>
                <w:szCs w:val="18"/>
                <w:lang w:eastAsia="en-AU"/>
              </w:rPr>
              <w:t>Point to Point</w:t>
            </w:r>
          </w:p>
        </w:tc>
        <w:tc>
          <w:tcPr>
            <w:tcW w:w="1540" w:type="dxa"/>
            <w:tcBorders>
              <w:top w:val="nil"/>
              <w:left w:val="nil"/>
              <w:bottom w:val="single" w:sz="4" w:space="0" w:color="auto"/>
              <w:right w:val="single" w:sz="4" w:space="0" w:color="auto"/>
            </w:tcBorders>
            <w:shd w:val="clear" w:color="000000" w:fill="ACB9CA"/>
            <w:noWrap/>
            <w:vAlign w:val="bottom"/>
            <w:hideMark/>
          </w:tcPr>
          <w:p w14:paraId="5EE9518B"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37EA21C8"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2C1EB8CB"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r>
      <w:tr w:rsidR="000775B5" w:rsidRPr="00465655" w14:paraId="451E76BD"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E9FE5B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RFM</w:t>
            </w:r>
          </w:p>
        </w:tc>
        <w:tc>
          <w:tcPr>
            <w:tcW w:w="1540" w:type="dxa"/>
            <w:tcBorders>
              <w:top w:val="nil"/>
              <w:left w:val="nil"/>
              <w:bottom w:val="single" w:sz="4" w:space="0" w:color="auto"/>
              <w:right w:val="single" w:sz="4" w:space="0" w:color="auto"/>
            </w:tcBorders>
            <w:shd w:val="clear" w:color="000000" w:fill="FFFFFF"/>
            <w:noWrap/>
            <w:vAlign w:val="bottom"/>
            <w:hideMark/>
          </w:tcPr>
          <w:p w14:paraId="573C93A4"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49F8E5A6"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C8F00CC"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041CD2D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CBE086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615525CB"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1A97B670"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93EAA6C"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149B235D"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0D25C1F"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01250A6D"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050DA010"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76C23C95"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7D36C486"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A86B59"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3E2AF087" w14:textId="77777777" w:rsidR="000775B5" w:rsidRPr="00D00777" w:rsidRDefault="000533B2" w:rsidP="000533B2">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0775B5"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105A318E"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F2BC523"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13BA736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91E4FC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5AE74BF3"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w:t>
            </w:r>
          </w:p>
        </w:tc>
        <w:tc>
          <w:tcPr>
            <w:tcW w:w="1540" w:type="dxa"/>
            <w:tcBorders>
              <w:top w:val="nil"/>
              <w:left w:val="nil"/>
              <w:bottom w:val="single" w:sz="4" w:space="0" w:color="auto"/>
              <w:right w:val="single" w:sz="4" w:space="0" w:color="auto"/>
            </w:tcBorders>
            <w:shd w:val="clear" w:color="000000" w:fill="FFFFFF"/>
            <w:noWrap/>
            <w:vAlign w:val="bottom"/>
            <w:hideMark/>
          </w:tcPr>
          <w:p w14:paraId="76598E21"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4AE748F"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bl>
    <w:p w14:paraId="72EB28DC" w14:textId="77777777" w:rsidR="000775B5" w:rsidRPr="00D24190" w:rsidRDefault="000775B5" w:rsidP="000775B5"/>
    <w:p w14:paraId="428B8153" w14:textId="77777777" w:rsidR="000775B5" w:rsidRDefault="000775B5" w:rsidP="000775B5">
      <w:r>
        <w:rPr>
          <w:rFonts w:ascii="Calibri" w:eastAsia="Times New Roman" w:hAnsi="Calibri" w:cs="Calibri"/>
          <w:b/>
          <w:bCs/>
          <w:lang w:val="en-US" w:eastAsia="en-AU"/>
        </w:rPr>
        <w:t>Body Alignment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7CED1B4D" w14:textId="77777777" w:rsidR="000775B5" w:rsidRPr="000533B2" w:rsidRDefault="000775B5" w:rsidP="000775B5">
      <w:pPr>
        <w:rPr>
          <w:b/>
          <w:i/>
          <w:color w:val="C00000"/>
        </w:rPr>
      </w:pPr>
      <w:r w:rsidRPr="000533B2">
        <w:rPr>
          <w:b/>
          <w:i/>
          <w:color w:val="C00000"/>
        </w:rPr>
        <w:t>Note: A variance of greater than 10mm, measured between points LFM – RRM and RFM – LRM renders a vehicle unverifiable by the AVV, do not proceed with vehicle</w:t>
      </w:r>
      <w:r w:rsidR="000533B2" w:rsidRPr="000533B2">
        <w:rPr>
          <w:b/>
          <w:i/>
          <w:color w:val="C00000"/>
        </w:rPr>
        <w:t xml:space="preserve"> modification</w:t>
      </w:r>
      <w:r w:rsidRPr="000533B2">
        <w:rPr>
          <w:b/>
          <w:i/>
          <w:color w:val="C00000"/>
        </w:rPr>
        <w:t>.</w:t>
      </w:r>
    </w:p>
    <w:p w14:paraId="2F3D441F" w14:textId="77777777" w:rsidR="000775B5" w:rsidRPr="00E45C25" w:rsidRDefault="000775B5" w:rsidP="000775B5">
      <w:pPr>
        <w:rPr>
          <w:i/>
          <w:color w:val="C00000"/>
        </w:rPr>
      </w:pPr>
      <w:r>
        <w:rPr>
          <w:i/>
          <w:color w:val="C00000"/>
        </w:rPr>
        <w:br w:type="page"/>
      </w:r>
    </w:p>
    <w:p w14:paraId="21172161" w14:textId="77777777" w:rsidR="0069210E" w:rsidRDefault="0069210E" w:rsidP="0069210E">
      <w:pPr>
        <w:pStyle w:val="Heading2"/>
      </w:pPr>
      <w:bookmarkStart w:id="20" w:name="_Toc79399696"/>
      <w:r>
        <w:lastRenderedPageBreak/>
        <w:t>Odometer Checks</w:t>
      </w:r>
      <w:bookmarkEnd w:id="20"/>
    </w:p>
    <w:p w14:paraId="0F684BB3" w14:textId="30B69C4F" w:rsidR="0069210E" w:rsidRDefault="0069210E" w:rsidP="0069210E">
      <w:r>
        <w:t>Ensure that the odometer of the vehicle to be modified accurately reflects the how far the vehicle has travelled and has not been tampered with. This may be verified in one of the following manners</w:t>
      </w:r>
      <w:r w:rsidR="00273C6E">
        <w:t>.</w:t>
      </w:r>
    </w:p>
    <w:p w14:paraId="2F2CD41E" w14:textId="77777777" w:rsidR="0069210E" w:rsidRPr="00742393" w:rsidRDefault="0069210E" w:rsidP="0069210E">
      <w:pPr>
        <w:rPr>
          <w:color w:val="00B050"/>
        </w:rPr>
      </w:pPr>
      <w:r w:rsidRPr="00742393">
        <w:rPr>
          <w:color w:val="00B050"/>
        </w:rPr>
        <w:t>EXAMPLE ONLY</w:t>
      </w:r>
    </w:p>
    <w:p w14:paraId="65D23E51" w14:textId="77777777" w:rsidR="0069210E" w:rsidRPr="00742393" w:rsidRDefault="0069210E" w:rsidP="0069210E">
      <w:pPr>
        <w:rPr>
          <w:color w:val="00B050"/>
        </w:rPr>
      </w:pPr>
      <w:r w:rsidRPr="00742393">
        <w:rPr>
          <w:b/>
          <w:color w:val="00B050"/>
        </w:rPr>
        <w:t>1)</w:t>
      </w:r>
      <w:r w:rsidRPr="00742393">
        <w:rPr>
          <w:color w:val="00B050"/>
        </w:rPr>
        <w:t xml:space="preserve"> </w:t>
      </w:r>
      <w:r w:rsidRPr="00742393">
        <w:rPr>
          <w:b/>
          <w:color w:val="00B050"/>
        </w:rPr>
        <w:t xml:space="preserve">Check the current odometer reading against official documents: </w:t>
      </w:r>
      <w:r w:rsidRPr="00742393">
        <w:rPr>
          <w:color w:val="00B050"/>
        </w:rPr>
        <w:t>This may include a visual inspection of the odometer and comparing the value with either a valid MOT certificate, Export notices, Deregistration documents or another verifiable document such as service books.</w:t>
      </w:r>
    </w:p>
    <w:p w14:paraId="4DAD84D6" w14:textId="77777777" w:rsidR="0069210E" w:rsidRPr="00742393" w:rsidRDefault="0069210E" w:rsidP="0069210E">
      <w:pPr>
        <w:rPr>
          <w:color w:val="00B050"/>
        </w:rPr>
      </w:pPr>
      <w:r w:rsidRPr="00742393">
        <w:rPr>
          <w:b/>
          <w:color w:val="00B050"/>
        </w:rPr>
        <w:t xml:space="preserve">2) If available, interrogate the fault memory of the vehicle: </w:t>
      </w:r>
      <w:r w:rsidRPr="00742393">
        <w:rPr>
          <w:color w:val="00B050"/>
        </w:rPr>
        <w:t>This may be achieved by the use of a scan or diagnostic tool that has access to the engine control unit, Stability/ABS control unit or other control unit that maintains a record of vehicle distance travelled and comparing this value to the displayed value on the odometer.</w:t>
      </w:r>
    </w:p>
    <w:p w14:paraId="14CDF6A9" w14:textId="77777777" w:rsidR="0069210E" w:rsidRDefault="0069210E" w:rsidP="0069210E">
      <w:r>
        <w:t>If for any reason the odometer has to be changed, you must obtain supporting material that demonstrates that the new odometer accurately reflects the distance travelled by the vehicle.</w:t>
      </w:r>
    </w:p>
    <w:p w14:paraId="3C7C80F8" w14:textId="77777777" w:rsidR="0069210E" w:rsidRDefault="0069210E" w:rsidP="0069210E">
      <w:r>
        <w:rPr>
          <w:noProof/>
          <w:lang w:eastAsia="en-AU"/>
        </w:rPr>
        <mc:AlternateContent>
          <mc:Choice Requires="wps">
            <w:drawing>
              <wp:anchor distT="45720" distB="45720" distL="114300" distR="114300" simplePos="0" relativeHeight="251709440" behindDoc="0" locked="0" layoutInCell="1" allowOverlap="1" wp14:anchorId="507E7FF6" wp14:editId="1FFFE7FF">
                <wp:simplePos x="0" y="0"/>
                <wp:positionH relativeFrom="column">
                  <wp:posOffset>0</wp:posOffset>
                </wp:positionH>
                <wp:positionV relativeFrom="paragraph">
                  <wp:posOffset>330200</wp:posOffset>
                </wp:positionV>
                <wp:extent cx="5520690" cy="2205990"/>
                <wp:effectExtent l="0" t="0" r="2286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05990"/>
                        </a:xfrm>
                        <a:prstGeom prst="rect">
                          <a:avLst/>
                        </a:prstGeom>
                        <a:solidFill>
                          <a:srgbClr val="FFFFFF"/>
                        </a:solidFill>
                        <a:ln w="9525">
                          <a:solidFill>
                            <a:srgbClr val="000000"/>
                          </a:solidFill>
                          <a:miter lim="800000"/>
                          <a:headEnd/>
                          <a:tailEnd/>
                        </a:ln>
                      </wps:spPr>
                      <wps:txbx>
                        <w:txbxContent>
                          <w:p w14:paraId="10515103" w14:textId="77777777" w:rsidR="0065670B" w:rsidRDefault="0065670B" w:rsidP="0069210E">
                            <w:pPr>
                              <w:rPr>
                                <w:b/>
                                <w:lang w:val="en-US"/>
                              </w:rPr>
                            </w:pPr>
                            <w:r>
                              <w:rPr>
                                <w:b/>
                                <w:lang w:val="en-US"/>
                              </w:rPr>
                              <w:t>You may wish to keep a photographic record of the odometer of the vehicle as a record during the modification phase:</w:t>
                            </w:r>
                          </w:p>
                          <w:p w14:paraId="1A9D9212" w14:textId="77777777" w:rsidR="0065670B" w:rsidRDefault="0065670B" w:rsidP="0069210E">
                            <w:pPr>
                              <w:jc w:val="center"/>
                              <w:rPr>
                                <w:b/>
                                <w:lang w:val="en-US"/>
                              </w:rPr>
                            </w:pPr>
                          </w:p>
                          <w:p w14:paraId="29F975F0" w14:textId="77777777" w:rsidR="0065670B" w:rsidRDefault="0065670B" w:rsidP="0069210E">
                            <w:pPr>
                              <w:rPr>
                                <w:b/>
                                <w:lang w:val="en-US"/>
                              </w:rPr>
                            </w:pPr>
                          </w:p>
                          <w:p w14:paraId="622E30E8" w14:textId="77777777" w:rsidR="0065670B" w:rsidRPr="00406F3D" w:rsidRDefault="0065670B" w:rsidP="0069210E">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E7FF6" id="_x0000_s1036" type="#_x0000_t202" style="position:absolute;margin-left:0;margin-top:26pt;width:434.7pt;height:173.7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">
                <v:textbox>
                  <w:txbxContent>
                    <w:p w14:paraId="10515103" w14:textId="77777777" w:rsidR="0065670B" w:rsidRDefault="0065670B" w:rsidP="0069210E">
                      <w:pPr>
                        <w:rPr>
                          <w:b/>
                          <w:lang w:val="en-US"/>
                        </w:rPr>
                      </w:pPr>
                      <w:r>
                        <w:rPr>
                          <w:b/>
                          <w:lang w:val="en-US"/>
                        </w:rPr>
                        <w:t>You may wish to keep a photographic record of the odometer of the vehicle as a record during the modification phase:</w:t>
                      </w:r>
                    </w:p>
                    <w:p w14:paraId="1A9D9212" w14:textId="77777777" w:rsidR="0065670B" w:rsidRDefault="0065670B" w:rsidP="0069210E">
                      <w:pPr>
                        <w:jc w:val="center"/>
                        <w:rPr>
                          <w:b/>
                          <w:lang w:val="en-US"/>
                        </w:rPr>
                      </w:pPr>
                    </w:p>
                    <w:p w14:paraId="29F975F0" w14:textId="77777777" w:rsidR="0065670B" w:rsidRDefault="0065670B" w:rsidP="0069210E">
                      <w:pPr>
                        <w:rPr>
                          <w:b/>
                          <w:lang w:val="en-US"/>
                        </w:rPr>
                      </w:pPr>
                    </w:p>
                    <w:p w14:paraId="622E30E8" w14:textId="77777777" w:rsidR="0065670B" w:rsidRPr="00406F3D" w:rsidRDefault="0065670B" w:rsidP="0069210E">
                      <w:pPr>
                        <w:rPr>
                          <w:b/>
                          <w:lang w:val="en-US"/>
                        </w:rPr>
                      </w:pPr>
                    </w:p>
                  </w:txbxContent>
                </v:textbox>
                <w10:wrap type="square"/>
              </v:shape>
            </w:pict>
          </mc:Fallback>
        </mc:AlternateContent>
      </w:r>
      <w:r>
        <w:rPr>
          <w:rFonts w:ascii="Calibri" w:eastAsia="Times New Roman" w:hAnsi="Calibri" w:cs="Calibri"/>
          <w:lang w:val="en-US" w:eastAsia="en-AU"/>
        </w:rPr>
        <w:br/>
      </w:r>
      <w:r>
        <w:rPr>
          <w:rFonts w:ascii="Calibri" w:eastAsia="Times New Roman" w:hAnsi="Calibri" w:cs="Calibri"/>
          <w:b/>
          <w:bCs/>
          <w:lang w:val="en-US" w:eastAsia="en-AU"/>
        </w:rPr>
        <w:t>Odometer check performed by: …………………………………………………………………</w:t>
      </w:r>
      <w:r>
        <w:rPr>
          <w:rFonts w:ascii="Calibri" w:eastAsia="Times New Roman" w:hAnsi="Calibri" w:cs="Calibri"/>
          <w:b/>
          <w:bCs/>
          <w:lang w:val="en-US" w:eastAsia="en-AU"/>
        </w:rPr>
        <w:br/>
      </w:r>
      <w:r w:rsidRPr="001336CA">
        <w:rPr>
          <w:rFonts w:ascii="Calibri" w:eastAsia="Times New Roman" w:hAnsi="Calibri" w:cs="Calibri"/>
          <w:b/>
          <w:bCs/>
          <w:lang w:val="en-US" w:eastAsia="en-AU"/>
        </w:rPr>
        <w:t>Date: ………………………………………………………………………</w:t>
      </w:r>
    </w:p>
    <w:p w14:paraId="0F6C8031" w14:textId="77777777" w:rsidR="0069210E" w:rsidRPr="00E45C25" w:rsidRDefault="0069210E" w:rsidP="0069210E">
      <w:r>
        <w:br w:type="page"/>
      </w:r>
    </w:p>
    <w:p w14:paraId="5DA868DF" w14:textId="77777777" w:rsidR="000775B5" w:rsidRDefault="000775B5" w:rsidP="000775B5">
      <w:pPr>
        <w:pStyle w:val="Heading2"/>
      </w:pPr>
      <w:bookmarkStart w:id="21" w:name="_Toc79399697"/>
      <w:r>
        <w:lastRenderedPageBreak/>
        <w:t>Steps Required to Manufacture or Modify the Vehicle</w:t>
      </w:r>
      <w:bookmarkEnd w:id="21"/>
    </w:p>
    <w:p w14:paraId="20CC214F" w14:textId="0E973336" w:rsidR="0058055A" w:rsidRPr="0058055A" w:rsidRDefault="004573E3" w:rsidP="000775B5">
      <w:pPr>
        <w:pStyle w:val="Heading3"/>
        <w:rPr>
          <w:color w:val="00B050"/>
        </w:rPr>
      </w:pPr>
      <w:bookmarkStart w:id="22" w:name="_Toc79399698"/>
      <w:r>
        <w:rPr>
          <w:color w:val="00B050"/>
        </w:rPr>
        <w:t>EXAMPLE ONLY</w:t>
      </w:r>
      <w:bookmarkEnd w:id="22"/>
    </w:p>
    <w:p w14:paraId="5226958F" w14:textId="510FCDDF" w:rsidR="000775B5" w:rsidRPr="0058055A" w:rsidRDefault="00043795" w:rsidP="000775B5">
      <w:pPr>
        <w:pStyle w:val="Heading3"/>
        <w:rPr>
          <w:color w:val="00B050"/>
        </w:rPr>
      </w:pPr>
      <w:bookmarkStart w:id="23" w:name="_Toc79399699"/>
      <w:r>
        <w:rPr>
          <w:color w:val="00B050"/>
        </w:rPr>
        <w:t xml:space="preserve">STEP1: </w:t>
      </w:r>
      <w:r w:rsidR="000775B5" w:rsidRPr="0058055A">
        <w:rPr>
          <w:color w:val="00B050"/>
        </w:rPr>
        <w:t>ADR 34/03 – Child Restraint Anchorages and Child Seat Restraint Anchorages</w:t>
      </w:r>
      <w:bookmarkEnd w:id="23"/>
    </w:p>
    <w:p w14:paraId="2D448231" w14:textId="77777777" w:rsidR="000775B5" w:rsidRDefault="000775B5" w:rsidP="000775B5">
      <w:r w:rsidRPr="0058055A">
        <w:rPr>
          <w:noProof/>
          <w:color w:val="00B050"/>
          <w:lang w:eastAsia="en-AU"/>
        </w:rPr>
        <mc:AlternateContent>
          <mc:Choice Requires="wps">
            <w:drawing>
              <wp:anchor distT="45720" distB="45720" distL="114300" distR="114300" simplePos="0" relativeHeight="251674624" behindDoc="0" locked="0" layoutInCell="1" allowOverlap="1" wp14:anchorId="6FFF2E17" wp14:editId="2B982D94">
                <wp:simplePos x="0" y="0"/>
                <wp:positionH relativeFrom="column">
                  <wp:posOffset>11430</wp:posOffset>
                </wp:positionH>
                <wp:positionV relativeFrom="paragraph">
                  <wp:posOffset>648335</wp:posOffset>
                </wp:positionV>
                <wp:extent cx="5568950" cy="6186805"/>
                <wp:effectExtent l="0" t="0" r="1270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0EFBA094" w14:textId="77777777" w:rsidR="0065670B" w:rsidRPr="0058055A" w:rsidRDefault="0065670B" w:rsidP="000775B5">
                            <w:pPr>
                              <w:rPr>
                                <w:b/>
                                <w:color w:val="00B050"/>
                                <w:lang w:val="en-US"/>
                              </w:rPr>
                            </w:pPr>
                            <w:r>
                              <w:rPr>
                                <w:b/>
                                <w:lang w:val="en-US"/>
                              </w:rPr>
                              <w:t xml:space="preserve">This section will explain the steps required to fit </w:t>
                            </w:r>
                            <w:r w:rsidRPr="0058055A">
                              <w:rPr>
                                <w:b/>
                                <w:color w:val="00B050"/>
                                <w:lang w:val="en-US"/>
                              </w:rPr>
                              <w:t>Upper Seatbelt Anchorages to the vehicle in accordance with ADR 34/03.</w:t>
                            </w:r>
                          </w:p>
                          <w:p w14:paraId="664BFE9E" w14:textId="77777777" w:rsidR="0065670B" w:rsidRDefault="0065670B" w:rsidP="000775B5">
                            <w:pPr>
                              <w:rPr>
                                <w:b/>
                                <w:lang w:val="en-US"/>
                              </w:rPr>
                            </w:pPr>
                            <w:r>
                              <w:rPr>
                                <w:b/>
                                <w:lang w:val="en-US"/>
                              </w:rPr>
                              <w:t>Parts suppliers will be listed</w:t>
                            </w:r>
                          </w:p>
                          <w:p w14:paraId="0C73DDBA" w14:textId="77777777" w:rsidR="0065670B" w:rsidRDefault="0065670B" w:rsidP="000775B5">
                            <w:pPr>
                              <w:rPr>
                                <w:b/>
                                <w:lang w:val="en-US"/>
                              </w:rPr>
                            </w:pPr>
                            <w:r>
                              <w:rPr>
                                <w:b/>
                                <w:lang w:val="en-US"/>
                              </w:rPr>
                              <w:t>In addition, the tools required to carry out the work and the qualifications of staff members required to carry out the work will be listed.</w:t>
                            </w:r>
                          </w:p>
                          <w:p w14:paraId="540DD261" w14:textId="77777777" w:rsidR="0065670B" w:rsidRDefault="0065670B" w:rsidP="000775B5">
                            <w:pPr>
                              <w:rPr>
                                <w:b/>
                                <w:lang w:val="en-US"/>
                              </w:rPr>
                            </w:pPr>
                            <w:r>
                              <w:rPr>
                                <w:b/>
                                <w:lang w:val="en-US"/>
                              </w:rPr>
                              <w:t>Before and after specifications will be recorded</w:t>
                            </w:r>
                          </w:p>
                          <w:p w14:paraId="314CBAB7" w14:textId="77777777" w:rsidR="0065670B" w:rsidRPr="00D06D2F" w:rsidRDefault="0065670B" w:rsidP="000775B5">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2E17" id="_x0000_s1037" type="#_x0000_t202" style="position:absolute;margin-left:.9pt;margin-top:51.05pt;width:438.5pt;height:487.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">
                <v:textbox>
                  <w:txbxContent>
                    <w:p w14:paraId="0EFBA094" w14:textId="77777777" w:rsidR="0065670B" w:rsidRPr="0058055A" w:rsidRDefault="0065670B" w:rsidP="000775B5">
                      <w:pPr>
                        <w:rPr>
                          <w:b/>
                          <w:color w:val="00B050"/>
                          <w:lang w:val="en-US"/>
                        </w:rPr>
                      </w:pPr>
                      <w:r>
                        <w:rPr>
                          <w:b/>
                          <w:lang w:val="en-US"/>
                        </w:rPr>
                        <w:t xml:space="preserve">This section will explain the steps required to fit </w:t>
                      </w:r>
                      <w:r w:rsidRPr="0058055A">
                        <w:rPr>
                          <w:b/>
                          <w:color w:val="00B050"/>
                          <w:lang w:val="en-US"/>
                        </w:rPr>
                        <w:t>Upper Seatbelt Anchorages to the vehicle in accordance with ADR 34/03.</w:t>
                      </w:r>
                    </w:p>
                    <w:p w14:paraId="664BFE9E" w14:textId="77777777" w:rsidR="0065670B" w:rsidRDefault="0065670B" w:rsidP="000775B5">
                      <w:pPr>
                        <w:rPr>
                          <w:b/>
                          <w:lang w:val="en-US"/>
                        </w:rPr>
                      </w:pPr>
                      <w:r>
                        <w:rPr>
                          <w:b/>
                          <w:lang w:val="en-US"/>
                        </w:rPr>
                        <w:t>Parts suppliers will be listed</w:t>
                      </w:r>
                    </w:p>
                    <w:p w14:paraId="0C73DDBA" w14:textId="77777777" w:rsidR="0065670B" w:rsidRDefault="0065670B" w:rsidP="000775B5">
                      <w:pPr>
                        <w:rPr>
                          <w:b/>
                          <w:lang w:val="en-US"/>
                        </w:rPr>
                      </w:pPr>
                      <w:r>
                        <w:rPr>
                          <w:b/>
                          <w:lang w:val="en-US"/>
                        </w:rPr>
                        <w:t>In addition, the tools required to carry out the work and the qualifications of staff members required to carry out the work will be listed.</w:t>
                      </w:r>
                    </w:p>
                    <w:p w14:paraId="540DD261" w14:textId="77777777" w:rsidR="0065670B" w:rsidRDefault="0065670B" w:rsidP="000775B5">
                      <w:pPr>
                        <w:rPr>
                          <w:b/>
                          <w:lang w:val="en-US"/>
                        </w:rPr>
                      </w:pPr>
                      <w:r>
                        <w:rPr>
                          <w:b/>
                          <w:lang w:val="en-US"/>
                        </w:rPr>
                        <w:t>Before and after specifications will be recorded</w:t>
                      </w:r>
                    </w:p>
                    <w:p w14:paraId="314CBAB7" w14:textId="77777777" w:rsidR="0065670B" w:rsidRPr="00D06D2F" w:rsidRDefault="0065670B" w:rsidP="000775B5">
                      <w:pPr>
                        <w:rPr>
                          <w:b/>
                          <w:lang w:val="en-US"/>
                        </w:rPr>
                      </w:pPr>
                      <w:r>
                        <w:rPr>
                          <w:b/>
                          <w:lang w:val="en-US"/>
                        </w:rPr>
                        <w:t>Records to be kept will be listed</w:t>
                      </w:r>
                    </w:p>
                  </w:txbxContent>
                </v:textbox>
                <w10:wrap type="square"/>
              </v:shape>
            </w:pict>
          </mc:Fallback>
        </mc:AlternateContent>
      </w:r>
      <w:r w:rsidRPr="0058055A">
        <w:rPr>
          <w:color w:val="00B050"/>
        </w:rPr>
        <w:t>In order to modify the vehicle in accordance with the requirements of ADR 34/03, adhere to the following method.</w:t>
      </w:r>
    </w:p>
    <w:p w14:paraId="38435337" w14:textId="77777777" w:rsidR="000775B5" w:rsidRDefault="008454BF" w:rsidP="000775B5">
      <w:r w:rsidRPr="0058055A">
        <w:rPr>
          <w:rFonts w:ascii="Calibri" w:eastAsia="Times New Roman" w:hAnsi="Calibri" w:cs="Calibri"/>
          <w:b/>
          <w:bCs/>
          <w:color w:val="00B050"/>
          <w:lang w:val="en-US" w:eastAsia="en-AU"/>
        </w:rPr>
        <w:t xml:space="preserve">Child Restraint Anchorages </w:t>
      </w:r>
      <w:r>
        <w:rPr>
          <w:rFonts w:ascii="Calibri" w:eastAsia="Times New Roman" w:hAnsi="Calibri" w:cs="Calibri"/>
          <w:b/>
          <w:bCs/>
          <w:lang w:val="en-US" w:eastAsia="en-AU"/>
        </w:rPr>
        <w:t>F</w:t>
      </w:r>
      <w:r w:rsidR="000775B5">
        <w:rPr>
          <w:rFonts w:ascii="Calibri" w:eastAsia="Times New Roman" w:hAnsi="Calibri" w:cs="Calibri"/>
          <w:b/>
          <w:bCs/>
          <w:lang w:val="en-US" w:eastAsia="en-AU"/>
        </w:rPr>
        <w:t>itted by</w:t>
      </w:r>
      <w:r w:rsidR="000775B5" w:rsidRPr="001336CA">
        <w:rPr>
          <w:rFonts w:ascii="Calibri" w:eastAsia="Times New Roman" w:hAnsi="Calibri" w:cs="Calibri"/>
          <w:b/>
          <w:bCs/>
          <w:lang w:val="en-US" w:eastAsia="en-AU"/>
        </w:rPr>
        <w:t>: ………………………………………………………………….</w:t>
      </w:r>
      <w:r w:rsidR="000775B5" w:rsidRPr="001336CA">
        <w:rPr>
          <w:rFonts w:ascii="Calibri" w:eastAsia="Times New Roman" w:hAnsi="Calibri" w:cs="Calibri"/>
          <w:lang w:val="en-US" w:eastAsia="en-AU"/>
        </w:rPr>
        <w:t xml:space="preserve">         </w:t>
      </w:r>
      <w:r w:rsidR="000775B5">
        <w:rPr>
          <w:rFonts w:ascii="Calibri" w:eastAsia="Times New Roman" w:hAnsi="Calibri" w:cs="Calibri"/>
          <w:lang w:val="en-US" w:eastAsia="en-AU"/>
        </w:rPr>
        <w:br/>
      </w:r>
      <w:r w:rsidR="000775B5" w:rsidRPr="001336CA">
        <w:rPr>
          <w:rFonts w:ascii="Calibri" w:eastAsia="Times New Roman" w:hAnsi="Calibri" w:cs="Calibri"/>
          <w:b/>
          <w:bCs/>
          <w:lang w:val="en-US" w:eastAsia="en-AU"/>
        </w:rPr>
        <w:t>Date: ………………………………………………………………………</w:t>
      </w:r>
    </w:p>
    <w:p w14:paraId="09DC2E6A" w14:textId="77777777" w:rsidR="000775B5" w:rsidRPr="00327A60" w:rsidRDefault="000775B5" w:rsidP="000775B5">
      <w:r>
        <w:br w:type="page"/>
      </w:r>
    </w:p>
    <w:p w14:paraId="5EED4C48" w14:textId="77777777" w:rsidR="000775B5" w:rsidRDefault="000775B5" w:rsidP="000775B5">
      <w:pPr>
        <w:pStyle w:val="Heading3"/>
      </w:pPr>
      <w:bookmarkStart w:id="24" w:name="_Toc79399700"/>
      <w:r>
        <w:lastRenderedPageBreak/>
        <w:t>ADR 61/03 – Secure Vehicle Identification Marking</w:t>
      </w:r>
      <w:bookmarkEnd w:id="24"/>
    </w:p>
    <w:p w14:paraId="509453B3" w14:textId="77777777" w:rsidR="000775B5" w:rsidRDefault="0058055A" w:rsidP="000775B5">
      <w:pPr>
        <w:rPr>
          <w:color w:val="C00000"/>
        </w:rPr>
      </w:pPr>
      <w:r>
        <w:t xml:space="preserve">All vehicles entered onto the </w:t>
      </w:r>
      <w:r w:rsidR="000775B5">
        <w:t xml:space="preserve">RAV </w:t>
      </w:r>
      <w:r>
        <w:t xml:space="preserve">must </w:t>
      </w:r>
      <w:r w:rsidR="000775B5">
        <w:t>comply with the requirements of ADR 61/03, regardless of the age or ADR applicability of the vehicle.</w:t>
      </w:r>
      <w:r w:rsidR="000775B5">
        <w:br/>
      </w:r>
      <w:r w:rsidR="000775B5">
        <w:br/>
        <w:t xml:space="preserve">ADR 61/03 may be found at </w:t>
      </w:r>
      <w:hyperlink r:id="rId19" w:history="1">
        <w:r w:rsidR="000775B5" w:rsidRPr="00B713E9">
          <w:rPr>
            <w:rStyle w:val="Hyperlink"/>
          </w:rPr>
          <w:t>https://www.infrastructure.gov.au/vehicles/design/adr_online.aspx</w:t>
        </w:r>
      </w:hyperlink>
      <w:r w:rsidR="000775B5">
        <w:t xml:space="preserve"> </w:t>
      </w:r>
    </w:p>
    <w:p w14:paraId="655BE94B" w14:textId="77777777" w:rsidR="000775B5" w:rsidRDefault="000775B5" w:rsidP="000775B5">
      <w:r>
        <w:t>In modifying the vehicle, a secure vehicle identification marking in the form of a durable, self-adhesive label or metal plate must be secured to the vehicle. The following information must be captured on the secure vehicle identifier:</w:t>
      </w:r>
    </w:p>
    <w:p w14:paraId="1211D856" w14:textId="77777777" w:rsidR="00BB7FF8" w:rsidRDefault="000775B5" w:rsidP="00BB7FF8">
      <w:pPr>
        <w:pStyle w:val="ListParagraph"/>
        <w:numPr>
          <w:ilvl w:val="0"/>
          <w:numId w:val="27"/>
        </w:numPr>
      </w:pPr>
      <w:r>
        <w:t xml:space="preserve">The name of the </w:t>
      </w:r>
      <w:r w:rsidR="00BB7FF8">
        <w:t>manufacturer or vehicle make</w:t>
      </w:r>
    </w:p>
    <w:p w14:paraId="51A518E8" w14:textId="488C1190" w:rsidR="000775B5" w:rsidRPr="000777F4" w:rsidRDefault="000775B5" w:rsidP="00BB7FF8">
      <w:pPr>
        <w:pStyle w:val="ListParagraph"/>
        <w:numPr>
          <w:ilvl w:val="0"/>
          <w:numId w:val="27"/>
        </w:numPr>
      </w:pPr>
      <w:r>
        <w:t>The VIN</w:t>
      </w:r>
      <w:r w:rsidR="00273C6E">
        <w:t>.</w:t>
      </w:r>
    </w:p>
    <w:p w14:paraId="45B968ED" w14:textId="11307288" w:rsidR="000775B5" w:rsidRDefault="000775B5" w:rsidP="000775B5">
      <w:r>
        <w:t>The secure vehicle identification marking must be in</w:t>
      </w:r>
      <w:r w:rsidR="002B15F6">
        <w:t xml:space="preserve"> standard letters and numbers</w:t>
      </w:r>
      <w:r>
        <w:t xml:space="preserve"> and attached to a conspicuous, readily accessible position on a part of the vehicle that cannot be readily replaced.</w:t>
      </w:r>
    </w:p>
    <w:p w14:paraId="74FB3478" w14:textId="77777777" w:rsidR="000775B5" w:rsidRDefault="000775B5" w:rsidP="000775B5">
      <w:pPr>
        <w:pStyle w:val="Heading4"/>
      </w:pPr>
      <w:r>
        <w:t>Ordering a Secure Vehicle Identification Marking</w:t>
      </w:r>
    </w:p>
    <w:p w14:paraId="6418E0C5" w14:textId="77777777" w:rsidR="000775B5" w:rsidRDefault="000775B5" w:rsidP="000775B5">
      <w:r>
        <w:t>Secure Vehicle Identification Makings may be ordered from the following locations</w:t>
      </w:r>
    </w:p>
    <w:p w14:paraId="2973C51A" w14:textId="21878596" w:rsidR="000775B5" w:rsidRPr="00BB7FF8" w:rsidRDefault="000775B5" w:rsidP="000775B5">
      <w:pPr>
        <w:rPr>
          <w:rStyle w:val="Strong"/>
          <w:b w:val="0"/>
          <w:color w:val="00B050"/>
        </w:rPr>
      </w:pPr>
      <w:r w:rsidRPr="00BB7FF8">
        <w:rPr>
          <w:b/>
          <w:color w:val="00B050"/>
        </w:rPr>
        <w:t>Model Reports Pty Ltd</w:t>
      </w:r>
      <w:r w:rsidRPr="00BB7FF8">
        <w:rPr>
          <w:b/>
          <w:color w:val="00B050"/>
        </w:rPr>
        <w:br/>
      </w:r>
      <w:r w:rsidRPr="00BB7FF8">
        <w:rPr>
          <w:rStyle w:val="Strong"/>
          <w:b w:val="0"/>
          <w:color w:val="00B050"/>
        </w:rPr>
        <w:t>Anon Avenue, Suburb, ACT 2</w:t>
      </w:r>
      <w:r w:rsidR="00103112">
        <w:rPr>
          <w:rStyle w:val="Strong"/>
          <w:b w:val="0"/>
          <w:color w:val="00B050"/>
        </w:rPr>
        <w:t>xxx</w:t>
      </w:r>
      <w:r w:rsidRPr="00BB7FF8">
        <w:rPr>
          <w:rStyle w:val="Strong"/>
          <w:b w:val="0"/>
          <w:color w:val="00B050"/>
        </w:rPr>
        <w:br/>
      </w:r>
      <w:r w:rsidRPr="00BB7FF8">
        <w:rPr>
          <w:rStyle w:val="Strong"/>
          <w:b w:val="0"/>
          <w:bCs w:val="0"/>
          <w:color w:val="00B050"/>
        </w:rPr>
        <w:t>MR@anon.com.au</w:t>
      </w:r>
    </w:p>
    <w:p w14:paraId="595D40A0" w14:textId="77777777" w:rsidR="000775B5" w:rsidRPr="00BB7FF8" w:rsidRDefault="000775B5" w:rsidP="000775B5">
      <w:pPr>
        <w:rPr>
          <w:color w:val="00B050"/>
        </w:rPr>
      </w:pPr>
      <w:r w:rsidRPr="00BB7FF8">
        <w:rPr>
          <w:color w:val="00B050"/>
        </w:rPr>
        <w:t xml:space="preserve">Email: </w:t>
      </w:r>
      <w:hyperlink r:id="rId20" w:history="1">
        <w:r w:rsidR="00103112" w:rsidRPr="00FC3356">
          <w:rPr>
            <w:rStyle w:val="Hyperlink"/>
          </w:rPr>
          <w:t>MR@anon.com.au</w:t>
        </w:r>
      </w:hyperlink>
      <w:r w:rsidRPr="00BB7FF8">
        <w:rPr>
          <w:color w:val="00B050"/>
        </w:rPr>
        <w:br/>
        <w:t xml:space="preserve">Tel: 04XX XXX </w:t>
      </w:r>
      <w:proofErr w:type="spellStart"/>
      <w:r w:rsidRPr="00BB7FF8">
        <w:rPr>
          <w:color w:val="00B050"/>
        </w:rPr>
        <w:t>XXX</w:t>
      </w:r>
      <w:proofErr w:type="spellEnd"/>
    </w:p>
    <w:p w14:paraId="69850D38" w14:textId="77777777" w:rsidR="000775B5" w:rsidRPr="00BB7FF8" w:rsidRDefault="000775B5" w:rsidP="000775B5">
      <w:pPr>
        <w:rPr>
          <w:color w:val="00B050"/>
        </w:rPr>
      </w:pPr>
      <w:r w:rsidRPr="00BB7FF8">
        <w:rPr>
          <w:color w:val="00B050"/>
        </w:rPr>
        <w:t>Or</w:t>
      </w:r>
    </w:p>
    <w:p w14:paraId="3059080B" w14:textId="329E1548" w:rsidR="000775B5" w:rsidRPr="0069210E" w:rsidRDefault="000775B5" w:rsidP="000775B5">
      <w:pPr>
        <w:rPr>
          <w:b/>
          <w:color w:val="00B050"/>
        </w:rPr>
      </w:pPr>
      <w:r w:rsidRPr="0069210E">
        <w:rPr>
          <w:b/>
          <w:color w:val="00B050"/>
        </w:rPr>
        <w:t>Niddrie Nameplates</w:t>
      </w:r>
      <w:r w:rsidR="0069210E">
        <w:rPr>
          <w:b/>
          <w:color w:val="00B050"/>
        </w:rPr>
        <w:t xml:space="preserve"> </w:t>
      </w:r>
      <w:r w:rsidR="0069210E" w:rsidRPr="0069210E">
        <w:rPr>
          <w:color w:val="00B050"/>
        </w:rPr>
        <w:t xml:space="preserve">(Niddrie has indicated they are able to supply SVIs, however you may list any </w:t>
      </w:r>
      <w:proofErr w:type="spellStart"/>
      <w:r w:rsidR="0069210E" w:rsidRPr="0069210E">
        <w:rPr>
          <w:color w:val="00B050"/>
        </w:rPr>
        <w:t>SVi</w:t>
      </w:r>
      <w:proofErr w:type="spellEnd"/>
      <w:r w:rsidR="0069210E" w:rsidRPr="0069210E">
        <w:rPr>
          <w:color w:val="00B050"/>
        </w:rPr>
        <w:t xml:space="preserve"> provider in the Model Report)</w:t>
      </w:r>
      <w:r w:rsidRPr="0069210E">
        <w:rPr>
          <w:color w:val="00B050"/>
        </w:rPr>
        <w:br/>
      </w:r>
      <w:r w:rsidR="0058055A" w:rsidRPr="0069210E">
        <w:rPr>
          <w:color w:val="00B050"/>
        </w:rPr>
        <w:t>46 King Street, Airport West VIC 3042</w:t>
      </w:r>
    </w:p>
    <w:p w14:paraId="62965AA5" w14:textId="107F1D0A" w:rsidR="000775B5" w:rsidRDefault="000775B5" w:rsidP="000775B5">
      <w:pPr>
        <w:rPr>
          <w:color w:val="00B050"/>
        </w:rPr>
      </w:pPr>
      <w:r w:rsidRPr="0069210E">
        <w:rPr>
          <w:color w:val="00B050"/>
        </w:rPr>
        <w:t xml:space="preserve">Email: </w:t>
      </w:r>
      <w:hyperlink r:id="rId21" w:history="1">
        <w:r w:rsidR="0058055A" w:rsidRPr="0069210E">
          <w:rPr>
            <w:rStyle w:val="Hyperlink"/>
            <w:color w:val="00B050"/>
          </w:rPr>
          <w:t>sales@niddrienameplates.com.au</w:t>
        </w:r>
      </w:hyperlink>
      <w:r w:rsidR="0058055A" w:rsidRPr="0069210E">
        <w:rPr>
          <w:color w:val="00B050"/>
        </w:rPr>
        <w:br/>
        <w:t>Tel: 03 9335 2977</w:t>
      </w:r>
    </w:p>
    <w:p w14:paraId="7789D282" w14:textId="0AA694EA" w:rsidR="0069210E" w:rsidRPr="0069210E" w:rsidRDefault="0069210E" w:rsidP="000775B5">
      <w:pPr>
        <w:rPr>
          <w:color w:val="00B050"/>
        </w:rPr>
      </w:pPr>
      <w:r>
        <w:rPr>
          <w:color w:val="00B050"/>
        </w:rPr>
        <w:t xml:space="preserve">EXAMPLE ONLY: </w:t>
      </w:r>
      <w:r w:rsidRPr="0069210E">
        <w:rPr>
          <w:color w:val="00B050"/>
        </w:rPr>
        <w:t xml:space="preserve">Niddrie has indicated they are able to supply SVIs, however you may list any </w:t>
      </w:r>
      <w:proofErr w:type="spellStart"/>
      <w:r w:rsidRPr="0069210E">
        <w:rPr>
          <w:color w:val="00B050"/>
        </w:rPr>
        <w:t>SVi</w:t>
      </w:r>
      <w:proofErr w:type="spellEnd"/>
      <w:r w:rsidRPr="0069210E">
        <w:rPr>
          <w:color w:val="00B050"/>
        </w:rPr>
        <w:t xml:space="preserve"> provider in the Model Report</w:t>
      </w:r>
    </w:p>
    <w:p w14:paraId="3D20652D" w14:textId="4EE86C9E" w:rsidR="000775B5" w:rsidRDefault="00043795" w:rsidP="000775B5">
      <w:r>
        <w:t>It is recommended that a self-</w:t>
      </w:r>
      <w:r w:rsidR="000775B5">
        <w:t>voiding, tamper resistant adhesive label be ordered for the vehicle from one of the suppliers listed above and affixed to the vehicle using the method below.</w:t>
      </w:r>
    </w:p>
    <w:p w14:paraId="44C6947F" w14:textId="77777777" w:rsidR="00857F55" w:rsidRDefault="000775B5" w:rsidP="000775B5">
      <w:r>
        <w:t>Charges apply for the provision of Secure Vehicle Identification Markings.</w:t>
      </w:r>
    </w:p>
    <w:p w14:paraId="1ED64525" w14:textId="0F9AE818" w:rsidR="000775B5" w:rsidRPr="00327A60" w:rsidRDefault="000775B5" w:rsidP="000775B5">
      <w:r>
        <w:br w:type="page"/>
      </w:r>
    </w:p>
    <w:p w14:paraId="1D274F18" w14:textId="77777777" w:rsidR="000775B5" w:rsidRDefault="000775B5" w:rsidP="000775B5">
      <w:pPr>
        <w:pStyle w:val="Heading4"/>
      </w:pPr>
      <w:r>
        <w:lastRenderedPageBreak/>
        <w:t>Modifying the vehicle in accordance with ADR 61/03 – Method</w:t>
      </w:r>
    </w:p>
    <w:p w14:paraId="08121D78" w14:textId="77777777" w:rsidR="000775B5" w:rsidRDefault="000775B5" w:rsidP="000775B5">
      <w:r>
        <w:t>The following method sets out the procedure for modifying the vehicle in accordance with ADR 61/03.</w:t>
      </w:r>
    </w:p>
    <w:p w14:paraId="3A013E97" w14:textId="77777777" w:rsidR="0058055A" w:rsidRDefault="0058055A" w:rsidP="000775B5">
      <w:pPr>
        <w:rPr>
          <w:color w:val="00B050"/>
        </w:rPr>
      </w:pPr>
      <w:r>
        <w:rPr>
          <w:color w:val="00B050"/>
        </w:rPr>
        <w:t>EXAMPLE ONLY</w:t>
      </w:r>
    </w:p>
    <w:p w14:paraId="5CCAF0F5" w14:textId="77777777" w:rsidR="000775B5" w:rsidRPr="0058055A" w:rsidRDefault="000775B5" w:rsidP="000775B5">
      <w:pPr>
        <w:rPr>
          <w:color w:val="00B050"/>
        </w:rPr>
      </w:pPr>
      <w:r w:rsidRPr="0058055A">
        <w:rPr>
          <w:color w:val="00B050"/>
        </w:rPr>
        <w:t>No specific tools or qualifications are required for this task.</w:t>
      </w:r>
    </w:p>
    <w:p w14:paraId="708AD97E" w14:textId="77777777" w:rsidR="000775B5" w:rsidRPr="0058055A" w:rsidRDefault="000775B5" w:rsidP="0058055A">
      <w:pPr>
        <w:pStyle w:val="ListParagraph"/>
        <w:numPr>
          <w:ilvl w:val="0"/>
          <w:numId w:val="24"/>
        </w:numPr>
        <w:rPr>
          <w:color w:val="00B050"/>
        </w:rPr>
      </w:pPr>
      <w:r w:rsidRPr="0058055A">
        <w:rPr>
          <w:color w:val="00B050"/>
        </w:rPr>
        <w:t>Upon receipt of a Secure Vehicle Identification Marking (SVI) from one of the above suppliers, ensure that the information on the marking is correct for the vehicle to be modified.</w:t>
      </w:r>
    </w:p>
    <w:p w14:paraId="19C6A598" w14:textId="77777777" w:rsidR="000775B5" w:rsidRPr="0058055A" w:rsidRDefault="000775B5" w:rsidP="0058055A">
      <w:pPr>
        <w:pStyle w:val="ListParagraph"/>
        <w:numPr>
          <w:ilvl w:val="0"/>
          <w:numId w:val="24"/>
        </w:numPr>
        <w:rPr>
          <w:color w:val="00B050"/>
        </w:rPr>
      </w:pPr>
      <w:r w:rsidRPr="0058055A">
        <w:rPr>
          <w:color w:val="00B050"/>
        </w:rPr>
        <w:t>Clean and prepare an area on the leading edge of the passenger side B-Pillar, preferably a position no lower than 150mm below the door striker.</w:t>
      </w:r>
    </w:p>
    <w:p w14:paraId="74CB8491" w14:textId="3D8147BB" w:rsidR="000775B5" w:rsidRDefault="000775B5" w:rsidP="0058055A">
      <w:pPr>
        <w:pStyle w:val="ListParagraph"/>
        <w:numPr>
          <w:ilvl w:val="0"/>
          <w:numId w:val="24"/>
        </w:numPr>
      </w:pPr>
      <w:r w:rsidRPr="0058055A">
        <w:rPr>
          <w:color w:val="00B050"/>
        </w:rPr>
        <w:t>Attach the SVI to the vehicle</w:t>
      </w:r>
      <w:r>
        <w:rPr>
          <w:noProof/>
          <w:lang w:eastAsia="en-AU"/>
        </w:rPr>
        <mc:AlternateContent>
          <mc:Choice Requires="wps">
            <w:drawing>
              <wp:anchor distT="45720" distB="45720" distL="114300" distR="114300" simplePos="0" relativeHeight="251673600" behindDoc="0" locked="0" layoutInCell="1" allowOverlap="1" wp14:anchorId="08195F1C" wp14:editId="50626E91">
                <wp:simplePos x="0" y="0"/>
                <wp:positionH relativeFrom="column">
                  <wp:posOffset>42545</wp:posOffset>
                </wp:positionH>
                <wp:positionV relativeFrom="paragraph">
                  <wp:posOffset>469265</wp:posOffset>
                </wp:positionV>
                <wp:extent cx="5701665" cy="1362710"/>
                <wp:effectExtent l="0" t="0" r="1333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62710"/>
                        </a:xfrm>
                        <a:prstGeom prst="rect">
                          <a:avLst/>
                        </a:prstGeom>
                        <a:solidFill>
                          <a:srgbClr val="FFFFFF"/>
                        </a:solidFill>
                        <a:ln w="9525">
                          <a:solidFill>
                            <a:srgbClr val="000000"/>
                          </a:solidFill>
                          <a:miter lim="800000"/>
                          <a:headEnd/>
                          <a:tailEnd/>
                        </a:ln>
                      </wps:spPr>
                      <wps:txbx>
                        <w:txbxContent>
                          <w:p w14:paraId="12CB7DAE" w14:textId="77777777" w:rsidR="0065670B" w:rsidRPr="00FC08DF" w:rsidRDefault="0065670B" w:rsidP="000775B5">
                            <w:pPr>
                              <w:rPr>
                                <w:lang w:val="en-US"/>
                              </w:rPr>
                            </w:pPr>
                            <w:r>
                              <w:rPr>
                                <w:lang w:val="en-US"/>
                              </w:rPr>
                              <w:t>Photographic evidence of SVI attached to the vehicle: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95F1C" id="_x0000_s1038" type="#_x0000_t202" style="position:absolute;left:0;text-align:left;margin-left:3.35pt;margin-top:36.95pt;width:448.95pt;height:107.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">
                <v:textbox>
                  <w:txbxContent>
                    <w:p w14:paraId="12CB7DAE" w14:textId="77777777" w:rsidR="0065670B" w:rsidRPr="00FC08DF" w:rsidRDefault="0065670B" w:rsidP="000775B5">
                      <w:pPr>
                        <w:rPr>
                          <w:lang w:val="en-US"/>
                        </w:rPr>
                      </w:pPr>
                      <w:r>
                        <w:rPr>
                          <w:lang w:val="en-US"/>
                        </w:rPr>
                        <w:t>Photographic evidence of SVI attached to the vehicle:</w:t>
                      </w:r>
                    </w:p>
                  </w:txbxContent>
                </v:textbox>
                <w10:wrap type="square"/>
              </v:shape>
            </w:pict>
          </mc:Fallback>
        </mc:AlternateContent>
      </w:r>
      <w:r w:rsidR="00273C6E">
        <w:rPr>
          <w:color w:val="00B050"/>
        </w:rPr>
        <w:t>.</w:t>
      </w:r>
    </w:p>
    <w:p w14:paraId="3EA9B266" w14:textId="77777777" w:rsidR="000775B5" w:rsidRDefault="000775B5" w:rsidP="000775B5"/>
    <w:p w14:paraId="0F2DD97C" w14:textId="77777777" w:rsidR="000775B5" w:rsidRDefault="000775B5" w:rsidP="000775B5">
      <w:r>
        <w:rPr>
          <w:rFonts w:ascii="Calibri" w:eastAsia="Times New Roman" w:hAnsi="Calibri" w:cs="Calibri"/>
          <w:b/>
          <w:bCs/>
          <w:lang w:val="en-US" w:eastAsia="en-AU"/>
        </w:rPr>
        <w:t>Secure Vehicle Identification Marking affixed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6CFD2922" w14:textId="77777777" w:rsidR="000775B5" w:rsidRPr="007A72DF" w:rsidRDefault="000775B5" w:rsidP="000775B5">
      <w:r>
        <w:br w:type="page"/>
      </w:r>
    </w:p>
    <w:p w14:paraId="471FFB4E" w14:textId="77777777" w:rsidR="000775B5" w:rsidRDefault="000775B5" w:rsidP="000775B5">
      <w:pPr>
        <w:pStyle w:val="Heading2"/>
      </w:pPr>
      <w:bookmarkStart w:id="25" w:name="_Toc79399701"/>
      <w:r>
        <w:lastRenderedPageBreak/>
        <w:t>Manufacture or Modification Checks Required</w:t>
      </w:r>
      <w:bookmarkEnd w:id="25"/>
    </w:p>
    <w:p w14:paraId="30F8C637" w14:textId="77777777" w:rsidR="000775B5" w:rsidRPr="00E45C25" w:rsidRDefault="000775B5" w:rsidP="000775B5">
      <w:r>
        <w:t xml:space="preserve">Ensure that the modifications performed on the vehicle </w:t>
      </w:r>
      <w:r w:rsidR="008454BF">
        <w:t>h</w:t>
      </w:r>
      <w:r w:rsidR="00EA35B0">
        <w:t>ave been carried out correctly.</w:t>
      </w:r>
    </w:p>
    <w:p w14:paraId="1F49562F" w14:textId="77777777" w:rsidR="004573E3" w:rsidRPr="00423F8D" w:rsidRDefault="004573E3" w:rsidP="004573E3">
      <w:pPr>
        <w:pStyle w:val="Heading3"/>
        <w:rPr>
          <w:color w:val="00B050"/>
        </w:rPr>
      </w:pPr>
      <w:bookmarkStart w:id="26" w:name="_Toc79399702"/>
      <w:r>
        <w:rPr>
          <w:color w:val="00B050"/>
        </w:rPr>
        <w:t>EXAMPLE ONLY</w:t>
      </w:r>
      <w:bookmarkEnd w:id="26"/>
    </w:p>
    <w:p w14:paraId="52D8EE84" w14:textId="184667E9" w:rsidR="008454BF" w:rsidRDefault="008454BF" w:rsidP="008454BF">
      <w:pPr>
        <w:pStyle w:val="Heading3"/>
      </w:pPr>
      <w:bookmarkStart w:id="27" w:name="_Toc79399703"/>
      <w:r>
        <w:t>ADR 34/03 – Post Modification Checks</w:t>
      </w:r>
      <w:bookmarkEnd w:id="27"/>
    </w:p>
    <w:p w14:paraId="6743232E" w14:textId="47B4BA80" w:rsidR="00FB3F15" w:rsidRDefault="00EA35B0" w:rsidP="00FB3F15">
      <w:r>
        <w:t>This section details the checks that are to be carried out by the vehicle modifier to ensure that any modifications that have been carried out correctly and that all systems on the vehicle affected by the modification function correctly</w:t>
      </w:r>
      <w:r w:rsidR="00EE3CC6">
        <w:t>.</w:t>
      </w:r>
      <w:r>
        <w:t xml:space="preserve"> </w:t>
      </w:r>
    </w:p>
    <w:p w14:paraId="15A984C3" w14:textId="77777777" w:rsidR="00EA35B0" w:rsidRDefault="00EA35B0" w:rsidP="00FB3F15"/>
    <w:p w14:paraId="2356F9A5" w14:textId="77777777" w:rsidR="00EA35B0" w:rsidRDefault="00EA35B0" w:rsidP="00FB3F15"/>
    <w:p w14:paraId="5AB3E962" w14:textId="77777777" w:rsidR="00EA35B0" w:rsidRPr="00FB3F15" w:rsidRDefault="00EA35B0" w:rsidP="00FB3F15"/>
    <w:p w14:paraId="430D4884" w14:textId="758E2149" w:rsidR="008454BF" w:rsidRDefault="008454BF" w:rsidP="008454BF">
      <w:pPr>
        <w:pStyle w:val="Heading3"/>
      </w:pPr>
      <w:bookmarkStart w:id="28" w:name="_Toc79399704"/>
      <w:r>
        <w:t>ADR 61/03 – Post Modification Checks</w:t>
      </w:r>
      <w:bookmarkEnd w:id="28"/>
    </w:p>
    <w:p w14:paraId="6FA3C9B7" w14:textId="33AB8FC1" w:rsidR="00EA35B0" w:rsidRPr="00FB3F15" w:rsidRDefault="00EA35B0" w:rsidP="00EA35B0">
      <w:r>
        <w:t>This section details the checks that are to be carried out by the vehicle modifier to ensure that any modifications that have been carried out correctly and that all systems on the vehicle affected by the modification function correctly</w:t>
      </w:r>
      <w:r w:rsidR="00EE3CC6">
        <w:t>.</w:t>
      </w:r>
    </w:p>
    <w:p w14:paraId="797E628B" w14:textId="77777777" w:rsidR="008454BF" w:rsidRDefault="008454BF" w:rsidP="008454BF"/>
    <w:p w14:paraId="00977273" w14:textId="77777777" w:rsidR="008454BF" w:rsidRDefault="008454BF" w:rsidP="008454BF"/>
    <w:p w14:paraId="4D0E544F" w14:textId="77777777" w:rsidR="00EA35B0" w:rsidRDefault="00EA35B0" w:rsidP="008454BF"/>
    <w:p w14:paraId="39C52CD3" w14:textId="77777777" w:rsidR="008454BF" w:rsidRPr="008454BF" w:rsidRDefault="008454BF" w:rsidP="008454BF">
      <w:r>
        <w:br w:type="page"/>
      </w:r>
    </w:p>
    <w:p w14:paraId="5C555C96" w14:textId="77777777" w:rsidR="000054D7" w:rsidRDefault="00D322D2" w:rsidP="0029716F">
      <w:pPr>
        <w:pStyle w:val="Heading2"/>
      </w:pPr>
      <w:bookmarkStart w:id="29" w:name="_Toc79399705"/>
      <w:r>
        <w:lastRenderedPageBreak/>
        <w:t>Deterioration Checks and Rectification Action</w:t>
      </w:r>
      <w:bookmarkEnd w:id="29"/>
    </w:p>
    <w:p w14:paraId="51CDE0B3" w14:textId="77777777" w:rsidR="008E5278" w:rsidRPr="008E5278" w:rsidRDefault="008E5278" w:rsidP="008E5278">
      <w:r>
        <w:t>Compare the vehicle to be modified against the following table</w:t>
      </w:r>
      <w:r w:rsidR="0058055A">
        <w:t>. I</w:t>
      </w:r>
      <w:r>
        <w:t xml:space="preserve">f components on the vehicle </w:t>
      </w:r>
      <w:r w:rsidR="007A6B42">
        <w:t>exceed the deterioration limit specified in column 2</w:t>
      </w:r>
      <w:r w:rsidR="00071093">
        <w:t>, rectify the respect in which the vehicle exceeds the deterioration limit or do not proceed further with the modification.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4757"/>
      </w:tblGrid>
      <w:tr w:rsidR="00C04EBB" w:rsidRPr="00C04EBB" w14:paraId="369D0161" w14:textId="77777777" w:rsidTr="0035512E">
        <w:trPr>
          <w:trHeight w:val="336"/>
          <w:tblHeader/>
        </w:trPr>
        <w:tc>
          <w:tcPr>
            <w:tcW w:w="8154" w:type="dxa"/>
            <w:gridSpan w:val="3"/>
            <w:tcBorders>
              <w:top w:val="single" w:sz="12" w:space="0" w:color="auto"/>
              <w:bottom w:val="single" w:sz="6" w:space="0" w:color="auto"/>
            </w:tcBorders>
            <w:shd w:val="clear" w:color="auto" w:fill="auto"/>
          </w:tcPr>
          <w:p w14:paraId="623216AE" w14:textId="77777777" w:rsidR="00C04EBB" w:rsidRPr="00C04EBB" w:rsidRDefault="00C04EBB" w:rsidP="0035512E">
            <w:pPr>
              <w:pStyle w:val="TableHeading"/>
              <w:rPr>
                <w:rFonts w:asciiTheme="minorHAnsi" w:hAnsiTheme="minorHAnsi"/>
              </w:rPr>
            </w:pPr>
            <w:r w:rsidRPr="00C04EBB">
              <w:rPr>
                <w:rFonts w:asciiTheme="minorHAnsi" w:hAnsiTheme="minorHAnsi"/>
              </w:rPr>
              <w:t xml:space="preserve">Deterioration limit </w:t>
            </w:r>
          </w:p>
        </w:tc>
      </w:tr>
      <w:tr w:rsidR="00C04EBB" w:rsidRPr="00C04EBB" w14:paraId="40093A8B" w14:textId="77777777" w:rsidTr="0035512E">
        <w:trPr>
          <w:trHeight w:val="582"/>
          <w:tblHeader/>
        </w:trPr>
        <w:tc>
          <w:tcPr>
            <w:tcW w:w="704" w:type="dxa"/>
            <w:tcBorders>
              <w:top w:val="single" w:sz="6" w:space="0" w:color="auto"/>
              <w:bottom w:val="single" w:sz="12" w:space="0" w:color="auto"/>
            </w:tcBorders>
            <w:shd w:val="clear" w:color="auto" w:fill="auto"/>
          </w:tcPr>
          <w:p w14:paraId="404ABCDB" w14:textId="77777777" w:rsidR="00C04EBB" w:rsidRPr="00C04EBB" w:rsidRDefault="00C04EBB" w:rsidP="0035512E">
            <w:pPr>
              <w:pStyle w:val="TableHeading"/>
              <w:rPr>
                <w:rFonts w:asciiTheme="minorHAnsi" w:hAnsiTheme="minorHAnsi"/>
              </w:rPr>
            </w:pPr>
            <w:r w:rsidRPr="00C04EBB">
              <w:rPr>
                <w:rFonts w:asciiTheme="minorHAnsi" w:hAnsiTheme="minorHAnsi"/>
              </w:rPr>
              <w:t>Item</w:t>
            </w:r>
          </w:p>
        </w:tc>
        <w:tc>
          <w:tcPr>
            <w:tcW w:w="2693" w:type="dxa"/>
            <w:tcBorders>
              <w:top w:val="single" w:sz="6" w:space="0" w:color="auto"/>
              <w:bottom w:val="single" w:sz="12" w:space="0" w:color="auto"/>
            </w:tcBorders>
            <w:shd w:val="clear" w:color="auto" w:fill="auto"/>
          </w:tcPr>
          <w:p w14:paraId="0E3BF680" w14:textId="77777777" w:rsidR="00C04EBB" w:rsidRPr="00C04EBB" w:rsidRDefault="00C04EBB" w:rsidP="0035512E">
            <w:pPr>
              <w:pStyle w:val="TableHeading"/>
              <w:rPr>
                <w:rFonts w:asciiTheme="minorHAnsi" w:hAnsiTheme="minorHAnsi"/>
              </w:rPr>
            </w:pPr>
            <w:r w:rsidRPr="00C04EBB">
              <w:rPr>
                <w:rFonts w:asciiTheme="minorHAnsi" w:hAnsiTheme="minorHAnsi"/>
              </w:rPr>
              <w:t>Column 1—ADR</w:t>
            </w:r>
          </w:p>
          <w:p w14:paraId="2D6C5748" w14:textId="77777777" w:rsidR="00C04EBB" w:rsidRPr="00C04EBB" w:rsidRDefault="00C04EBB" w:rsidP="0035512E">
            <w:pPr>
              <w:pStyle w:val="TableHeading"/>
              <w:rPr>
                <w:rFonts w:asciiTheme="minorHAnsi" w:hAnsiTheme="minorHAnsi"/>
              </w:rPr>
            </w:pPr>
          </w:p>
        </w:tc>
        <w:tc>
          <w:tcPr>
            <w:tcW w:w="4757" w:type="dxa"/>
            <w:tcBorders>
              <w:top w:val="single" w:sz="6" w:space="0" w:color="auto"/>
              <w:bottom w:val="single" w:sz="12" w:space="0" w:color="auto"/>
            </w:tcBorders>
            <w:shd w:val="clear" w:color="auto" w:fill="auto"/>
          </w:tcPr>
          <w:p w14:paraId="305D2346" w14:textId="77777777" w:rsidR="00C04EBB" w:rsidRPr="00C04EBB" w:rsidRDefault="00C04EBB" w:rsidP="0035512E">
            <w:pPr>
              <w:pStyle w:val="TableHeading"/>
              <w:rPr>
                <w:rFonts w:asciiTheme="minorHAnsi" w:hAnsiTheme="minorHAnsi"/>
              </w:rPr>
            </w:pPr>
            <w:r w:rsidRPr="00C04EBB">
              <w:rPr>
                <w:rFonts w:asciiTheme="minorHAnsi" w:hAnsiTheme="minorHAnsi"/>
              </w:rPr>
              <w:t xml:space="preserve">Column 2—Deterioration limit </w:t>
            </w:r>
          </w:p>
          <w:p w14:paraId="001EFE2A" w14:textId="77777777" w:rsidR="00C04EBB" w:rsidRPr="00C04EBB" w:rsidRDefault="00C04EBB" w:rsidP="0035512E">
            <w:pPr>
              <w:pStyle w:val="TableHeading"/>
              <w:rPr>
                <w:rFonts w:asciiTheme="minorHAnsi" w:hAnsiTheme="minorHAnsi"/>
              </w:rPr>
            </w:pPr>
          </w:p>
        </w:tc>
      </w:tr>
      <w:tr w:rsidR="00C04EBB" w:rsidRPr="00C04EBB" w14:paraId="676A1101" w14:textId="77777777" w:rsidTr="0035512E">
        <w:trPr>
          <w:trHeight w:val="297"/>
        </w:trPr>
        <w:tc>
          <w:tcPr>
            <w:tcW w:w="704" w:type="dxa"/>
            <w:tcBorders>
              <w:top w:val="single" w:sz="12" w:space="0" w:color="auto"/>
            </w:tcBorders>
            <w:shd w:val="clear" w:color="auto" w:fill="auto"/>
          </w:tcPr>
          <w:p w14:paraId="3D17C38F" w14:textId="77777777" w:rsidR="00C04EBB" w:rsidRPr="00C04EBB" w:rsidRDefault="00C04EBB" w:rsidP="0035512E">
            <w:pPr>
              <w:pStyle w:val="Tabletext"/>
              <w:rPr>
                <w:rFonts w:asciiTheme="minorHAnsi" w:hAnsiTheme="minorHAnsi"/>
              </w:rPr>
            </w:pPr>
            <w:r w:rsidRPr="00C04EBB">
              <w:rPr>
                <w:rFonts w:asciiTheme="minorHAnsi" w:hAnsiTheme="minorHAnsi"/>
              </w:rPr>
              <w:t>1</w:t>
            </w:r>
          </w:p>
        </w:tc>
        <w:tc>
          <w:tcPr>
            <w:tcW w:w="2693" w:type="dxa"/>
            <w:tcBorders>
              <w:top w:val="single" w:sz="12" w:space="0" w:color="auto"/>
            </w:tcBorders>
            <w:shd w:val="clear" w:color="auto" w:fill="auto"/>
          </w:tcPr>
          <w:p w14:paraId="53B61DBD" w14:textId="77777777" w:rsidR="00C04EBB" w:rsidRPr="00C04EBB" w:rsidRDefault="00C04EBB" w:rsidP="0035512E">
            <w:pPr>
              <w:pStyle w:val="Tabletext"/>
              <w:rPr>
                <w:rFonts w:asciiTheme="minorHAnsi" w:hAnsiTheme="minorHAnsi"/>
              </w:rPr>
            </w:pPr>
            <w:r w:rsidRPr="00C04EBB">
              <w:rPr>
                <w:rFonts w:asciiTheme="minorHAnsi" w:hAnsiTheme="minorHAnsi"/>
              </w:rPr>
              <w:t>01/00—Reversing Lamps</w:t>
            </w:r>
          </w:p>
        </w:tc>
        <w:tc>
          <w:tcPr>
            <w:tcW w:w="4757" w:type="dxa"/>
            <w:tcBorders>
              <w:top w:val="single" w:sz="12" w:space="0" w:color="auto"/>
            </w:tcBorders>
            <w:shd w:val="clear" w:color="auto" w:fill="auto"/>
          </w:tcPr>
          <w:p w14:paraId="0C9FBEDE" w14:textId="77777777" w:rsidR="00C04EBB" w:rsidRPr="00C04EBB" w:rsidRDefault="00C04EBB" w:rsidP="0035512E">
            <w:pPr>
              <w:pStyle w:val="Tabletext"/>
              <w:rPr>
                <w:rFonts w:asciiTheme="minorHAnsi" w:hAnsiTheme="minorHAnsi"/>
              </w:rPr>
            </w:pPr>
            <w:r w:rsidRPr="00C04EBB">
              <w:rPr>
                <w:rFonts w:asciiTheme="minorHAnsi" w:hAnsiTheme="minorHAnsi"/>
              </w:rPr>
              <w:t>The vehicle’s reversing lamps must not be cracked or faded.</w:t>
            </w:r>
          </w:p>
        </w:tc>
      </w:tr>
      <w:tr w:rsidR="00C04EBB" w:rsidRPr="00C04EBB" w14:paraId="2BADD250" w14:textId="77777777" w:rsidTr="0035512E">
        <w:trPr>
          <w:trHeight w:val="297"/>
        </w:trPr>
        <w:tc>
          <w:tcPr>
            <w:tcW w:w="704" w:type="dxa"/>
            <w:shd w:val="clear" w:color="auto" w:fill="auto"/>
          </w:tcPr>
          <w:p w14:paraId="6B1B42B4" w14:textId="77777777" w:rsidR="00C04EBB" w:rsidRPr="00C04EBB" w:rsidRDefault="00C04EBB" w:rsidP="0035512E">
            <w:pPr>
              <w:pStyle w:val="Tabletext"/>
              <w:rPr>
                <w:rFonts w:asciiTheme="minorHAnsi" w:hAnsiTheme="minorHAnsi"/>
              </w:rPr>
            </w:pPr>
            <w:r w:rsidRPr="00C04EBB">
              <w:rPr>
                <w:rFonts w:asciiTheme="minorHAnsi" w:hAnsiTheme="minorHAnsi"/>
              </w:rPr>
              <w:t>2</w:t>
            </w:r>
          </w:p>
        </w:tc>
        <w:tc>
          <w:tcPr>
            <w:tcW w:w="2693" w:type="dxa"/>
            <w:shd w:val="clear" w:color="auto" w:fill="auto"/>
          </w:tcPr>
          <w:p w14:paraId="0FDAF073" w14:textId="77777777" w:rsidR="00C04EBB" w:rsidRPr="00C04EBB" w:rsidRDefault="00C04EBB" w:rsidP="0035512E">
            <w:pPr>
              <w:pStyle w:val="Tabletext"/>
              <w:rPr>
                <w:rFonts w:asciiTheme="minorHAnsi" w:hAnsiTheme="minorHAnsi"/>
              </w:rPr>
            </w:pPr>
            <w:r w:rsidRPr="00C04EBB">
              <w:rPr>
                <w:rFonts w:asciiTheme="minorHAnsi" w:hAnsiTheme="minorHAnsi"/>
              </w:rPr>
              <w:t>The following:</w:t>
            </w:r>
          </w:p>
          <w:p w14:paraId="5D472565" w14:textId="77777777" w:rsidR="00C04EBB" w:rsidRPr="00C04EBB" w:rsidRDefault="00C04EBB" w:rsidP="0035512E">
            <w:pPr>
              <w:pStyle w:val="Tablea"/>
              <w:rPr>
                <w:rFonts w:asciiTheme="minorHAnsi" w:hAnsiTheme="minorHAnsi"/>
              </w:rPr>
            </w:pPr>
            <w:r w:rsidRPr="00C04EBB">
              <w:rPr>
                <w:rFonts w:asciiTheme="minorHAnsi" w:hAnsiTheme="minorHAnsi"/>
              </w:rPr>
              <w:t>(a) ADR 04/00—Seatbelts;</w:t>
            </w:r>
          </w:p>
          <w:p w14:paraId="0D7287AF" w14:textId="77777777" w:rsidR="00C04EBB" w:rsidRPr="00C04EBB" w:rsidRDefault="00C04EBB" w:rsidP="0035512E">
            <w:pPr>
              <w:pStyle w:val="Tablea"/>
              <w:rPr>
                <w:rFonts w:asciiTheme="minorHAnsi" w:hAnsiTheme="minorHAnsi"/>
              </w:rPr>
            </w:pPr>
            <w:r w:rsidRPr="00C04EBB">
              <w:rPr>
                <w:rFonts w:asciiTheme="minorHAnsi" w:hAnsiTheme="minorHAnsi"/>
              </w:rPr>
              <w:t>(b) ADR 04/01—Seatbelts;</w:t>
            </w:r>
          </w:p>
          <w:p w14:paraId="7DCBFEF1" w14:textId="77777777" w:rsidR="00C04EBB" w:rsidRPr="00C04EBB" w:rsidRDefault="00C04EBB" w:rsidP="0035512E">
            <w:pPr>
              <w:pStyle w:val="Tablea"/>
              <w:rPr>
                <w:rFonts w:asciiTheme="minorHAnsi" w:hAnsiTheme="minorHAnsi"/>
              </w:rPr>
            </w:pPr>
            <w:r w:rsidRPr="00C04EBB">
              <w:rPr>
                <w:rFonts w:asciiTheme="minorHAnsi" w:hAnsiTheme="minorHAnsi"/>
              </w:rPr>
              <w:t>(c) ADR 04/02—Seatbelts;</w:t>
            </w:r>
          </w:p>
          <w:p w14:paraId="16005080" w14:textId="77777777" w:rsidR="00C04EBB" w:rsidRPr="00C04EBB" w:rsidRDefault="00C04EBB" w:rsidP="0035512E">
            <w:pPr>
              <w:pStyle w:val="Tablea"/>
              <w:rPr>
                <w:rFonts w:asciiTheme="minorHAnsi" w:hAnsiTheme="minorHAnsi"/>
              </w:rPr>
            </w:pPr>
            <w:r w:rsidRPr="00C04EBB">
              <w:rPr>
                <w:rFonts w:asciiTheme="minorHAnsi" w:hAnsiTheme="minorHAnsi"/>
              </w:rPr>
              <w:t>(d) ADR 04/03—Seatbelts;</w:t>
            </w:r>
          </w:p>
          <w:p w14:paraId="251CF62C" w14:textId="77777777" w:rsidR="00C04EBB" w:rsidRPr="00C04EBB" w:rsidRDefault="00C04EBB" w:rsidP="0035512E">
            <w:pPr>
              <w:pStyle w:val="Tablea"/>
              <w:rPr>
                <w:rFonts w:asciiTheme="minorHAnsi" w:hAnsiTheme="minorHAnsi"/>
              </w:rPr>
            </w:pPr>
            <w:r w:rsidRPr="00C04EBB">
              <w:rPr>
                <w:rFonts w:asciiTheme="minorHAnsi" w:hAnsiTheme="minorHAnsi"/>
              </w:rPr>
              <w:t>(e) ADR 04/04—Seatbelts;</w:t>
            </w:r>
          </w:p>
          <w:p w14:paraId="631CCE40" w14:textId="77777777" w:rsidR="00C04EBB" w:rsidRPr="00C04EBB" w:rsidRDefault="00C04EBB" w:rsidP="0035512E">
            <w:pPr>
              <w:pStyle w:val="Tablea"/>
              <w:rPr>
                <w:rFonts w:asciiTheme="minorHAnsi" w:hAnsiTheme="minorHAnsi"/>
              </w:rPr>
            </w:pPr>
            <w:r w:rsidRPr="00C04EBB">
              <w:rPr>
                <w:rFonts w:asciiTheme="minorHAnsi" w:hAnsiTheme="minorHAnsi"/>
              </w:rPr>
              <w:t>(f) ADR 04/05—Seatbelts;</w:t>
            </w:r>
          </w:p>
          <w:p w14:paraId="6321460A" w14:textId="77777777" w:rsidR="00C04EBB" w:rsidRPr="00C04EBB" w:rsidRDefault="00C04EBB" w:rsidP="0035512E">
            <w:pPr>
              <w:pStyle w:val="Tablea"/>
              <w:rPr>
                <w:rFonts w:asciiTheme="minorHAnsi" w:hAnsiTheme="minorHAnsi"/>
              </w:rPr>
            </w:pPr>
            <w:r w:rsidRPr="00C04EBB">
              <w:rPr>
                <w:rFonts w:asciiTheme="minorHAnsi" w:hAnsiTheme="minorHAnsi"/>
              </w:rPr>
              <w:t>(g) ADR 04/06—Seatbelts.</w:t>
            </w:r>
          </w:p>
        </w:tc>
        <w:tc>
          <w:tcPr>
            <w:tcW w:w="4757" w:type="dxa"/>
            <w:shd w:val="clear" w:color="auto" w:fill="auto"/>
          </w:tcPr>
          <w:p w14:paraId="0E88D0D7" w14:textId="77777777" w:rsidR="00C04EBB" w:rsidRPr="00C04EBB" w:rsidRDefault="00C04EBB" w:rsidP="0035512E">
            <w:pPr>
              <w:pStyle w:val="Tabletext"/>
              <w:rPr>
                <w:rFonts w:asciiTheme="minorHAnsi" w:hAnsiTheme="minorHAnsi"/>
              </w:rPr>
            </w:pPr>
            <w:r w:rsidRPr="00C04EBB">
              <w:rPr>
                <w:rFonts w:asciiTheme="minorHAnsi" w:hAnsiTheme="minorHAnsi"/>
              </w:rPr>
              <w:t xml:space="preserve">The following: </w:t>
            </w:r>
          </w:p>
          <w:p w14:paraId="31C08E77" w14:textId="77777777" w:rsidR="00C04EBB" w:rsidRPr="00C04EBB" w:rsidRDefault="00C04EBB" w:rsidP="0035512E">
            <w:pPr>
              <w:pStyle w:val="Tablea"/>
              <w:rPr>
                <w:rFonts w:asciiTheme="minorHAnsi" w:hAnsiTheme="minorHAnsi"/>
              </w:rPr>
            </w:pPr>
            <w:r w:rsidRPr="00C04EBB">
              <w:rPr>
                <w:rFonts w:asciiTheme="minorHAnsi" w:hAnsiTheme="minorHAnsi"/>
              </w:rPr>
              <w:t xml:space="preserve">(a) the seatbelts must not be cut, frayed or damaged; </w:t>
            </w:r>
          </w:p>
          <w:p w14:paraId="43263436" w14:textId="77777777" w:rsidR="00C04EBB" w:rsidRPr="00C04EBB" w:rsidRDefault="00C04EBB" w:rsidP="0035512E">
            <w:pPr>
              <w:pStyle w:val="Tablea"/>
              <w:rPr>
                <w:rFonts w:asciiTheme="minorHAnsi" w:hAnsiTheme="minorHAnsi"/>
              </w:rPr>
            </w:pPr>
            <w:r w:rsidRPr="00C04EBB">
              <w:rPr>
                <w:rFonts w:asciiTheme="minorHAnsi" w:hAnsiTheme="minorHAnsi"/>
              </w:rPr>
              <w:t>(b) seatbelts with Emergency Locking Retractors must lock when the seatbelt is rapidly withdrawn from the retractor.</w:t>
            </w:r>
          </w:p>
        </w:tc>
      </w:tr>
      <w:tr w:rsidR="00C04EBB" w:rsidRPr="00C04EBB" w14:paraId="04DE50E0" w14:textId="77777777" w:rsidTr="0035512E">
        <w:trPr>
          <w:trHeight w:val="297"/>
        </w:trPr>
        <w:tc>
          <w:tcPr>
            <w:tcW w:w="704" w:type="dxa"/>
            <w:shd w:val="clear" w:color="auto" w:fill="auto"/>
          </w:tcPr>
          <w:p w14:paraId="466A009B" w14:textId="77777777" w:rsidR="00C04EBB" w:rsidRPr="00C04EBB" w:rsidRDefault="00C04EBB" w:rsidP="0035512E">
            <w:pPr>
              <w:pStyle w:val="Tabletext"/>
              <w:rPr>
                <w:rFonts w:asciiTheme="minorHAnsi" w:hAnsiTheme="minorHAnsi"/>
              </w:rPr>
            </w:pPr>
            <w:r w:rsidRPr="00C04EBB">
              <w:rPr>
                <w:rFonts w:asciiTheme="minorHAnsi" w:hAnsiTheme="minorHAnsi"/>
              </w:rPr>
              <w:t>3</w:t>
            </w:r>
          </w:p>
        </w:tc>
        <w:tc>
          <w:tcPr>
            <w:tcW w:w="2693" w:type="dxa"/>
            <w:shd w:val="clear" w:color="auto" w:fill="auto"/>
          </w:tcPr>
          <w:p w14:paraId="6BA62754" w14:textId="77777777" w:rsidR="00C04EBB" w:rsidRPr="00C04EBB" w:rsidRDefault="00C04EBB" w:rsidP="0035512E">
            <w:pPr>
              <w:pStyle w:val="Tabletext"/>
              <w:rPr>
                <w:rFonts w:asciiTheme="minorHAnsi" w:hAnsiTheme="minorHAnsi"/>
              </w:rPr>
            </w:pPr>
            <w:r w:rsidRPr="00C04EBB">
              <w:rPr>
                <w:rFonts w:asciiTheme="minorHAnsi" w:hAnsiTheme="minorHAnsi"/>
              </w:rPr>
              <w:t>06/00—Direction Indicators</w:t>
            </w:r>
          </w:p>
        </w:tc>
        <w:tc>
          <w:tcPr>
            <w:tcW w:w="4757" w:type="dxa"/>
            <w:shd w:val="clear" w:color="auto" w:fill="auto"/>
          </w:tcPr>
          <w:p w14:paraId="603FA65E" w14:textId="77777777" w:rsidR="00C04EBB" w:rsidRPr="00C04EBB" w:rsidRDefault="00C04EBB" w:rsidP="0035512E">
            <w:pPr>
              <w:pStyle w:val="Tabletext"/>
              <w:rPr>
                <w:rFonts w:asciiTheme="minorHAnsi" w:hAnsiTheme="minorHAnsi"/>
              </w:rPr>
            </w:pPr>
            <w:r w:rsidRPr="00C04EBB">
              <w:rPr>
                <w:rFonts w:asciiTheme="minorHAnsi" w:hAnsiTheme="minorHAnsi"/>
              </w:rPr>
              <w:t>The vehicle’s indicator lamps must not be cracked or faded.</w:t>
            </w:r>
          </w:p>
        </w:tc>
      </w:tr>
      <w:tr w:rsidR="003669DB" w:rsidRPr="00C04EBB" w14:paraId="2F3C39CE" w14:textId="77777777" w:rsidTr="0035512E">
        <w:trPr>
          <w:trHeight w:val="297"/>
        </w:trPr>
        <w:tc>
          <w:tcPr>
            <w:tcW w:w="704" w:type="dxa"/>
            <w:shd w:val="clear" w:color="auto" w:fill="auto"/>
          </w:tcPr>
          <w:p w14:paraId="5FD143FE" w14:textId="77777777" w:rsidR="003669DB" w:rsidRPr="00C04EBB" w:rsidRDefault="003669DB" w:rsidP="0035512E">
            <w:pPr>
              <w:pStyle w:val="Tabletext"/>
              <w:rPr>
                <w:rFonts w:asciiTheme="minorHAnsi" w:hAnsiTheme="minorHAnsi"/>
              </w:rPr>
            </w:pPr>
            <w:r>
              <w:rPr>
                <w:rFonts w:asciiTheme="minorHAnsi" w:hAnsiTheme="minorHAnsi"/>
              </w:rPr>
              <w:t>4</w:t>
            </w:r>
          </w:p>
        </w:tc>
        <w:tc>
          <w:tcPr>
            <w:tcW w:w="2693" w:type="dxa"/>
            <w:shd w:val="clear" w:color="auto" w:fill="auto"/>
          </w:tcPr>
          <w:p w14:paraId="7A2A3DF6" w14:textId="77777777" w:rsidR="003669DB" w:rsidRPr="00C04EBB" w:rsidRDefault="003669DB" w:rsidP="0035512E">
            <w:pPr>
              <w:pStyle w:val="Tablea"/>
              <w:rPr>
                <w:rFonts w:asciiTheme="minorHAnsi" w:hAnsiTheme="minorHAnsi"/>
              </w:rPr>
            </w:pPr>
            <w:r w:rsidRPr="00C04EBB">
              <w:rPr>
                <w:rFonts w:asciiTheme="minorHAnsi" w:hAnsiTheme="minorHAnsi"/>
              </w:rPr>
              <w:t>The following:</w:t>
            </w:r>
          </w:p>
          <w:p w14:paraId="41980CA4"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08/00—Safety Glazing Materials; </w:t>
            </w:r>
          </w:p>
          <w:p w14:paraId="0129B63D" w14:textId="77777777" w:rsidR="003669DB" w:rsidRPr="00C04EBB" w:rsidRDefault="003669DB" w:rsidP="0035512E">
            <w:pPr>
              <w:pStyle w:val="Tabletext"/>
              <w:rPr>
                <w:rFonts w:asciiTheme="minorHAnsi" w:hAnsiTheme="minorHAnsi"/>
              </w:rPr>
            </w:pPr>
            <w:r w:rsidRPr="00C04EBB">
              <w:rPr>
                <w:rFonts w:asciiTheme="minorHAnsi" w:hAnsiTheme="minorHAnsi"/>
              </w:rPr>
              <w:t>(b) 08/01—Safety Glazing Materials.</w:t>
            </w:r>
          </w:p>
        </w:tc>
        <w:tc>
          <w:tcPr>
            <w:tcW w:w="4757" w:type="dxa"/>
            <w:shd w:val="clear" w:color="auto" w:fill="auto"/>
          </w:tcPr>
          <w:p w14:paraId="384100A7"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0C2CCE1"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safety glazing must not be cracked; </w:t>
            </w:r>
          </w:p>
          <w:p w14:paraId="3C3A9A3F" w14:textId="77777777" w:rsidR="003669DB" w:rsidRPr="00C04EBB" w:rsidRDefault="003669DB" w:rsidP="0035512E">
            <w:pPr>
              <w:pStyle w:val="Tabletext"/>
              <w:rPr>
                <w:rFonts w:asciiTheme="minorHAnsi" w:hAnsiTheme="minorHAnsi"/>
              </w:rPr>
            </w:pPr>
            <w:r w:rsidRPr="00C04EBB">
              <w:rPr>
                <w:rFonts w:asciiTheme="minorHAnsi" w:hAnsiTheme="minorHAnsi"/>
              </w:rPr>
              <w:t>(b) the safety glazing must not be fitted with window tint film.</w:t>
            </w:r>
          </w:p>
        </w:tc>
      </w:tr>
      <w:tr w:rsidR="003669DB" w:rsidRPr="00C04EBB" w14:paraId="1D9844F5" w14:textId="77777777" w:rsidTr="0035512E">
        <w:trPr>
          <w:trHeight w:val="297"/>
        </w:trPr>
        <w:tc>
          <w:tcPr>
            <w:tcW w:w="704" w:type="dxa"/>
            <w:shd w:val="clear" w:color="auto" w:fill="auto"/>
          </w:tcPr>
          <w:p w14:paraId="34826249" w14:textId="77777777" w:rsidR="003669DB" w:rsidRPr="00C04EBB" w:rsidRDefault="003669DB" w:rsidP="0035512E">
            <w:pPr>
              <w:pStyle w:val="Tabletext"/>
              <w:rPr>
                <w:rFonts w:asciiTheme="minorHAnsi" w:hAnsiTheme="minorHAnsi"/>
              </w:rPr>
            </w:pPr>
            <w:r>
              <w:rPr>
                <w:rFonts w:asciiTheme="minorHAnsi" w:hAnsiTheme="minorHAnsi"/>
              </w:rPr>
              <w:t>5</w:t>
            </w:r>
          </w:p>
        </w:tc>
        <w:tc>
          <w:tcPr>
            <w:tcW w:w="2693" w:type="dxa"/>
            <w:shd w:val="clear" w:color="auto" w:fill="auto"/>
          </w:tcPr>
          <w:p w14:paraId="09016B2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The following: </w:t>
            </w:r>
          </w:p>
          <w:p w14:paraId="16798354"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13/00—Installation of Lighting and Light Signalling Devices on other than L-Group Vehicles; </w:t>
            </w:r>
          </w:p>
          <w:p w14:paraId="4EAFE928" w14:textId="77777777" w:rsidR="003669DB" w:rsidRPr="00C04EBB" w:rsidRDefault="003669DB" w:rsidP="0035512E">
            <w:pPr>
              <w:pStyle w:val="Tablea"/>
              <w:rPr>
                <w:rFonts w:asciiTheme="minorHAnsi" w:hAnsiTheme="minorHAnsi"/>
              </w:rPr>
            </w:pPr>
          </w:p>
        </w:tc>
        <w:tc>
          <w:tcPr>
            <w:tcW w:w="4757" w:type="dxa"/>
            <w:shd w:val="clear" w:color="auto" w:fill="auto"/>
          </w:tcPr>
          <w:p w14:paraId="4D9093D9" w14:textId="77777777" w:rsidR="003669DB" w:rsidRPr="00C04EBB" w:rsidRDefault="003669DB" w:rsidP="0035512E">
            <w:pPr>
              <w:pStyle w:val="Tabletext"/>
              <w:rPr>
                <w:rFonts w:asciiTheme="minorHAnsi" w:hAnsiTheme="minorHAnsi"/>
              </w:rPr>
            </w:pPr>
            <w:r w:rsidRPr="00C04EBB">
              <w:rPr>
                <w:rFonts w:asciiTheme="minorHAnsi" w:hAnsiTheme="minorHAnsi"/>
              </w:rPr>
              <w:t>The location of the vehicle’s lamps must be within the following tolerances of a measurement specified by the applicant as the point at which the vehicle on which the Model Report was based was shown to comply with the ADR:</w:t>
            </w:r>
          </w:p>
          <w:p w14:paraId="3E84D063" w14:textId="77777777" w:rsidR="003669DB" w:rsidRPr="00C04EBB" w:rsidRDefault="003669DB" w:rsidP="0035512E">
            <w:pPr>
              <w:pStyle w:val="Tablea"/>
              <w:rPr>
                <w:rFonts w:asciiTheme="minorHAnsi" w:hAnsiTheme="minorHAnsi"/>
              </w:rPr>
            </w:pPr>
            <w:r w:rsidRPr="00C04EBB">
              <w:rPr>
                <w:rFonts w:asciiTheme="minorHAnsi" w:hAnsiTheme="minorHAnsi"/>
              </w:rPr>
              <w:t>(a) 50 millimetres of the value of a vertical measurement; and</w:t>
            </w:r>
          </w:p>
          <w:p w14:paraId="083B36AB" w14:textId="77777777" w:rsidR="003669DB" w:rsidRPr="00C04EBB" w:rsidRDefault="003669DB" w:rsidP="0035512E">
            <w:pPr>
              <w:pStyle w:val="Tablea"/>
              <w:rPr>
                <w:rFonts w:asciiTheme="minorHAnsi" w:hAnsiTheme="minorHAnsi"/>
              </w:rPr>
            </w:pPr>
            <w:r w:rsidRPr="00C04EBB">
              <w:rPr>
                <w:rFonts w:asciiTheme="minorHAnsi" w:hAnsiTheme="minorHAnsi"/>
              </w:rPr>
              <w:t>(b) 10 millimetres of the value of a horizontal measurement.</w:t>
            </w:r>
          </w:p>
          <w:p w14:paraId="62ACE349" w14:textId="2F3708FC" w:rsidR="003669DB" w:rsidRPr="00C04EBB" w:rsidRDefault="003669DB" w:rsidP="0035512E">
            <w:pPr>
              <w:pStyle w:val="Tablea"/>
              <w:rPr>
                <w:rFonts w:asciiTheme="minorHAnsi" w:hAnsiTheme="minorHAnsi"/>
              </w:rPr>
            </w:pPr>
          </w:p>
        </w:tc>
      </w:tr>
      <w:tr w:rsidR="003669DB" w:rsidRPr="00C04EBB" w14:paraId="241F22B0" w14:textId="77777777" w:rsidTr="0035512E">
        <w:trPr>
          <w:trHeight w:val="297"/>
        </w:trPr>
        <w:tc>
          <w:tcPr>
            <w:tcW w:w="704" w:type="dxa"/>
            <w:shd w:val="clear" w:color="auto" w:fill="auto"/>
          </w:tcPr>
          <w:p w14:paraId="759A31E2" w14:textId="77777777" w:rsidR="003669DB" w:rsidRPr="00C04EBB" w:rsidRDefault="003669DB" w:rsidP="0035512E">
            <w:pPr>
              <w:pStyle w:val="Tabletext"/>
              <w:rPr>
                <w:rFonts w:asciiTheme="minorHAnsi" w:hAnsiTheme="minorHAnsi"/>
              </w:rPr>
            </w:pPr>
            <w:r>
              <w:rPr>
                <w:rFonts w:asciiTheme="minorHAnsi" w:hAnsiTheme="minorHAnsi"/>
              </w:rPr>
              <w:t>6</w:t>
            </w:r>
          </w:p>
        </w:tc>
        <w:tc>
          <w:tcPr>
            <w:tcW w:w="2693" w:type="dxa"/>
            <w:shd w:val="clear" w:color="auto" w:fill="auto"/>
          </w:tcPr>
          <w:p w14:paraId="3778A4DC"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The following: </w:t>
            </w:r>
          </w:p>
          <w:p w14:paraId="2A596C35"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23/00—Passenger Car Tyres; </w:t>
            </w:r>
          </w:p>
          <w:p w14:paraId="4398F064" w14:textId="77777777" w:rsidR="003669DB" w:rsidRPr="00C04EBB" w:rsidRDefault="003669DB" w:rsidP="0035512E">
            <w:pPr>
              <w:pStyle w:val="Tablea"/>
              <w:rPr>
                <w:rFonts w:asciiTheme="minorHAnsi" w:hAnsiTheme="minorHAnsi"/>
              </w:rPr>
            </w:pPr>
            <w:r w:rsidRPr="00C04EBB">
              <w:rPr>
                <w:rFonts w:asciiTheme="minorHAnsi" w:hAnsiTheme="minorHAnsi"/>
              </w:rPr>
              <w:t>(b) 23/01—Passenger Car Tyres;</w:t>
            </w:r>
          </w:p>
          <w:p w14:paraId="5D4AFC93" w14:textId="77777777" w:rsidR="003669DB" w:rsidRPr="00C04EBB" w:rsidRDefault="003669DB" w:rsidP="0035512E">
            <w:pPr>
              <w:pStyle w:val="Tablea"/>
              <w:rPr>
                <w:rFonts w:asciiTheme="minorHAnsi" w:hAnsiTheme="minorHAnsi"/>
              </w:rPr>
            </w:pPr>
            <w:r w:rsidRPr="00C04EBB">
              <w:rPr>
                <w:rFonts w:asciiTheme="minorHAnsi" w:hAnsiTheme="minorHAnsi"/>
              </w:rPr>
              <w:t>(c) 23/02—Passenger Car Tyres;</w:t>
            </w:r>
          </w:p>
          <w:p w14:paraId="20C881D9" w14:textId="77777777" w:rsidR="003669DB" w:rsidRPr="00C04EBB" w:rsidRDefault="003669DB" w:rsidP="0035512E">
            <w:pPr>
              <w:pStyle w:val="Tablea"/>
              <w:rPr>
                <w:rFonts w:asciiTheme="minorHAnsi" w:hAnsiTheme="minorHAnsi"/>
              </w:rPr>
            </w:pPr>
            <w:r w:rsidRPr="00C04EBB">
              <w:rPr>
                <w:rFonts w:asciiTheme="minorHAnsi" w:hAnsiTheme="minorHAnsi"/>
              </w:rPr>
              <w:t>(d) 23/03—Passenger Car Tyres.</w:t>
            </w:r>
          </w:p>
        </w:tc>
        <w:tc>
          <w:tcPr>
            <w:tcW w:w="4757" w:type="dxa"/>
            <w:shd w:val="clear" w:color="auto" w:fill="auto"/>
          </w:tcPr>
          <w:p w14:paraId="472A31A1"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8BED87D"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tyres fitted to the vehicle must be of the same specification set out in the ADR evidence; </w:t>
            </w:r>
          </w:p>
          <w:p w14:paraId="0C83F593" w14:textId="77777777" w:rsidR="003669DB" w:rsidRPr="00C04EBB" w:rsidRDefault="003669DB" w:rsidP="0035512E">
            <w:pPr>
              <w:pStyle w:val="Tablea"/>
              <w:rPr>
                <w:rFonts w:asciiTheme="minorHAnsi" w:hAnsiTheme="minorHAnsi"/>
              </w:rPr>
            </w:pPr>
            <w:r w:rsidRPr="00C04EBB">
              <w:rPr>
                <w:rFonts w:asciiTheme="minorHAnsi" w:hAnsiTheme="minorHAnsi"/>
              </w:rPr>
              <w:t>(b) the tyres may be used, but must not:</w:t>
            </w:r>
          </w:p>
          <w:p w14:paraId="3D70CACA" w14:textId="77777777" w:rsidR="003669DB" w:rsidRPr="00C04EBB" w:rsidRDefault="003669DB" w:rsidP="0035512E">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xml:space="preserve">) be </w:t>
            </w:r>
            <w:proofErr w:type="spellStart"/>
            <w:r w:rsidRPr="00C04EBB">
              <w:rPr>
                <w:rFonts w:asciiTheme="minorHAnsi" w:hAnsiTheme="minorHAnsi"/>
              </w:rPr>
              <w:t>retreaded</w:t>
            </w:r>
            <w:proofErr w:type="spellEnd"/>
            <w:r w:rsidRPr="00C04EBB">
              <w:rPr>
                <w:rFonts w:asciiTheme="minorHAnsi" w:hAnsiTheme="minorHAnsi"/>
              </w:rPr>
              <w:t>; or</w:t>
            </w:r>
          </w:p>
          <w:p w14:paraId="2B207EAD" w14:textId="77777777" w:rsidR="003669DB" w:rsidRPr="00C04EBB" w:rsidRDefault="003669DB" w:rsidP="0035512E">
            <w:pPr>
              <w:pStyle w:val="Tablei"/>
              <w:rPr>
                <w:rFonts w:asciiTheme="minorHAnsi" w:hAnsiTheme="minorHAnsi"/>
              </w:rPr>
            </w:pPr>
            <w:r w:rsidRPr="00C04EBB">
              <w:rPr>
                <w:rFonts w:asciiTheme="minorHAnsi" w:hAnsiTheme="minorHAnsi"/>
              </w:rPr>
              <w:t>(ii) have cuts or chips on the sidewall; or</w:t>
            </w:r>
          </w:p>
          <w:p w14:paraId="18A87DC7" w14:textId="77777777" w:rsidR="003669DB" w:rsidRPr="00C04EBB" w:rsidRDefault="003669DB" w:rsidP="0035512E">
            <w:pPr>
              <w:pStyle w:val="Tablei"/>
              <w:rPr>
                <w:rFonts w:asciiTheme="minorHAnsi" w:hAnsiTheme="minorHAnsi"/>
              </w:rPr>
            </w:pPr>
            <w:r w:rsidRPr="00C04EBB">
              <w:rPr>
                <w:rFonts w:asciiTheme="minorHAnsi" w:hAnsiTheme="minorHAnsi"/>
              </w:rPr>
              <w:t>(iii) be worn beyond the tread wear indicators; or</w:t>
            </w:r>
          </w:p>
          <w:p w14:paraId="12EE0759" w14:textId="77777777" w:rsidR="0058055A" w:rsidRDefault="0058055A" w:rsidP="0058055A">
            <w:pPr>
              <w:pStyle w:val="Tablei"/>
              <w:rPr>
                <w:rFonts w:asciiTheme="minorHAnsi" w:hAnsiTheme="minorHAnsi"/>
              </w:rPr>
            </w:pPr>
            <w:r>
              <w:rPr>
                <w:rFonts w:asciiTheme="minorHAnsi" w:hAnsiTheme="minorHAnsi"/>
              </w:rPr>
              <w:t>(iv) have puncture repairs; or</w:t>
            </w:r>
          </w:p>
          <w:p w14:paraId="509CA2D2" w14:textId="31562232" w:rsidR="003669DB" w:rsidRPr="00C04EBB" w:rsidRDefault="00043795" w:rsidP="0058055A">
            <w:pPr>
              <w:pStyle w:val="Tablei"/>
              <w:rPr>
                <w:rFonts w:asciiTheme="minorHAnsi" w:hAnsiTheme="minorHAnsi"/>
              </w:rPr>
            </w:pPr>
            <w:r>
              <w:rPr>
                <w:rFonts w:asciiTheme="minorHAnsi" w:hAnsiTheme="minorHAnsi"/>
              </w:rPr>
              <w:t>(v)</w:t>
            </w:r>
            <w:r w:rsidR="0058055A">
              <w:rPr>
                <w:rFonts w:asciiTheme="minorHAnsi" w:hAnsiTheme="minorHAnsi"/>
              </w:rPr>
              <w:t xml:space="preserve"> </w:t>
            </w:r>
            <w:r w:rsidR="003669DB" w:rsidRPr="00C04EBB">
              <w:rPr>
                <w:rFonts w:asciiTheme="minorHAnsi" w:hAnsiTheme="minorHAnsi"/>
              </w:rPr>
              <w:t xml:space="preserve">be more than 5 years old. </w:t>
            </w:r>
          </w:p>
        </w:tc>
      </w:tr>
      <w:tr w:rsidR="003669DB" w:rsidRPr="00C04EBB" w14:paraId="38CDB23A" w14:textId="77777777" w:rsidTr="0035512E">
        <w:trPr>
          <w:trHeight w:val="70"/>
        </w:trPr>
        <w:tc>
          <w:tcPr>
            <w:tcW w:w="704" w:type="dxa"/>
            <w:shd w:val="clear" w:color="auto" w:fill="auto"/>
          </w:tcPr>
          <w:p w14:paraId="59828FF4" w14:textId="77777777" w:rsidR="003669DB" w:rsidRPr="00C04EBB" w:rsidRDefault="003669DB" w:rsidP="0035512E">
            <w:pPr>
              <w:pStyle w:val="Tabletext"/>
              <w:rPr>
                <w:rFonts w:asciiTheme="minorHAnsi" w:hAnsiTheme="minorHAnsi"/>
              </w:rPr>
            </w:pPr>
            <w:r>
              <w:rPr>
                <w:rFonts w:asciiTheme="minorHAnsi" w:hAnsiTheme="minorHAnsi"/>
              </w:rPr>
              <w:t>7</w:t>
            </w:r>
          </w:p>
        </w:tc>
        <w:tc>
          <w:tcPr>
            <w:tcW w:w="2693" w:type="dxa"/>
            <w:shd w:val="clear" w:color="auto" w:fill="auto"/>
          </w:tcPr>
          <w:p w14:paraId="00D97191"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0E666B3" w14:textId="77777777" w:rsidR="003669DB" w:rsidRPr="00C04EBB" w:rsidRDefault="003669DB" w:rsidP="0035512E">
            <w:pPr>
              <w:pStyle w:val="Tablea"/>
              <w:rPr>
                <w:rFonts w:asciiTheme="minorHAnsi" w:hAnsiTheme="minorHAnsi"/>
              </w:rPr>
            </w:pPr>
            <w:r w:rsidRPr="00C04EBB">
              <w:rPr>
                <w:rFonts w:asciiTheme="minorHAnsi" w:hAnsiTheme="minorHAnsi"/>
              </w:rPr>
              <w:t>(a) 31/00—Brake Systems for Passenger Cars;</w:t>
            </w:r>
          </w:p>
          <w:p w14:paraId="11FE9C26" w14:textId="77777777" w:rsidR="003669DB" w:rsidRPr="00C04EBB" w:rsidRDefault="003669DB" w:rsidP="0035512E">
            <w:pPr>
              <w:pStyle w:val="Tablea"/>
              <w:rPr>
                <w:rFonts w:asciiTheme="minorHAnsi" w:hAnsiTheme="minorHAnsi"/>
              </w:rPr>
            </w:pPr>
            <w:r w:rsidRPr="00C04EBB">
              <w:rPr>
                <w:rFonts w:asciiTheme="minorHAnsi" w:hAnsiTheme="minorHAnsi"/>
              </w:rPr>
              <w:lastRenderedPageBreak/>
              <w:t>(b) 31/01—Brake Systems for Passenger Cars;</w:t>
            </w:r>
          </w:p>
          <w:p w14:paraId="6FB928D8" w14:textId="77777777" w:rsidR="003669DB" w:rsidRPr="00C04EBB" w:rsidRDefault="003669DB" w:rsidP="0035512E">
            <w:pPr>
              <w:pStyle w:val="Tablea"/>
              <w:rPr>
                <w:rFonts w:asciiTheme="minorHAnsi" w:hAnsiTheme="minorHAnsi"/>
              </w:rPr>
            </w:pPr>
            <w:r w:rsidRPr="00C04EBB">
              <w:rPr>
                <w:rFonts w:asciiTheme="minorHAnsi" w:hAnsiTheme="minorHAnsi"/>
              </w:rPr>
              <w:t>(c) 31/02—Brake Systems for Passenger Cars;</w:t>
            </w:r>
          </w:p>
          <w:p w14:paraId="2D60D028" w14:textId="77777777" w:rsidR="003669DB" w:rsidRPr="00C04EBB" w:rsidRDefault="003669DB" w:rsidP="0035512E">
            <w:pPr>
              <w:pStyle w:val="Tablea"/>
              <w:rPr>
                <w:rFonts w:asciiTheme="minorHAnsi" w:hAnsiTheme="minorHAnsi"/>
              </w:rPr>
            </w:pPr>
            <w:r w:rsidRPr="00C04EBB">
              <w:rPr>
                <w:rFonts w:asciiTheme="minorHAnsi" w:hAnsiTheme="minorHAnsi"/>
              </w:rPr>
              <w:t>(d) 31/03—Brake Systems for Passenger Cars;</w:t>
            </w:r>
          </w:p>
          <w:p w14:paraId="761E5D21" w14:textId="77777777" w:rsidR="003669DB" w:rsidRPr="00C04EBB" w:rsidRDefault="003669DB" w:rsidP="0035512E">
            <w:pPr>
              <w:pStyle w:val="Tablea"/>
              <w:rPr>
                <w:rFonts w:asciiTheme="minorHAnsi" w:hAnsiTheme="minorHAnsi"/>
              </w:rPr>
            </w:pPr>
            <w:r w:rsidRPr="00C04EBB">
              <w:rPr>
                <w:rFonts w:asciiTheme="minorHAnsi" w:hAnsiTheme="minorHAnsi"/>
              </w:rPr>
              <w:t>(e) 31/04—Brake Systems for Passenger Cars.</w:t>
            </w:r>
          </w:p>
        </w:tc>
        <w:tc>
          <w:tcPr>
            <w:tcW w:w="4757" w:type="dxa"/>
            <w:shd w:val="clear" w:color="auto" w:fill="auto"/>
          </w:tcPr>
          <w:p w14:paraId="05E7A996" w14:textId="77777777" w:rsidR="003669DB" w:rsidRPr="00C04EBB" w:rsidRDefault="003669DB" w:rsidP="0035512E">
            <w:pPr>
              <w:pStyle w:val="Tabletext"/>
              <w:rPr>
                <w:rFonts w:asciiTheme="minorHAnsi" w:hAnsiTheme="minorHAnsi"/>
              </w:rPr>
            </w:pPr>
            <w:r w:rsidRPr="00C04EBB">
              <w:rPr>
                <w:rFonts w:asciiTheme="minorHAnsi" w:hAnsiTheme="minorHAnsi"/>
              </w:rPr>
              <w:lastRenderedPageBreak/>
              <w:t xml:space="preserve">The following: </w:t>
            </w:r>
          </w:p>
          <w:p w14:paraId="236196D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vehicle’s brake fluid must be replaced with new brake fluid; </w:t>
            </w:r>
          </w:p>
          <w:p w14:paraId="71E57F0A" w14:textId="77777777" w:rsidR="00742393" w:rsidRDefault="003669DB" w:rsidP="0035512E">
            <w:pPr>
              <w:pStyle w:val="Tablea"/>
              <w:rPr>
                <w:rFonts w:asciiTheme="minorHAnsi" w:hAnsiTheme="minorHAnsi"/>
              </w:rPr>
            </w:pPr>
            <w:r w:rsidRPr="00C04EBB">
              <w:rPr>
                <w:rFonts w:asciiTheme="minorHAnsi" w:hAnsiTheme="minorHAnsi"/>
              </w:rPr>
              <w:lastRenderedPageBreak/>
              <w:t>(b) the vehicle’s brake pads and linings must exceed the manufacturer’s</w:t>
            </w:r>
            <w:r w:rsidR="00742393">
              <w:rPr>
                <w:rFonts w:asciiTheme="minorHAnsi" w:hAnsiTheme="minorHAnsi"/>
              </w:rPr>
              <w:t xml:space="preserve"> minimum recommended thickness;</w:t>
            </w:r>
          </w:p>
          <w:p w14:paraId="0C478BE9" w14:textId="45C5A561" w:rsidR="003669DB" w:rsidRPr="00C04EBB" w:rsidRDefault="00043795" w:rsidP="0035512E">
            <w:pPr>
              <w:pStyle w:val="Tablea"/>
              <w:rPr>
                <w:rFonts w:asciiTheme="minorHAnsi" w:hAnsiTheme="minorHAnsi"/>
              </w:rPr>
            </w:pPr>
            <w:r>
              <w:rPr>
                <w:rFonts w:asciiTheme="minorHAnsi" w:hAnsiTheme="minorHAnsi"/>
              </w:rPr>
              <w:t xml:space="preserve">(c) </w:t>
            </w:r>
            <w:r w:rsidR="00742393" w:rsidRPr="00C04EBB">
              <w:rPr>
                <w:rFonts w:asciiTheme="minorHAnsi" w:hAnsiTheme="minorHAnsi"/>
              </w:rPr>
              <w:t>the brake rotors and drums must exceed the manufacturer’s minimum recommended thickness</w:t>
            </w:r>
            <w:r w:rsidR="00273C6E">
              <w:rPr>
                <w:rFonts w:asciiTheme="minorHAnsi" w:hAnsiTheme="minorHAnsi"/>
              </w:rPr>
              <w:t>.</w:t>
            </w:r>
          </w:p>
          <w:p w14:paraId="2FCF2510" w14:textId="77F6B727" w:rsidR="003669DB" w:rsidRPr="00C04EBB" w:rsidRDefault="003669DB" w:rsidP="00742393">
            <w:pPr>
              <w:pStyle w:val="Tablei"/>
              <w:ind w:left="544" w:firstLine="0"/>
              <w:rPr>
                <w:rFonts w:asciiTheme="minorHAnsi" w:hAnsiTheme="minorHAnsi"/>
              </w:rPr>
            </w:pPr>
          </w:p>
        </w:tc>
      </w:tr>
      <w:tr w:rsidR="003669DB" w:rsidRPr="00C04EBB" w14:paraId="371C637E" w14:textId="77777777" w:rsidTr="0035512E">
        <w:trPr>
          <w:trHeight w:val="297"/>
        </w:trPr>
        <w:tc>
          <w:tcPr>
            <w:tcW w:w="704" w:type="dxa"/>
            <w:shd w:val="clear" w:color="auto" w:fill="auto"/>
          </w:tcPr>
          <w:p w14:paraId="463B25A0" w14:textId="77777777" w:rsidR="003669DB" w:rsidRPr="00C04EBB" w:rsidRDefault="003669DB" w:rsidP="0035512E">
            <w:pPr>
              <w:pStyle w:val="Tabletext"/>
              <w:rPr>
                <w:rFonts w:asciiTheme="minorHAnsi" w:hAnsiTheme="minorHAnsi"/>
              </w:rPr>
            </w:pPr>
            <w:r>
              <w:rPr>
                <w:rFonts w:asciiTheme="minorHAnsi" w:hAnsiTheme="minorHAnsi"/>
              </w:rPr>
              <w:lastRenderedPageBreak/>
              <w:t>8</w:t>
            </w:r>
          </w:p>
        </w:tc>
        <w:tc>
          <w:tcPr>
            <w:tcW w:w="2693" w:type="dxa"/>
            <w:shd w:val="clear" w:color="auto" w:fill="auto"/>
          </w:tcPr>
          <w:p w14:paraId="661F3AB2"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571BBB1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42/03—General Safety Requirements; </w:t>
            </w:r>
          </w:p>
          <w:p w14:paraId="5DE662C9" w14:textId="77777777" w:rsidR="003669DB" w:rsidRPr="00C04EBB" w:rsidRDefault="003669DB" w:rsidP="0035512E">
            <w:pPr>
              <w:pStyle w:val="Tablea"/>
              <w:rPr>
                <w:rFonts w:asciiTheme="minorHAnsi" w:hAnsiTheme="minorHAnsi"/>
              </w:rPr>
            </w:pPr>
            <w:r w:rsidRPr="00C04EBB">
              <w:rPr>
                <w:rFonts w:asciiTheme="minorHAnsi" w:hAnsiTheme="minorHAnsi"/>
              </w:rPr>
              <w:t>(b) 42/04—General Safety Requirements;</w:t>
            </w:r>
          </w:p>
          <w:p w14:paraId="6A68A0A5"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(c) 42/05—General Safety Requirements. </w:t>
            </w:r>
          </w:p>
        </w:tc>
        <w:tc>
          <w:tcPr>
            <w:tcW w:w="4757" w:type="dxa"/>
            <w:shd w:val="clear" w:color="auto" w:fill="auto"/>
          </w:tcPr>
          <w:p w14:paraId="4AE7BBCC" w14:textId="77777777" w:rsidR="003669DB" w:rsidRPr="00C04EBB" w:rsidRDefault="003669DB" w:rsidP="0035512E">
            <w:pPr>
              <w:pStyle w:val="Tablea"/>
              <w:rPr>
                <w:rFonts w:asciiTheme="minorHAnsi" w:hAnsiTheme="minorHAnsi"/>
              </w:rPr>
            </w:pPr>
            <w:r w:rsidRPr="00C04EBB">
              <w:rPr>
                <w:rFonts w:asciiTheme="minorHAnsi" w:hAnsiTheme="minorHAnsi"/>
              </w:rPr>
              <w:t>The vehicle’s brake hoses must not be cracked or perished.</w:t>
            </w:r>
          </w:p>
        </w:tc>
      </w:tr>
      <w:tr w:rsidR="003669DB" w:rsidRPr="00C04EBB" w14:paraId="6F1A25D4" w14:textId="77777777" w:rsidTr="0035512E">
        <w:trPr>
          <w:trHeight w:val="297"/>
        </w:trPr>
        <w:tc>
          <w:tcPr>
            <w:tcW w:w="704" w:type="dxa"/>
            <w:shd w:val="clear" w:color="auto" w:fill="auto"/>
          </w:tcPr>
          <w:p w14:paraId="57219F34" w14:textId="77777777" w:rsidR="003669DB" w:rsidRPr="00C04EBB" w:rsidRDefault="003669DB" w:rsidP="0035512E">
            <w:pPr>
              <w:pStyle w:val="Tabletext"/>
              <w:rPr>
                <w:rFonts w:asciiTheme="minorHAnsi" w:hAnsiTheme="minorHAnsi"/>
              </w:rPr>
            </w:pPr>
            <w:r>
              <w:rPr>
                <w:rFonts w:asciiTheme="minorHAnsi" w:hAnsiTheme="minorHAnsi"/>
              </w:rPr>
              <w:t>9</w:t>
            </w:r>
          </w:p>
        </w:tc>
        <w:tc>
          <w:tcPr>
            <w:tcW w:w="2693" w:type="dxa"/>
            <w:shd w:val="clear" w:color="auto" w:fill="auto"/>
          </w:tcPr>
          <w:p w14:paraId="3FE58434"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630D9176"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43/00—Vehicle Configuration and Marking; </w:t>
            </w:r>
          </w:p>
          <w:p w14:paraId="1A923C27" w14:textId="77777777" w:rsidR="003669DB" w:rsidRPr="00C04EBB" w:rsidRDefault="003669DB" w:rsidP="0035512E">
            <w:pPr>
              <w:pStyle w:val="Tablea"/>
              <w:rPr>
                <w:rFonts w:asciiTheme="minorHAnsi" w:hAnsiTheme="minorHAnsi"/>
              </w:rPr>
            </w:pPr>
            <w:r w:rsidRPr="00C04EBB">
              <w:rPr>
                <w:rFonts w:asciiTheme="minorHAnsi" w:hAnsiTheme="minorHAnsi"/>
              </w:rPr>
              <w:t>(b) 43/01—Vehicle Configuration and Marking;</w:t>
            </w:r>
          </w:p>
          <w:p w14:paraId="771A674D" w14:textId="77777777" w:rsidR="003669DB" w:rsidRPr="00C04EBB" w:rsidRDefault="003669DB" w:rsidP="0035512E">
            <w:pPr>
              <w:pStyle w:val="Tablea"/>
              <w:rPr>
                <w:rFonts w:asciiTheme="minorHAnsi" w:hAnsiTheme="minorHAnsi"/>
              </w:rPr>
            </w:pPr>
            <w:r w:rsidRPr="00C04EBB">
              <w:rPr>
                <w:rFonts w:asciiTheme="minorHAnsi" w:hAnsiTheme="minorHAnsi"/>
              </w:rPr>
              <w:t>(c) 43/02—Vehicle Configuration and Dimensions;</w:t>
            </w:r>
          </w:p>
          <w:p w14:paraId="4AF9EB95" w14:textId="77777777" w:rsidR="003669DB" w:rsidRPr="00C04EBB" w:rsidRDefault="003669DB" w:rsidP="0035512E">
            <w:pPr>
              <w:pStyle w:val="Tablea"/>
              <w:rPr>
                <w:rFonts w:asciiTheme="minorHAnsi" w:hAnsiTheme="minorHAnsi"/>
              </w:rPr>
            </w:pPr>
            <w:r w:rsidRPr="00C04EBB">
              <w:rPr>
                <w:rFonts w:asciiTheme="minorHAnsi" w:hAnsiTheme="minorHAnsi"/>
              </w:rPr>
              <w:t>(d) 43/03—Vehicle Configuration and Dimensions;</w:t>
            </w:r>
          </w:p>
          <w:p w14:paraId="70CFA1A5" w14:textId="77777777" w:rsidR="003669DB" w:rsidRPr="00C04EBB" w:rsidRDefault="003669DB" w:rsidP="0035512E">
            <w:pPr>
              <w:pStyle w:val="Tablea"/>
              <w:rPr>
                <w:rFonts w:asciiTheme="minorHAnsi" w:hAnsiTheme="minorHAnsi"/>
              </w:rPr>
            </w:pPr>
            <w:r w:rsidRPr="00C04EBB">
              <w:rPr>
                <w:rFonts w:asciiTheme="minorHAnsi" w:hAnsiTheme="minorHAnsi"/>
              </w:rPr>
              <w:t>(e) 43/04—Vehicle Configuration and Dimensions.</w:t>
            </w:r>
          </w:p>
        </w:tc>
        <w:tc>
          <w:tcPr>
            <w:tcW w:w="4757" w:type="dxa"/>
            <w:shd w:val="clear" w:color="auto" w:fill="auto"/>
          </w:tcPr>
          <w:p w14:paraId="68793412"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dimensions of the vehicle:  </w:t>
            </w:r>
          </w:p>
          <w:p w14:paraId="0CCF7D92" w14:textId="77777777" w:rsidR="003669DB" w:rsidRPr="00C04EBB" w:rsidRDefault="003669DB" w:rsidP="0035512E">
            <w:pPr>
              <w:pStyle w:val="Tablea"/>
              <w:rPr>
                <w:rFonts w:asciiTheme="minorHAnsi" w:hAnsiTheme="minorHAnsi"/>
              </w:rPr>
            </w:pPr>
            <w:r w:rsidRPr="00C04EBB">
              <w:rPr>
                <w:rFonts w:asciiTheme="minorHAnsi" w:hAnsiTheme="minorHAnsi"/>
              </w:rPr>
              <w:t>(a) must fall within the dimensional limits set out in the ADR; and</w:t>
            </w:r>
          </w:p>
          <w:p w14:paraId="0F10F427" w14:textId="77777777" w:rsidR="003669DB" w:rsidRPr="00C04EBB" w:rsidRDefault="003669DB" w:rsidP="0035512E">
            <w:pPr>
              <w:pStyle w:val="Tablea"/>
              <w:rPr>
                <w:rFonts w:asciiTheme="minorHAnsi" w:hAnsiTheme="minorHAnsi"/>
              </w:rPr>
            </w:pPr>
            <w:r w:rsidRPr="00C04EBB">
              <w:rPr>
                <w:rFonts w:asciiTheme="minorHAnsi" w:hAnsiTheme="minorHAnsi"/>
              </w:rPr>
              <w:t>(b) may vary from the values set out in the ADR evidence by up to:</w:t>
            </w:r>
          </w:p>
          <w:p w14:paraId="187332CB" w14:textId="77777777" w:rsidR="00742393" w:rsidRDefault="003669DB" w:rsidP="00742393">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50 millimetres fo</w:t>
            </w:r>
            <w:r w:rsidR="00742393">
              <w:rPr>
                <w:rFonts w:asciiTheme="minorHAnsi" w:hAnsiTheme="minorHAnsi"/>
              </w:rPr>
              <w:t xml:space="preserve">r a measurement of height, and </w:t>
            </w:r>
          </w:p>
          <w:p w14:paraId="1670592F" w14:textId="77777777" w:rsidR="003669DB" w:rsidRPr="00C04EBB" w:rsidRDefault="003669DB" w:rsidP="00742393">
            <w:pPr>
              <w:pStyle w:val="Tablei"/>
              <w:rPr>
                <w:rFonts w:asciiTheme="minorHAnsi" w:hAnsiTheme="minorHAnsi"/>
              </w:rPr>
            </w:pPr>
            <w:r w:rsidRPr="00C04EBB">
              <w:rPr>
                <w:rFonts w:asciiTheme="minorHAnsi" w:hAnsiTheme="minorHAnsi"/>
              </w:rPr>
              <w:t>(ii) 10 millimetres for a measurement of width or length.</w:t>
            </w:r>
          </w:p>
        </w:tc>
      </w:tr>
      <w:tr w:rsidR="003669DB" w:rsidRPr="00C04EBB" w14:paraId="168B5572" w14:textId="77777777" w:rsidTr="0035512E">
        <w:trPr>
          <w:trHeight w:val="297"/>
        </w:trPr>
        <w:tc>
          <w:tcPr>
            <w:tcW w:w="704" w:type="dxa"/>
            <w:shd w:val="clear" w:color="auto" w:fill="auto"/>
          </w:tcPr>
          <w:p w14:paraId="592A3A56" w14:textId="77777777" w:rsidR="003669DB" w:rsidRPr="00C04EBB" w:rsidRDefault="003669DB" w:rsidP="0035512E">
            <w:pPr>
              <w:pStyle w:val="Tabletext"/>
              <w:rPr>
                <w:rFonts w:asciiTheme="minorHAnsi" w:hAnsiTheme="minorHAnsi"/>
              </w:rPr>
            </w:pPr>
            <w:r>
              <w:rPr>
                <w:rFonts w:asciiTheme="minorHAnsi" w:hAnsiTheme="minorHAnsi"/>
              </w:rPr>
              <w:t>10</w:t>
            </w:r>
          </w:p>
        </w:tc>
        <w:tc>
          <w:tcPr>
            <w:tcW w:w="2693" w:type="dxa"/>
            <w:shd w:val="clear" w:color="auto" w:fill="auto"/>
          </w:tcPr>
          <w:p w14:paraId="440CED0D"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EEEF692" w14:textId="1B245EFF" w:rsidR="003669DB" w:rsidRPr="00C04EBB" w:rsidRDefault="003669DB" w:rsidP="00D00777">
            <w:pPr>
              <w:pStyle w:val="Tablea"/>
              <w:rPr>
                <w:rFonts w:asciiTheme="minorHAnsi" w:hAnsiTheme="minorHAnsi"/>
              </w:rPr>
            </w:pPr>
            <w:r w:rsidRPr="00C04EBB">
              <w:rPr>
                <w:rFonts w:asciiTheme="minorHAnsi" w:hAnsiTheme="minorHAnsi"/>
              </w:rPr>
              <w:t>(a) 45/00—Lighting and Light-Signall</w:t>
            </w:r>
            <w:r w:rsidR="00043795">
              <w:rPr>
                <w:rFonts w:asciiTheme="minorHAnsi" w:hAnsiTheme="minorHAnsi"/>
              </w:rPr>
              <w:t>ing Devices not Covered by ECE;</w:t>
            </w:r>
          </w:p>
          <w:p w14:paraId="707619A0"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(b) 45/01—Lighting and Light Signalling Devices </w:t>
            </w:r>
            <w:proofErr w:type="gramStart"/>
            <w:r w:rsidRPr="00C04EBB">
              <w:rPr>
                <w:rFonts w:asciiTheme="minorHAnsi" w:hAnsiTheme="minorHAnsi"/>
              </w:rPr>
              <w:t>not</w:t>
            </w:r>
            <w:proofErr w:type="gramEnd"/>
            <w:r w:rsidRPr="00C04EBB">
              <w:rPr>
                <w:rFonts w:asciiTheme="minorHAnsi" w:hAnsiTheme="minorHAnsi"/>
              </w:rPr>
              <w:t xml:space="preserve"> Covered by ECE Regulations.</w:t>
            </w:r>
          </w:p>
        </w:tc>
        <w:tc>
          <w:tcPr>
            <w:tcW w:w="4757" w:type="dxa"/>
            <w:shd w:val="clear" w:color="auto" w:fill="auto"/>
          </w:tcPr>
          <w:p w14:paraId="7DC2001D"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2698D7B5" w14:textId="77777777" w:rsidTr="0035512E">
        <w:trPr>
          <w:trHeight w:val="297"/>
        </w:trPr>
        <w:tc>
          <w:tcPr>
            <w:tcW w:w="704" w:type="dxa"/>
            <w:shd w:val="clear" w:color="auto" w:fill="auto"/>
          </w:tcPr>
          <w:p w14:paraId="7A59A218" w14:textId="77777777" w:rsidR="003669DB" w:rsidRPr="00C04EBB" w:rsidRDefault="003669DB" w:rsidP="0035512E">
            <w:pPr>
              <w:pStyle w:val="Tabletext"/>
              <w:rPr>
                <w:rFonts w:asciiTheme="minorHAnsi" w:hAnsiTheme="minorHAnsi"/>
              </w:rPr>
            </w:pPr>
            <w:r>
              <w:rPr>
                <w:rFonts w:asciiTheme="minorHAnsi" w:hAnsiTheme="minorHAnsi"/>
              </w:rPr>
              <w:t>11</w:t>
            </w:r>
          </w:p>
        </w:tc>
        <w:tc>
          <w:tcPr>
            <w:tcW w:w="2693" w:type="dxa"/>
            <w:shd w:val="clear" w:color="auto" w:fill="auto"/>
          </w:tcPr>
          <w:p w14:paraId="5BAC6EF3" w14:textId="77777777" w:rsidR="003669DB" w:rsidRPr="00C04EBB" w:rsidRDefault="003669DB" w:rsidP="0035512E">
            <w:pPr>
              <w:pStyle w:val="Tabletext"/>
              <w:rPr>
                <w:rFonts w:asciiTheme="minorHAnsi" w:hAnsiTheme="minorHAnsi"/>
              </w:rPr>
            </w:pPr>
            <w:r w:rsidRPr="00C04EBB">
              <w:rPr>
                <w:rFonts w:asciiTheme="minorHAnsi" w:hAnsiTheme="minorHAnsi"/>
              </w:rPr>
              <w:t>46/00—Headlamps</w:t>
            </w:r>
          </w:p>
        </w:tc>
        <w:tc>
          <w:tcPr>
            <w:tcW w:w="4757" w:type="dxa"/>
            <w:shd w:val="clear" w:color="auto" w:fill="auto"/>
          </w:tcPr>
          <w:p w14:paraId="0129406A"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365DCD5A" w14:textId="77777777" w:rsidTr="0035512E">
        <w:trPr>
          <w:trHeight w:val="297"/>
        </w:trPr>
        <w:tc>
          <w:tcPr>
            <w:tcW w:w="704" w:type="dxa"/>
            <w:shd w:val="clear" w:color="auto" w:fill="auto"/>
          </w:tcPr>
          <w:p w14:paraId="5098133F" w14:textId="77777777" w:rsidR="003669DB" w:rsidRPr="00C04EBB" w:rsidRDefault="003669DB" w:rsidP="0035512E">
            <w:pPr>
              <w:pStyle w:val="Tabletext"/>
              <w:rPr>
                <w:rFonts w:asciiTheme="minorHAnsi" w:hAnsiTheme="minorHAnsi"/>
              </w:rPr>
            </w:pPr>
            <w:r>
              <w:rPr>
                <w:rFonts w:asciiTheme="minorHAnsi" w:hAnsiTheme="minorHAnsi"/>
              </w:rPr>
              <w:t>12</w:t>
            </w:r>
          </w:p>
        </w:tc>
        <w:tc>
          <w:tcPr>
            <w:tcW w:w="2693" w:type="dxa"/>
            <w:shd w:val="clear" w:color="auto" w:fill="auto"/>
          </w:tcPr>
          <w:p w14:paraId="75272AB8" w14:textId="77777777" w:rsidR="003669DB" w:rsidRPr="00C04EBB" w:rsidRDefault="003669DB" w:rsidP="0035512E">
            <w:pPr>
              <w:pStyle w:val="Tablea"/>
              <w:rPr>
                <w:rFonts w:asciiTheme="minorHAnsi" w:hAnsiTheme="minorHAnsi"/>
              </w:rPr>
            </w:pPr>
            <w:r w:rsidRPr="00C04EBB">
              <w:rPr>
                <w:rFonts w:asciiTheme="minorHAnsi" w:hAnsiTheme="minorHAnsi"/>
              </w:rPr>
              <w:t>47/00—Retroreflectors</w:t>
            </w:r>
          </w:p>
        </w:tc>
        <w:tc>
          <w:tcPr>
            <w:tcW w:w="4757" w:type="dxa"/>
            <w:shd w:val="clear" w:color="auto" w:fill="auto"/>
          </w:tcPr>
          <w:p w14:paraId="7A9EBA4B"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7AF6B274" w14:textId="77777777" w:rsidTr="0035512E">
        <w:trPr>
          <w:trHeight w:val="297"/>
        </w:trPr>
        <w:tc>
          <w:tcPr>
            <w:tcW w:w="704" w:type="dxa"/>
            <w:shd w:val="clear" w:color="auto" w:fill="auto"/>
          </w:tcPr>
          <w:p w14:paraId="479BC425" w14:textId="77777777" w:rsidR="003669DB" w:rsidRPr="00C04EBB" w:rsidRDefault="003669DB" w:rsidP="0035512E">
            <w:pPr>
              <w:pStyle w:val="Tabletext"/>
              <w:rPr>
                <w:rFonts w:asciiTheme="minorHAnsi" w:hAnsiTheme="minorHAnsi"/>
              </w:rPr>
            </w:pPr>
            <w:r>
              <w:rPr>
                <w:rFonts w:asciiTheme="minorHAnsi" w:hAnsiTheme="minorHAnsi"/>
              </w:rPr>
              <w:t>13</w:t>
            </w:r>
          </w:p>
        </w:tc>
        <w:tc>
          <w:tcPr>
            <w:tcW w:w="2693" w:type="dxa"/>
            <w:shd w:val="clear" w:color="auto" w:fill="auto"/>
          </w:tcPr>
          <w:p w14:paraId="3DC0A019" w14:textId="77777777" w:rsidR="003669DB" w:rsidRPr="00C04EBB" w:rsidRDefault="003669DB" w:rsidP="0035512E">
            <w:pPr>
              <w:pStyle w:val="Tabletext"/>
              <w:rPr>
                <w:rFonts w:asciiTheme="minorHAnsi" w:hAnsiTheme="minorHAnsi"/>
              </w:rPr>
            </w:pPr>
            <w:r w:rsidRPr="00C04EBB">
              <w:rPr>
                <w:rFonts w:asciiTheme="minorHAnsi" w:hAnsiTheme="minorHAnsi"/>
              </w:rPr>
              <w:t>48/00—Devices for Illumination of Rear Registration Plates</w:t>
            </w:r>
          </w:p>
        </w:tc>
        <w:tc>
          <w:tcPr>
            <w:tcW w:w="4757" w:type="dxa"/>
            <w:shd w:val="clear" w:color="auto" w:fill="auto"/>
          </w:tcPr>
          <w:p w14:paraId="21CAC51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13B385F" w14:textId="77777777" w:rsidTr="0035512E">
        <w:trPr>
          <w:trHeight w:val="297"/>
        </w:trPr>
        <w:tc>
          <w:tcPr>
            <w:tcW w:w="704" w:type="dxa"/>
            <w:shd w:val="clear" w:color="auto" w:fill="auto"/>
          </w:tcPr>
          <w:p w14:paraId="6528FC75" w14:textId="77777777" w:rsidR="003669DB" w:rsidRPr="00C04EBB" w:rsidRDefault="003669DB" w:rsidP="0035512E">
            <w:pPr>
              <w:pStyle w:val="Tabletext"/>
              <w:rPr>
                <w:rFonts w:asciiTheme="minorHAnsi" w:hAnsiTheme="minorHAnsi"/>
              </w:rPr>
            </w:pPr>
            <w:r>
              <w:rPr>
                <w:rFonts w:asciiTheme="minorHAnsi" w:hAnsiTheme="minorHAnsi"/>
              </w:rPr>
              <w:t>14</w:t>
            </w:r>
          </w:p>
        </w:tc>
        <w:tc>
          <w:tcPr>
            <w:tcW w:w="2693" w:type="dxa"/>
            <w:shd w:val="clear" w:color="auto" w:fill="auto"/>
          </w:tcPr>
          <w:p w14:paraId="7069F921"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49/00—Front and Rear Position (Side) Lamps, </w:t>
            </w:r>
            <w:r w:rsidRPr="00C04EBB">
              <w:rPr>
                <w:rFonts w:asciiTheme="minorHAnsi" w:hAnsiTheme="minorHAnsi"/>
              </w:rPr>
              <w:lastRenderedPageBreak/>
              <w:t>Stop lamps and End Outline Marker Lamps</w:t>
            </w:r>
          </w:p>
        </w:tc>
        <w:tc>
          <w:tcPr>
            <w:tcW w:w="4757" w:type="dxa"/>
            <w:shd w:val="clear" w:color="auto" w:fill="auto"/>
          </w:tcPr>
          <w:p w14:paraId="2C876505" w14:textId="77777777" w:rsidR="003669DB" w:rsidRPr="00C04EBB" w:rsidRDefault="003669DB" w:rsidP="0035512E">
            <w:pPr>
              <w:pStyle w:val="Tablea"/>
              <w:rPr>
                <w:rFonts w:asciiTheme="minorHAnsi" w:hAnsiTheme="minorHAnsi"/>
              </w:rPr>
            </w:pPr>
            <w:r w:rsidRPr="00C04EBB">
              <w:rPr>
                <w:rFonts w:asciiTheme="minorHAnsi" w:hAnsiTheme="minorHAnsi"/>
              </w:rPr>
              <w:lastRenderedPageBreak/>
              <w:t>The vehicle’s lamps must not be cracked or faded.</w:t>
            </w:r>
          </w:p>
        </w:tc>
      </w:tr>
      <w:tr w:rsidR="003669DB" w:rsidRPr="00C04EBB" w14:paraId="747893D1" w14:textId="77777777" w:rsidTr="0035512E">
        <w:trPr>
          <w:trHeight w:val="297"/>
        </w:trPr>
        <w:tc>
          <w:tcPr>
            <w:tcW w:w="704" w:type="dxa"/>
            <w:shd w:val="clear" w:color="auto" w:fill="auto"/>
          </w:tcPr>
          <w:p w14:paraId="37EE8042" w14:textId="77777777" w:rsidR="003669DB" w:rsidRPr="00C04EBB" w:rsidRDefault="003669DB" w:rsidP="0035512E">
            <w:pPr>
              <w:pStyle w:val="Tabletext"/>
              <w:rPr>
                <w:rFonts w:asciiTheme="minorHAnsi" w:hAnsiTheme="minorHAnsi"/>
              </w:rPr>
            </w:pPr>
            <w:r>
              <w:rPr>
                <w:rFonts w:asciiTheme="minorHAnsi" w:hAnsiTheme="minorHAnsi"/>
              </w:rPr>
              <w:t>15</w:t>
            </w:r>
          </w:p>
        </w:tc>
        <w:tc>
          <w:tcPr>
            <w:tcW w:w="2693" w:type="dxa"/>
            <w:shd w:val="clear" w:color="auto" w:fill="auto"/>
          </w:tcPr>
          <w:p w14:paraId="53BB4575" w14:textId="77777777" w:rsidR="003669DB" w:rsidRPr="00C04EBB" w:rsidRDefault="003669DB" w:rsidP="0035512E">
            <w:pPr>
              <w:pStyle w:val="Tabletext"/>
              <w:rPr>
                <w:rFonts w:asciiTheme="minorHAnsi" w:hAnsiTheme="minorHAnsi"/>
              </w:rPr>
            </w:pPr>
            <w:r w:rsidRPr="00C04EBB">
              <w:rPr>
                <w:rFonts w:asciiTheme="minorHAnsi" w:hAnsiTheme="minorHAnsi"/>
              </w:rPr>
              <w:t>50/00—Front Fog Lamps</w:t>
            </w:r>
          </w:p>
        </w:tc>
        <w:tc>
          <w:tcPr>
            <w:tcW w:w="4757" w:type="dxa"/>
            <w:shd w:val="clear" w:color="auto" w:fill="auto"/>
          </w:tcPr>
          <w:p w14:paraId="52647F68"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0BBC4532" w14:textId="77777777" w:rsidTr="0035512E">
        <w:trPr>
          <w:trHeight w:val="297"/>
        </w:trPr>
        <w:tc>
          <w:tcPr>
            <w:tcW w:w="704" w:type="dxa"/>
            <w:shd w:val="clear" w:color="auto" w:fill="auto"/>
          </w:tcPr>
          <w:p w14:paraId="50CBAD5D" w14:textId="77777777" w:rsidR="003669DB" w:rsidRPr="00C04EBB" w:rsidRDefault="003669DB" w:rsidP="0035512E">
            <w:pPr>
              <w:pStyle w:val="Tabletext"/>
              <w:rPr>
                <w:rFonts w:asciiTheme="minorHAnsi" w:hAnsiTheme="minorHAnsi"/>
              </w:rPr>
            </w:pPr>
            <w:r>
              <w:rPr>
                <w:rFonts w:asciiTheme="minorHAnsi" w:hAnsiTheme="minorHAnsi"/>
              </w:rPr>
              <w:t>16</w:t>
            </w:r>
          </w:p>
        </w:tc>
        <w:tc>
          <w:tcPr>
            <w:tcW w:w="2693" w:type="dxa"/>
            <w:shd w:val="clear" w:color="auto" w:fill="auto"/>
          </w:tcPr>
          <w:p w14:paraId="30C6AD1E" w14:textId="77777777" w:rsidR="003669DB" w:rsidRPr="00C04EBB" w:rsidRDefault="003669DB" w:rsidP="0035512E">
            <w:pPr>
              <w:pStyle w:val="Tablea"/>
              <w:rPr>
                <w:rFonts w:asciiTheme="minorHAnsi" w:hAnsiTheme="minorHAnsi"/>
              </w:rPr>
            </w:pPr>
            <w:r w:rsidRPr="00C04EBB">
              <w:rPr>
                <w:rFonts w:asciiTheme="minorHAnsi" w:hAnsiTheme="minorHAnsi"/>
              </w:rPr>
              <w:t>51/00—Filament Lamps</w:t>
            </w:r>
          </w:p>
        </w:tc>
        <w:tc>
          <w:tcPr>
            <w:tcW w:w="4757" w:type="dxa"/>
            <w:shd w:val="clear" w:color="auto" w:fill="auto"/>
          </w:tcPr>
          <w:p w14:paraId="50EC13B1"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1FD3FF7F" w14:textId="77777777" w:rsidTr="0035512E">
        <w:trPr>
          <w:trHeight w:val="297"/>
        </w:trPr>
        <w:tc>
          <w:tcPr>
            <w:tcW w:w="704" w:type="dxa"/>
            <w:shd w:val="clear" w:color="auto" w:fill="auto"/>
          </w:tcPr>
          <w:p w14:paraId="50B7451D" w14:textId="77777777" w:rsidR="003669DB" w:rsidRPr="00C04EBB" w:rsidRDefault="003669DB" w:rsidP="0035512E">
            <w:pPr>
              <w:pStyle w:val="Tabletext"/>
              <w:rPr>
                <w:rFonts w:asciiTheme="minorHAnsi" w:hAnsiTheme="minorHAnsi"/>
              </w:rPr>
            </w:pPr>
            <w:r>
              <w:rPr>
                <w:rFonts w:asciiTheme="minorHAnsi" w:hAnsiTheme="minorHAnsi"/>
              </w:rPr>
              <w:t>17</w:t>
            </w:r>
          </w:p>
        </w:tc>
        <w:tc>
          <w:tcPr>
            <w:tcW w:w="2693" w:type="dxa"/>
            <w:shd w:val="clear" w:color="auto" w:fill="auto"/>
          </w:tcPr>
          <w:p w14:paraId="21E33AFC" w14:textId="77777777" w:rsidR="003669DB" w:rsidRPr="00C04EBB" w:rsidRDefault="003669DB" w:rsidP="0035512E">
            <w:pPr>
              <w:pStyle w:val="Tablea"/>
              <w:rPr>
                <w:rFonts w:asciiTheme="minorHAnsi" w:hAnsiTheme="minorHAnsi"/>
              </w:rPr>
            </w:pPr>
            <w:r w:rsidRPr="00C04EBB">
              <w:rPr>
                <w:rFonts w:asciiTheme="minorHAnsi" w:hAnsiTheme="minorHAnsi"/>
              </w:rPr>
              <w:t>52/00—Rear Fog Lamps</w:t>
            </w:r>
          </w:p>
        </w:tc>
        <w:tc>
          <w:tcPr>
            <w:tcW w:w="4757" w:type="dxa"/>
            <w:shd w:val="clear" w:color="auto" w:fill="auto"/>
          </w:tcPr>
          <w:p w14:paraId="255A9A09" w14:textId="77777777" w:rsidR="003669DB" w:rsidRPr="00C04EBB" w:rsidRDefault="003669DB" w:rsidP="0035512E">
            <w:pPr>
              <w:pStyle w:val="Tablei"/>
              <w:rPr>
                <w:rFonts w:asciiTheme="minorHAnsi" w:hAnsiTheme="minorHAnsi"/>
              </w:rPr>
            </w:pPr>
            <w:r w:rsidRPr="00C04EBB">
              <w:rPr>
                <w:rFonts w:asciiTheme="minorHAnsi" w:hAnsiTheme="minorHAnsi"/>
              </w:rPr>
              <w:t>The vehicle’s lamps must not be cracked or faded.</w:t>
            </w:r>
          </w:p>
        </w:tc>
      </w:tr>
      <w:tr w:rsidR="003669DB" w:rsidRPr="00C04EBB" w14:paraId="498E8B79" w14:textId="77777777" w:rsidTr="0035512E">
        <w:trPr>
          <w:trHeight w:val="297"/>
        </w:trPr>
        <w:tc>
          <w:tcPr>
            <w:tcW w:w="704" w:type="dxa"/>
            <w:shd w:val="clear" w:color="auto" w:fill="auto"/>
          </w:tcPr>
          <w:p w14:paraId="22FD75C4" w14:textId="77777777" w:rsidR="003669DB" w:rsidRPr="00C04EBB" w:rsidRDefault="003669DB" w:rsidP="0035512E">
            <w:pPr>
              <w:pStyle w:val="Tabletext"/>
              <w:rPr>
                <w:rFonts w:asciiTheme="minorHAnsi" w:hAnsiTheme="minorHAnsi"/>
              </w:rPr>
            </w:pPr>
            <w:r>
              <w:rPr>
                <w:rFonts w:asciiTheme="minorHAnsi" w:hAnsiTheme="minorHAnsi"/>
              </w:rPr>
              <w:t>18</w:t>
            </w:r>
          </w:p>
        </w:tc>
        <w:tc>
          <w:tcPr>
            <w:tcW w:w="2693" w:type="dxa"/>
            <w:shd w:val="clear" w:color="auto" w:fill="auto"/>
          </w:tcPr>
          <w:p w14:paraId="709BB6BE" w14:textId="77777777" w:rsidR="003669DB" w:rsidRPr="00C04EBB" w:rsidRDefault="003669DB" w:rsidP="0035512E">
            <w:pPr>
              <w:pStyle w:val="Tabletext"/>
              <w:rPr>
                <w:rFonts w:asciiTheme="minorHAnsi" w:hAnsiTheme="minorHAnsi"/>
              </w:rPr>
            </w:pPr>
            <w:r w:rsidRPr="00C04EBB">
              <w:rPr>
                <w:rFonts w:asciiTheme="minorHAnsi" w:hAnsiTheme="minorHAnsi"/>
              </w:rPr>
              <w:t>60/00—Centre High Mounted Stop Lamp</w:t>
            </w:r>
          </w:p>
        </w:tc>
        <w:tc>
          <w:tcPr>
            <w:tcW w:w="4757" w:type="dxa"/>
            <w:shd w:val="clear" w:color="auto" w:fill="auto"/>
          </w:tcPr>
          <w:p w14:paraId="20BE8F5C"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DEFCCA7" w14:textId="77777777" w:rsidTr="0035512E">
        <w:trPr>
          <w:trHeight w:val="297"/>
        </w:trPr>
        <w:tc>
          <w:tcPr>
            <w:tcW w:w="704" w:type="dxa"/>
            <w:shd w:val="clear" w:color="auto" w:fill="auto"/>
          </w:tcPr>
          <w:p w14:paraId="7C896CA2" w14:textId="77777777" w:rsidR="003669DB" w:rsidRPr="00C04EBB" w:rsidRDefault="003669DB" w:rsidP="0035512E">
            <w:pPr>
              <w:pStyle w:val="Tabletext"/>
              <w:rPr>
                <w:rFonts w:asciiTheme="minorHAnsi" w:hAnsiTheme="minorHAnsi"/>
              </w:rPr>
            </w:pPr>
            <w:r>
              <w:rPr>
                <w:rFonts w:asciiTheme="minorHAnsi" w:hAnsiTheme="minorHAnsi"/>
              </w:rPr>
              <w:t>19</w:t>
            </w:r>
          </w:p>
        </w:tc>
        <w:tc>
          <w:tcPr>
            <w:tcW w:w="2693" w:type="dxa"/>
            <w:shd w:val="clear" w:color="auto" w:fill="auto"/>
          </w:tcPr>
          <w:p w14:paraId="3F196E39" w14:textId="77777777" w:rsidR="003669DB" w:rsidRPr="00C04EBB" w:rsidRDefault="003669DB" w:rsidP="0035512E">
            <w:pPr>
              <w:pStyle w:val="Tabletext"/>
              <w:rPr>
                <w:rFonts w:asciiTheme="minorHAnsi" w:hAnsiTheme="minorHAnsi"/>
              </w:rPr>
            </w:pPr>
            <w:r w:rsidRPr="00C04EBB">
              <w:rPr>
                <w:rFonts w:asciiTheme="minorHAnsi" w:hAnsiTheme="minorHAnsi"/>
              </w:rPr>
              <w:t>69/00—Full Frontal Impact Occupant Protection</w:t>
            </w:r>
          </w:p>
        </w:tc>
        <w:tc>
          <w:tcPr>
            <w:tcW w:w="4757" w:type="dxa"/>
            <w:shd w:val="clear" w:color="auto" w:fill="auto"/>
          </w:tcPr>
          <w:p w14:paraId="4DA665C9"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039BAB23" w14:textId="77777777" w:rsidR="003669DB" w:rsidRPr="00C04EBB" w:rsidRDefault="003669DB" w:rsidP="0035512E">
            <w:pPr>
              <w:pStyle w:val="Tablea"/>
              <w:rPr>
                <w:rFonts w:asciiTheme="minorHAnsi" w:hAnsiTheme="minorHAnsi"/>
              </w:rPr>
            </w:pPr>
            <w:r w:rsidRPr="00C04EBB">
              <w:rPr>
                <w:rFonts w:asciiTheme="minorHAnsi" w:hAnsiTheme="minorHAnsi"/>
              </w:rPr>
              <w:t>(a) the vehicle’s airbag warning lamp:</w:t>
            </w:r>
          </w:p>
          <w:p w14:paraId="06010C66" w14:textId="77777777" w:rsidR="003669DB" w:rsidRPr="00C04EBB" w:rsidRDefault="003669DB" w:rsidP="0035512E">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xml:space="preserve">) must be functioning; and </w:t>
            </w:r>
          </w:p>
          <w:p w14:paraId="71455EBF"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indicate that there are errors in the airbag system; </w:t>
            </w:r>
          </w:p>
          <w:p w14:paraId="0D50C059"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(b) the vehicle’s seatbelt warning lamp must be functioning. </w:t>
            </w:r>
          </w:p>
        </w:tc>
      </w:tr>
      <w:tr w:rsidR="003669DB" w:rsidRPr="00C04EBB" w14:paraId="3BE073ED" w14:textId="77777777" w:rsidTr="0035512E">
        <w:trPr>
          <w:trHeight w:val="297"/>
        </w:trPr>
        <w:tc>
          <w:tcPr>
            <w:tcW w:w="704" w:type="dxa"/>
            <w:shd w:val="clear" w:color="auto" w:fill="auto"/>
          </w:tcPr>
          <w:p w14:paraId="238B16F5" w14:textId="77777777" w:rsidR="003669DB" w:rsidRPr="00C04EBB" w:rsidRDefault="003669DB" w:rsidP="0035512E">
            <w:pPr>
              <w:pStyle w:val="Tabletext"/>
              <w:rPr>
                <w:rFonts w:asciiTheme="minorHAnsi" w:hAnsiTheme="minorHAnsi"/>
              </w:rPr>
            </w:pPr>
            <w:r>
              <w:rPr>
                <w:rFonts w:asciiTheme="minorHAnsi" w:hAnsiTheme="minorHAnsi"/>
              </w:rPr>
              <w:t>20</w:t>
            </w:r>
          </w:p>
        </w:tc>
        <w:tc>
          <w:tcPr>
            <w:tcW w:w="2693" w:type="dxa"/>
            <w:shd w:val="clear" w:color="auto" w:fill="auto"/>
          </w:tcPr>
          <w:p w14:paraId="29FC8B3F" w14:textId="77777777" w:rsidR="003669DB" w:rsidRPr="00C04EBB" w:rsidRDefault="003669DB" w:rsidP="0035512E">
            <w:pPr>
              <w:pStyle w:val="Tabletext"/>
              <w:rPr>
                <w:rFonts w:asciiTheme="minorHAnsi" w:hAnsiTheme="minorHAnsi"/>
              </w:rPr>
            </w:pPr>
            <w:r w:rsidRPr="00C04EBB">
              <w:rPr>
                <w:rFonts w:asciiTheme="minorHAnsi" w:hAnsiTheme="minorHAnsi"/>
              </w:rPr>
              <w:t>72/00—Dynamic Side Impact Occupant Protection</w:t>
            </w:r>
          </w:p>
        </w:tc>
        <w:tc>
          <w:tcPr>
            <w:tcW w:w="4757" w:type="dxa"/>
            <w:shd w:val="clear" w:color="auto" w:fill="auto"/>
          </w:tcPr>
          <w:p w14:paraId="5876CC59"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608A51B7" w14:textId="77777777" w:rsidR="003669DB" w:rsidRPr="00C04EBB" w:rsidRDefault="003669DB" w:rsidP="0035512E">
            <w:pPr>
              <w:pStyle w:val="Tablea"/>
              <w:rPr>
                <w:rFonts w:asciiTheme="minorHAnsi" w:hAnsiTheme="minorHAnsi"/>
              </w:rPr>
            </w:pPr>
            <w:r w:rsidRPr="00C04EBB">
              <w:rPr>
                <w:rFonts w:asciiTheme="minorHAnsi" w:hAnsiTheme="minorHAnsi"/>
              </w:rPr>
              <w:t>(a) the vehicle’s airbag warning lamp:</w:t>
            </w:r>
          </w:p>
          <w:p w14:paraId="356DBC16" w14:textId="77777777" w:rsidR="003669DB" w:rsidRPr="00C04EBB" w:rsidRDefault="003669DB" w:rsidP="0035512E">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xml:space="preserve">) must be functioning; and </w:t>
            </w:r>
          </w:p>
          <w:p w14:paraId="4DD57354"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indicate that there are errors in the airbag system; </w:t>
            </w:r>
          </w:p>
          <w:p w14:paraId="10B64778" w14:textId="77777777" w:rsidR="003669DB" w:rsidRPr="00C04EBB" w:rsidRDefault="003669DB" w:rsidP="0035512E">
            <w:pPr>
              <w:pStyle w:val="Tabletext"/>
              <w:rPr>
                <w:rFonts w:asciiTheme="minorHAnsi" w:hAnsiTheme="minorHAnsi"/>
              </w:rPr>
            </w:pPr>
            <w:r w:rsidRPr="00C04EBB">
              <w:rPr>
                <w:rFonts w:asciiTheme="minorHAnsi" w:hAnsiTheme="minorHAnsi"/>
              </w:rPr>
              <w:t>(b) the airbag must not be obstructed.</w:t>
            </w:r>
          </w:p>
        </w:tc>
      </w:tr>
      <w:tr w:rsidR="003669DB" w:rsidRPr="00C04EBB" w14:paraId="3EA20757" w14:textId="77777777" w:rsidTr="0035512E">
        <w:trPr>
          <w:trHeight w:val="297"/>
        </w:trPr>
        <w:tc>
          <w:tcPr>
            <w:tcW w:w="704" w:type="dxa"/>
            <w:shd w:val="clear" w:color="auto" w:fill="auto"/>
          </w:tcPr>
          <w:p w14:paraId="2CCC20D1" w14:textId="77777777" w:rsidR="003669DB" w:rsidRPr="00C04EBB" w:rsidRDefault="003669DB" w:rsidP="0035512E">
            <w:pPr>
              <w:pStyle w:val="Tabletext"/>
              <w:rPr>
                <w:rFonts w:asciiTheme="minorHAnsi" w:hAnsiTheme="minorHAnsi"/>
              </w:rPr>
            </w:pPr>
            <w:r>
              <w:rPr>
                <w:rFonts w:asciiTheme="minorHAnsi" w:hAnsiTheme="minorHAnsi"/>
              </w:rPr>
              <w:t>21</w:t>
            </w:r>
          </w:p>
        </w:tc>
        <w:tc>
          <w:tcPr>
            <w:tcW w:w="2693" w:type="dxa"/>
            <w:shd w:val="clear" w:color="auto" w:fill="auto"/>
          </w:tcPr>
          <w:p w14:paraId="2E13C3F9" w14:textId="77777777" w:rsidR="003669DB" w:rsidRPr="00C04EBB" w:rsidRDefault="003669DB" w:rsidP="0035512E">
            <w:pPr>
              <w:pStyle w:val="Tabletext"/>
              <w:rPr>
                <w:rFonts w:asciiTheme="minorHAnsi" w:hAnsiTheme="minorHAnsi"/>
              </w:rPr>
            </w:pPr>
            <w:r w:rsidRPr="00C04EBB">
              <w:rPr>
                <w:rFonts w:asciiTheme="minorHAnsi" w:hAnsiTheme="minorHAnsi"/>
              </w:rPr>
              <w:t>73/00—Offset Frontal Impact Occupant Protection</w:t>
            </w:r>
          </w:p>
        </w:tc>
        <w:tc>
          <w:tcPr>
            <w:tcW w:w="4757" w:type="dxa"/>
            <w:shd w:val="clear" w:color="auto" w:fill="auto"/>
          </w:tcPr>
          <w:p w14:paraId="4751FD53" w14:textId="77777777" w:rsidR="003669DB" w:rsidRPr="00C04EBB" w:rsidRDefault="003669DB" w:rsidP="0035512E">
            <w:pPr>
              <w:pStyle w:val="Tabletext"/>
              <w:rPr>
                <w:rFonts w:asciiTheme="minorHAnsi" w:hAnsiTheme="minorHAnsi"/>
              </w:rPr>
            </w:pPr>
            <w:r w:rsidRPr="00C04EBB">
              <w:rPr>
                <w:rFonts w:asciiTheme="minorHAnsi" w:hAnsiTheme="minorHAnsi"/>
              </w:rPr>
              <w:t>The vehicle’s airbag warning lamp:</w:t>
            </w:r>
          </w:p>
          <w:p w14:paraId="2F703923"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functioning; and </w:t>
            </w:r>
          </w:p>
          <w:p w14:paraId="7F4CC156" w14:textId="77777777" w:rsidR="003669DB" w:rsidRPr="00C04EBB" w:rsidRDefault="003669DB" w:rsidP="0035512E">
            <w:pPr>
              <w:pStyle w:val="Tabletext"/>
              <w:rPr>
                <w:rFonts w:asciiTheme="minorHAnsi" w:hAnsiTheme="minorHAnsi"/>
              </w:rPr>
            </w:pPr>
            <w:r w:rsidRPr="00C04EBB">
              <w:rPr>
                <w:rFonts w:asciiTheme="minorHAnsi" w:hAnsiTheme="minorHAnsi"/>
              </w:rPr>
              <w:t>(b) must not indicate that there are errors in the airbag system.</w:t>
            </w:r>
          </w:p>
        </w:tc>
      </w:tr>
      <w:tr w:rsidR="003669DB" w:rsidRPr="00C04EBB" w14:paraId="4D1E3FEB" w14:textId="77777777" w:rsidTr="0035512E">
        <w:trPr>
          <w:trHeight w:val="297"/>
        </w:trPr>
        <w:tc>
          <w:tcPr>
            <w:tcW w:w="704" w:type="dxa"/>
            <w:shd w:val="clear" w:color="auto" w:fill="auto"/>
          </w:tcPr>
          <w:p w14:paraId="69005B43" w14:textId="77777777" w:rsidR="003669DB" w:rsidRPr="00C04EBB" w:rsidRDefault="003669DB" w:rsidP="0035512E">
            <w:pPr>
              <w:pStyle w:val="Tabletext"/>
              <w:rPr>
                <w:rFonts w:asciiTheme="minorHAnsi" w:hAnsiTheme="minorHAnsi"/>
              </w:rPr>
            </w:pPr>
            <w:r>
              <w:rPr>
                <w:rFonts w:asciiTheme="minorHAnsi" w:hAnsiTheme="minorHAnsi"/>
              </w:rPr>
              <w:t>22</w:t>
            </w:r>
          </w:p>
        </w:tc>
        <w:tc>
          <w:tcPr>
            <w:tcW w:w="2693" w:type="dxa"/>
            <w:shd w:val="clear" w:color="auto" w:fill="auto"/>
          </w:tcPr>
          <w:p w14:paraId="4DB9FE31" w14:textId="77777777" w:rsidR="003669DB" w:rsidRPr="00C04EBB" w:rsidRDefault="003669DB" w:rsidP="0035512E">
            <w:pPr>
              <w:pStyle w:val="Tabletext"/>
              <w:rPr>
                <w:rFonts w:asciiTheme="minorHAnsi" w:hAnsiTheme="minorHAnsi"/>
              </w:rPr>
            </w:pPr>
            <w:r w:rsidRPr="00C04EBB">
              <w:rPr>
                <w:rFonts w:asciiTheme="minorHAnsi" w:hAnsiTheme="minorHAnsi"/>
              </w:rPr>
              <w:t>74/00—Side Marker Lamps</w:t>
            </w:r>
          </w:p>
        </w:tc>
        <w:tc>
          <w:tcPr>
            <w:tcW w:w="4757" w:type="dxa"/>
            <w:shd w:val="clear" w:color="auto" w:fill="auto"/>
          </w:tcPr>
          <w:p w14:paraId="73598A5E"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04617E73" w14:textId="77777777" w:rsidTr="0035512E">
        <w:trPr>
          <w:trHeight w:val="297"/>
        </w:trPr>
        <w:tc>
          <w:tcPr>
            <w:tcW w:w="704" w:type="dxa"/>
            <w:shd w:val="clear" w:color="auto" w:fill="auto"/>
          </w:tcPr>
          <w:p w14:paraId="1C86F94F" w14:textId="77777777" w:rsidR="003669DB" w:rsidRPr="00C04EBB" w:rsidRDefault="003669DB" w:rsidP="0035512E">
            <w:pPr>
              <w:pStyle w:val="Tabletext"/>
              <w:rPr>
                <w:rFonts w:asciiTheme="minorHAnsi" w:hAnsiTheme="minorHAnsi"/>
              </w:rPr>
            </w:pPr>
            <w:r>
              <w:rPr>
                <w:rFonts w:asciiTheme="minorHAnsi" w:hAnsiTheme="minorHAnsi"/>
              </w:rPr>
              <w:t>23</w:t>
            </w:r>
          </w:p>
        </w:tc>
        <w:tc>
          <w:tcPr>
            <w:tcW w:w="2693" w:type="dxa"/>
            <w:shd w:val="clear" w:color="auto" w:fill="auto"/>
          </w:tcPr>
          <w:p w14:paraId="01170480" w14:textId="77777777" w:rsidR="003669DB" w:rsidRPr="00C04EBB" w:rsidRDefault="003669DB" w:rsidP="0035512E">
            <w:pPr>
              <w:pStyle w:val="Tabletext"/>
              <w:rPr>
                <w:rFonts w:asciiTheme="minorHAnsi" w:hAnsiTheme="minorHAnsi"/>
              </w:rPr>
            </w:pPr>
            <w:r w:rsidRPr="00C04EBB">
              <w:rPr>
                <w:rFonts w:asciiTheme="minorHAnsi" w:hAnsiTheme="minorHAnsi"/>
              </w:rPr>
              <w:t>76/00—Daytime Running Lamps</w:t>
            </w:r>
          </w:p>
        </w:tc>
        <w:tc>
          <w:tcPr>
            <w:tcW w:w="4757" w:type="dxa"/>
            <w:shd w:val="clear" w:color="auto" w:fill="auto"/>
          </w:tcPr>
          <w:p w14:paraId="6B1449D6"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03710DD6" w14:textId="77777777" w:rsidTr="0035512E">
        <w:trPr>
          <w:trHeight w:val="297"/>
        </w:trPr>
        <w:tc>
          <w:tcPr>
            <w:tcW w:w="704" w:type="dxa"/>
            <w:shd w:val="clear" w:color="auto" w:fill="auto"/>
          </w:tcPr>
          <w:p w14:paraId="2B3CA96A" w14:textId="77777777" w:rsidR="003669DB" w:rsidRPr="00C04EBB" w:rsidRDefault="003669DB" w:rsidP="0035512E">
            <w:pPr>
              <w:pStyle w:val="Tabletext"/>
              <w:rPr>
                <w:rFonts w:asciiTheme="minorHAnsi" w:hAnsiTheme="minorHAnsi"/>
              </w:rPr>
            </w:pPr>
            <w:r>
              <w:rPr>
                <w:rFonts w:asciiTheme="minorHAnsi" w:hAnsiTheme="minorHAnsi"/>
              </w:rPr>
              <w:t>24</w:t>
            </w:r>
          </w:p>
        </w:tc>
        <w:tc>
          <w:tcPr>
            <w:tcW w:w="2693" w:type="dxa"/>
            <w:shd w:val="clear" w:color="auto" w:fill="auto"/>
          </w:tcPr>
          <w:p w14:paraId="513C24B8" w14:textId="77777777" w:rsidR="003669DB" w:rsidRPr="00C04EBB" w:rsidRDefault="003669DB" w:rsidP="0035512E">
            <w:pPr>
              <w:pStyle w:val="Tabletext"/>
              <w:rPr>
                <w:rFonts w:asciiTheme="minorHAnsi" w:hAnsiTheme="minorHAnsi"/>
              </w:rPr>
            </w:pPr>
            <w:r w:rsidRPr="00C04EBB">
              <w:rPr>
                <w:rFonts w:asciiTheme="minorHAnsi" w:hAnsiTheme="minorHAnsi"/>
              </w:rPr>
              <w:t>77/00—Gas Discharge Headlamps</w:t>
            </w:r>
          </w:p>
        </w:tc>
        <w:tc>
          <w:tcPr>
            <w:tcW w:w="4757" w:type="dxa"/>
            <w:shd w:val="clear" w:color="auto" w:fill="auto"/>
          </w:tcPr>
          <w:p w14:paraId="0B597F3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764BAB29" w14:textId="77777777" w:rsidTr="0035512E">
        <w:trPr>
          <w:trHeight w:val="297"/>
        </w:trPr>
        <w:tc>
          <w:tcPr>
            <w:tcW w:w="704" w:type="dxa"/>
            <w:shd w:val="clear" w:color="auto" w:fill="auto"/>
          </w:tcPr>
          <w:p w14:paraId="232C8377" w14:textId="77777777" w:rsidR="003669DB" w:rsidRPr="00C04EBB" w:rsidRDefault="003669DB" w:rsidP="0035512E">
            <w:pPr>
              <w:pStyle w:val="Tabletext"/>
              <w:rPr>
                <w:rFonts w:asciiTheme="minorHAnsi" w:hAnsiTheme="minorHAnsi"/>
              </w:rPr>
            </w:pPr>
            <w:r>
              <w:rPr>
                <w:rFonts w:asciiTheme="minorHAnsi" w:hAnsiTheme="minorHAnsi"/>
              </w:rPr>
              <w:t>25</w:t>
            </w:r>
          </w:p>
        </w:tc>
        <w:tc>
          <w:tcPr>
            <w:tcW w:w="2693" w:type="dxa"/>
            <w:shd w:val="clear" w:color="auto" w:fill="auto"/>
          </w:tcPr>
          <w:p w14:paraId="7DBC32F6"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7FBF331" w14:textId="77777777" w:rsidR="003669DB" w:rsidRPr="00C04EBB" w:rsidRDefault="003669DB" w:rsidP="0035512E">
            <w:pPr>
              <w:pStyle w:val="Tablea"/>
              <w:rPr>
                <w:rFonts w:asciiTheme="minorHAnsi" w:hAnsiTheme="minorHAnsi"/>
              </w:rPr>
            </w:pPr>
            <w:r w:rsidRPr="00C04EBB">
              <w:rPr>
                <w:rFonts w:asciiTheme="minorHAnsi" w:hAnsiTheme="minorHAnsi"/>
              </w:rPr>
              <w:t>(a) 79/00—Emission Control for Light Vehicles;</w:t>
            </w:r>
          </w:p>
          <w:p w14:paraId="57AD60F6" w14:textId="77777777" w:rsidR="003669DB" w:rsidRPr="00C04EBB" w:rsidRDefault="003669DB" w:rsidP="0035512E">
            <w:pPr>
              <w:pStyle w:val="Tablea"/>
              <w:rPr>
                <w:rFonts w:asciiTheme="minorHAnsi" w:hAnsiTheme="minorHAnsi"/>
              </w:rPr>
            </w:pPr>
            <w:r w:rsidRPr="00C04EBB">
              <w:rPr>
                <w:rFonts w:asciiTheme="minorHAnsi" w:hAnsiTheme="minorHAnsi"/>
              </w:rPr>
              <w:t>(b) 79/01—Emission Control for Light Vehicles;</w:t>
            </w:r>
          </w:p>
          <w:p w14:paraId="316DA61E" w14:textId="77777777" w:rsidR="003669DB" w:rsidRPr="00C04EBB" w:rsidRDefault="003669DB" w:rsidP="0035512E">
            <w:pPr>
              <w:pStyle w:val="Tablea"/>
              <w:rPr>
                <w:rFonts w:asciiTheme="minorHAnsi" w:hAnsiTheme="minorHAnsi"/>
              </w:rPr>
            </w:pPr>
            <w:r w:rsidRPr="00C04EBB">
              <w:rPr>
                <w:rFonts w:asciiTheme="minorHAnsi" w:hAnsiTheme="minorHAnsi"/>
              </w:rPr>
              <w:t>(c) 79/02—Emission Control for Light Vehicles;</w:t>
            </w:r>
          </w:p>
          <w:p w14:paraId="568AA430" w14:textId="77777777" w:rsidR="003669DB" w:rsidRPr="00C04EBB" w:rsidRDefault="003669DB" w:rsidP="0035512E">
            <w:pPr>
              <w:pStyle w:val="Tablea"/>
              <w:rPr>
                <w:rFonts w:asciiTheme="minorHAnsi" w:hAnsiTheme="minorHAnsi"/>
              </w:rPr>
            </w:pPr>
            <w:r w:rsidRPr="00C04EBB">
              <w:rPr>
                <w:rFonts w:asciiTheme="minorHAnsi" w:hAnsiTheme="minorHAnsi"/>
              </w:rPr>
              <w:t>(d) 79/03—Emission Control for Light Vehicles;</w:t>
            </w:r>
          </w:p>
          <w:p w14:paraId="1FC9B6BB" w14:textId="77777777" w:rsidR="003669DB" w:rsidRPr="00C04EBB" w:rsidRDefault="003669DB" w:rsidP="00D00777">
            <w:pPr>
              <w:pStyle w:val="Tablea"/>
              <w:rPr>
                <w:rFonts w:asciiTheme="minorHAnsi" w:hAnsiTheme="minorHAnsi"/>
              </w:rPr>
            </w:pPr>
            <w:r w:rsidRPr="00C04EBB">
              <w:rPr>
                <w:rFonts w:asciiTheme="minorHAnsi" w:hAnsiTheme="minorHAnsi"/>
              </w:rPr>
              <w:t>(e) 79/04—Emission Control for Light Vehicles.</w:t>
            </w:r>
          </w:p>
        </w:tc>
        <w:tc>
          <w:tcPr>
            <w:tcW w:w="4757" w:type="dxa"/>
            <w:shd w:val="clear" w:color="auto" w:fill="auto"/>
          </w:tcPr>
          <w:p w14:paraId="1873EFFD"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2CA7E66"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vehicle’s emission control system must be serviced and tuned in accordance with the original manufacturer’s instructions for a major service; </w:t>
            </w:r>
          </w:p>
          <w:p w14:paraId="1D5FDF75" w14:textId="77777777" w:rsidR="003669DB" w:rsidRPr="00C04EBB" w:rsidRDefault="003669DB" w:rsidP="0035512E">
            <w:pPr>
              <w:pStyle w:val="Tablea"/>
              <w:rPr>
                <w:rFonts w:asciiTheme="minorHAnsi" w:hAnsiTheme="minorHAnsi"/>
              </w:rPr>
            </w:pPr>
            <w:r w:rsidRPr="00C04EBB">
              <w:rPr>
                <w:rFonts w:asciiTheme="minorHAnsi" w:hAnsiTheme="minorHAnsi"/>
              </w:rPr>
              <w:t>(b) if the vehicle is fitted with an on-board diagnostic system, the system:</w:t>
            </w:r>
          </w:p>
          <w:p w14:paraId="020C3B2A" w14:textId="77777777" w:rsidR="003669DB" w:rsidRPr="00C04EBB" w:rsidRDefault="003669DB" w:rsidP="0035512E">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must be in working order; and</w:t>
            </w:r>
          </w:p>
          <w:p w14:paraId="2A465B74"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display any error codes; </w:t>
            </w:r>
          </w:p>
          <w:p w14:paraId="682F3686" w14:textId="77777777" w:rsidR="003669DB" w:rsidRPr="00C04EBB" w:rsidRDefault="003669DB" w:rsidP="00D00777">
            <w:pPr>
              <w:pStyle w:val="Tablea"/>
              <w:rPr>
                <w:rFonts w:asciiTheme="minorHAnsi" w:hAnsiTheme="minorHAnsi"/>
              </w:rPr>
            </w:pPr>
            <w:r w:rsidRPr="00C04EBB">
              <w:rPr>
                <w:rFonts w:asciiTheme="minorHAnsi" w:hAnsiTheme="minorHAnsi"/>
              </w:rPr>
              <w:t>(c) if the vehicle is not fitted with an on-board diagnostic system, the vehicle must not exceed the manufacturer’s specified levels for idle emissions.</w:t>
            </w:r>
          </w:p>
        </w:tc>
      </w:tr>
      <w:tr w:rsidR="003669DB" w:rsidRPr="00C04EBB" w14:paraId="434387A6" w14:textId="77777777" w:rsidTr="0035512E">
        <w:trPr>
          <w:trHeight w:val="245"/>
        </w:trPr>
        <w:tc>
          <w:tcPr>
            <w:tcW w:w="704" w:type="dxa"/>
            <w:shd w:val="clear" w:color="auto" w:fill="auto"/>
          </w:tcPr>
          <w:p w14:paraId="4FF24718" w14:textId="77777777" w:rsidR="003669DB" w:rsidRPr="00C04EBB" w:rsidRDefault="003669DB" w:rsidP="0035512E">
            <w:pPr>
              <w:pStyle w:val="Tabletext"/>
              <w:rPr>
                <w:rFonts w:asciiTheme="minorHAnsi" w:hAnsiTheme="minorHAnsi"/>
              </w:rPr>
            </w:pPr>
            <w:r>
              <w:rPr>
                <w:rFonts w:asciiTheme="minorHAnsi" w:hAnsiTheme="minorHAnsi"/>
              </w:rPr>
              <w:t>26</w:t>
            </w:r>
          </w:p>
        </w:tc>
        <w:tc>
          <w:tcPr>
            <w:tcW w:w="2693" w:type="dxa"/>
            <w:shd w:val="clear" w:color="auto" w:fill="auto"/>
          </w:tcPr>
          <w:p w14:paraId="1C9E3FA9" w14:textId="77777777" w:rsidR="003669DB" w:rsidRPr="00C04EBB" w:rsidRDefault="003669DB" w:rsidP="0035512E">
            <w:pPr>
              <w:pStyle w:val="Tabletext"/>
              <w:rPr>
                <w:rFonts w:asciiTheme="minorHAnsi" w:hAnsiTheme="minorHAnsi"/>
              </w:rPr>
            </w:pPr>
            <w:r w:rsidRPr="00C04EBB">
              <w:rPr>
                <w:rFonts w:asciiTheme="minorHAnsi" w:hAnsiTheme="minorHAnsi"/>
              </w:rPr>
              <w:t>83/00—External Noise</w:t>
            </w:r>
          </w:p>
        </w:tc>
        <w:tc>
          <w:tcPr>
            <w:tcW w:w="4757" w:type="dxa"/>
            <w:shd w:val="clear" w:color="auto" w:fill="auto"/>
          </w:tcPr>
          <w:p w14:paraId="7DFCE4FF"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69EA0A16" w14:textId="57B6A22C" w:rsidR="003669DB" w:rsidRPr="00C04EBB" w:rsidRDefault="003669DB" w:rsidP="0035512E">
            <w:pPr>
              <w:pStyle w:val="Tablea"/>
              <w:rPr>
                <w:rFonts w:asciiTheme="minorHAnsi" w:hAnsiTheme="minorHAnsi"/>
              </w:rPr>
            </w:pPr>
            <w:r w:rsidRPr="00C04EBB">
              <w:rPr>
                <w:rFonts w:asciiTheme="minorHAnsi" w:hAnsiTheme="minorHAnsi"/>
              </w:rPr>
              <w:t>(a) the results of a stationary noise test conducted on the vehicle must not exceed the noise result set out in the ADR evidence;</w:t>
            </w:r>
          </w:p>
          <w:p w14:paraId="5291ED25" w14:textId="77777777" w:rsidR="003669DB" w:rsidRPr="00C04EBB" w:rsidRDefault="003669DB" w:rsidP="00D00777">
            <w:pPr>
              <w:pStyle w:val="Tablea"/>
              <w:rPr>
                <w:rFonts w:asciiTheme="minorHAnsi" w:hAnsiTheme="minorHAnsi"/>
              </w:rPr>
            </w:pPr>
            <w:r w:rsidRPr="00C04EBB">
              <w:rPr>
                <w:rFonts w:asciiTheme="minorHAnsi" w:hAnsiTheme="minorHAnsi"/>
              </w:rPr>
              <w:lastRenderedPageBreak/>
              <w:t>(b) the specification of the exhaust system must be identical to that set out in the ADR evidence.</w:t>
            </w:r>
          </w:p>
        </w:tc>
      </w:tr>
      <w:tr w:rsidR="003669DB" w:rsidRPr="00C04EBB" w14:paraId="16D7FA59" w14:textId="77777777" w:rsidTr="0035512E">
        <w:trPr>
          <w:trHeight w:val="245"/>
        </w:trPr>
        <w:tc>
          <w:tcPr>
            <w:tcW w:w="704" w:type="dxa"/>
            <w:shd w:val="clear" w:color="auto" w:fill="auto"/>
          </w:tcPr>
          <w:p w14:paraId="10B7B1AA" w14:textId="77777777" w:rsidR="003669DB" w:rsidRPr="00C04EBB" w:rsidRDefault="003669DB" w:rsidP="0035512E">
            <w:pPr>
              <w:pStyle w:val="Tabletext"/>
              <w:rPr>
                <w:rFonts w:asciiTheme="minorHAnsi" w:hAnsiTheme="minorHAnsi"/>
              </w:rPr>
            </w:pPr>
            <w:r>
              <w:rPr>
                <w:rFonts w:asciiTheme="minorHAnsi" w:hAnsiTheme="minorHAnsi"/>
              </w:rPr>
              <w:lastRenderedPageBreak/>
              <w:t>27</w:t>
            </w:r>
          </w:p>
        </w:tc>
        <w:tc>
          <w:tcPr>
            <w:tcW w:w="2693" w:type="dxa"/>
            <w:shd w:val="clear" w:color="auto" w:fill="auto"/>
          </w:tcPr>
          <w:p w14:paraId="72278FBC" w14:textId="77777777" w:rsidR="003669DB" w:rsidRPr="00C04EBB" w:rsidRDefault="003669DB" w:rsidP="0035512E">
            <w:pPr>
              <w:pStyle w:val="Tabletext"/>
              <w:rPr>
                <w:rFonts w:asciiTheme="minorHAnsi" w:hAnsiTheme="minorHAnsi"/>
              </w:rPr>
            </w:pPr>
            <w:r w:rsidRPr="00C04EBB">
              <w:rPr>
                <w:rFonts w:asciiTheme="minorHAnsi" w:hAnsiTheme="minorHAnsi"/>
              </w:rPr>
              <w:t>85/00—Pole Side Impact Performance</w:t>
            </w:r>
          </w:p>
        </w:tc>
        <w:tc>
          <w:tcPr>
            <w:tcW w:w="4757" w:type="dxa"/>
            <w:shd w:val="clear" w:color="auto" w:fill="auto"/>
          </w:tcPr>
          <w:p w14:paraId="72C21C59" w14:textId="77777777" w:rsidR="003669DB" w:rsidRPr="00C04EBB" w:rsidRDefault="003669DB" w:rsidP="0035512E">
            <w:pPr>
              <w:pStyle w:val="Tabletext"/>
              <w:rPr>
                <w:rFonts w:asciiTheme="minorHAnsi" w:hAnsiTheme="minorHAnsi"/>
              </w:rPr>
            </w:pPr>
            <w:r w:rsidRPr="00C04EBB">
              <w:rPr>
                <w:rFonts w:asciiTheme="minorHAnsi" w:hAnsiTheme="minorHAnsi"/>
              </w:rPr>
              <w:t>The vehicle’s airbag warning lamp:</w:t>
            </w:r>
          </w:p>
          <w:p w14:paraId="1BC688A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functioning; and </w:t>
            </w:r>
          </w:p>
          <w:p w14:paraId="2A7648EA" w14:textId="77777777" w:rsidR="003669DB" w:rsidRPr="00C04EBB" w:rsidRDefault="003669DB" w:rsidP="0035512E">
            <w:pPr>
              <w:pStyle w:val="Tablea"/>
              <w:rPr>
                <w:rFonts w:asciiTheme="minorHAnsi" w:hAnsiTheme="minorHAnsi"/>
              </w:rPr>
            </w:pPr>
            <w:r w:rsidRPr="00C04EBB">
              <w:rPr>
                <w:rFonts w:asciiTheme="minorHAnsi" w:hAnsiTheme="minorHAnsi"/>
              </w:rPr>
              <w:t>(b) must not indicate that there are errors in the airbag system.</w:t>
            </w:r>
          </w:p>
        </w:tc>
      </w:tr>
      <w:tr w:rsidR="003669DB" w:rsidRPr="00C04EBB" w14:paraId="5E83A6F0" w14:textId="77777777" w:rsidTr="0035512E">
        <w:trPr>
          <w:trHeight w:val="245"/>
        </w:trPr>
        <w:tc>
          <w:tcPr>
            <w:tcW w:w="704" w:type="dxa"/>
            <w:shd w:val="clear" w:color="auto" w:fill="auto"/>
          </w:tcPr>
          <w:p w14:paraId="76ABEACA" w14:textId="77777777" w:rsidR="003669DB" w:rsidRPr="00C04EBB" w:rsidRDefault="003669DB" w:rsidP="0035512E">
            <w:pPr>
              <w:pStyle w:val="Tabletext"/>
              <w:rPr>
                <w:rFonts w:asciiTheme="minorHAnsi" w:hAnsiTheme="minorHAnsi"/>
              </w:rPr>
            </w:pPr>
            <w:r>
              <w:rPr>
                <w:rFonts w:asciiTheme="minorHAnsi" w:hAnsiTheme="minorHAnsi"/>
              </w:rPr>
              <w:t>28</w:t>
            </w:r>
          </w:p>
        </w:tc>
        <w:tc>
          <w:tcPr>
            <w:tcW w:w="2693" w:type="dxa"/>
            <w:shd w:val="clear" w:color="auto" w:fill="auto"/>
          </w:tcPr>
          <w:p w14:paraId="3C5B4C02" w14:textId="77777777" w:rsidR="003669DB" w:rsidRPr="00C04EBB" w:rsidRDefault="003669DB" w:rsidP="0035512E">
            <w:pPr>
              <w:pStyle w:val="Tabletext"/>
              <w:rPr>
                <w:rFonts w:asciiTheme="minorHAnsi" w:hAnsiTheme="minorHAnsi"/>
              </w:rPr>
            </w:pPr>
            <w:r w:rsidRPr="00C04EBB">
              <w:rPr>
                <w:rFonts w:asciiTheme="minorHAnsi" w:hAnsiTheme="minorHAnsi"/>
              </w:rPr>
              <w:t>86/00—Parking Lamps</w:t>
            </w:r>
          </w:p>
        </w:tc>
        <w:tc>
          <w:tcPr>
            <w:tcW w:w="4757" w:type="dxa"/>
            <w:shd w:val="clear" w:color="auto" w:fill="auto"/>
          </w:tcPr>
          <w:p w14:paraId="157FAFB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269B4E5" w14:textId="77777777" w:rsidTr="0035512E">
        <w:trPr>
          <w:trHeight w:val="245"/>
        </w:trPr>
        <w:tc>
          <w:tcPr>
            <w:tcW w:w="704" w:type="dxa"/>
            <w:shd w:val="clear" w:color="auto" w:fill="auto"/>
          </w:tcPr>
          <w:p w14:paraId="7BA82145" w14:textId="77777777" w:rsidR="003669DB" w:rsidRPr="00C04EBB" w:rsidRDefault="003669DB" w:rsidP="0035512E">
            <w:pPr>
              <w:pStyle w:val="Tabletext"/>
              <w:rPr>
                <w:rFonts w:asciiTheme="minorHAnsi" w:hAnsiTheme="minorHAnsi"/>
              </w:rPr>
            </w:pPr>
            <w:r>
              <w:rPr>
                <w:rFonts w:asciiTheme="minorHAnsi" w:hAnsiTheme="minorHAnsi"/>
              </w:rPr>
              <w:t>29</w:t>
            </w:r>
          </w:p>
        </w:tc>
        <w:tc>
          <w:tcPr>
            <w:tcW w:w="2693" w:type="dxa"/>
            <w:shd w:val="clear" w:color="auto" w:fill="auto"/>
          </w:tcPr>
          <w:p w14:paraId="7C115D55" w14:textId="77777777" w:rsidR="003669DB" w:rsidRPr="00C04EBB" w:rsidRDefault="003669DB" w:rsidP="0035512E">
            <w:pPr>
              <w:pStyle w:val="Tabletext"/>
              <w:rPr>
                <w:rFonts w:asciiTheme="minorHAnsi" w:hAnsiTheme="minorHAnsi"/>
              </w:rPr>
            </w:pPr>
            <w:r w:rsidRPr="00C04EBB">
              <w:rPr>
                <w:rFonts w:asciiTheme="minorHAnsi" w:hAnsiTheme="minorHAnsi"/>
              </w:rPr>
              <w:t>87/00—Cornering Lamps</w:t>
            </w:r>
          </w:p>
        </w:tc>
        <w:tc>
          <w:tcPr>
            <w:tcW w:w="4757" w:type="dxa"/>
            <w:shd w:val="clear" w:color="auto" w:fill="auto"/>
          </w:tcPr>
          <w:p w14:paraId="41367D17"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5544FD0B" w14:textId="77777777" w:rsidTr="0035512E">
        <w:trPr>
          <w:trHeight w:val="245"/>
        </w:trPr>
        <w:tc>
          <w:tcPr>
            <w:tcW w:w="704" w:type="dxa"/>
            <w:shd w:val="clear" w:color="auto" w:fill="auto"/>
          </w:tcPr>
          <w:p w14:paraId="0C4D915B" w14:textId="77777777" w:rsidR="003669DB" w:rsidRPr="00C04EBB" w:rsidRDefault="003669DB" w:rsidP="0035512E">
            <w:pPr>
              <w:pStyle w:val="Tabletext"/>
              <w:rPr>
                <w:rFonts w:asciiTheme="minorHAnsi" w:hAnsiTheme="minorHAnsi"/>
              </w:rPr>
            </w:pPr>
            <w:r>
              <w:rPr>
                <w:rFonts w:asciiTheme="minorHAnsi" w:hAnsiTheme="minorHAnsi"/>
              </w:rPr>
              <w:t>30</w:t>
            </w:r>
          </w:p>
        </w:tc>
        <w:tc>
          <w:tcPr>
            <w:tcW w:w="2693" w:type="dxa"/>
            <w:shd w:val="clear" w:color="auto" w:fill="auto"/>
          </w:tcPr>
          <w:p w14:paraId="16CE1392" w14:textId="77777777" w:rsidR="003669DB" w:rsidRPr="00C04EBB" w:rsidRDefault="003669DB" w:rsidP="0035512E">
            <w:pPr>
              <w:pStyle w:val="Tabletext"/>
              <w:rPr>
                <w:rFonts w:asciiTheme="minorHAnsi" w:hAnsiTheme="minorHAnsi"/>
              </w:rPr>
            </w:pPr>
            <w:r w:rsidRPr="00C04EBB">
              <w:rPr>
                <w:rFonts w:asciiTheme="minorHAnsi" w:hAnsiTheme="minorHAnsi"/>
              </w:rPr>
              <w:t>93/00—Forward Field of View</w:t>
            </w:r>
          </w:p>
        </w:tc>
        <w:tc>
          <w:tcPr>
            <w:tcW w:w="4757" w:type="dxa"/>
            <w:shd w:val="clear" w:color="auto" w:fill="auto"/>
          </w:tcPr>
          <w:p w14:paraId="7AD194C3" w14:textId="77777777" w:rsidR="003669DB" w:rsidRPr="00C04EBB" w:rsidRDefault="003669DB" w:rsidP="0035512E">
            <w:pPr>
              <w:pStyle w:val="Tablea"/>
              <w:rPr>
                <w:rFonts w:asciiTheme="minorHAnsi" w:hAnsiTheme="minorHAnsi"/>
              </w:rPr>
            </w:pPr>
            <w:r w:rsidRPr="00C04EBB">
              <w:rPr>
                <w:rFonts w:asciiTheme="minorHAnsi" w:hAnsiTheme="minorHAnsi"/>
              </w:rPr>
              <w:t>The forward field of view of the vehicle’s windscreen area must not be discoloured, pitted, damaged or cracked.</w:t>
            </w:r>
          </w:p>
        </w:tc>
      </w:tr>
      <w:tr w:rsidR="003669DB" w:rsidRPr="00C04EBB" w14:paraId="118451D4" w14:textId="77777777" w:rsidTr="0035512E">
        <w:trPr>
          <w:trHeight w:val="245"/>
        </w:trPr>
        <w:tc>
          <w:tcPr>
            <w:tcW w:w="704" w:type="dxa"/>
            <w:shd w:val="clear" w:color="auto" w:fill="auto"/>
          </w:tcPr>
          <w:p w14:paraId="52AC60BE" w14:textId="77777777" w:rsidR="003669DB" w:rsidRPr="00C04EBB" w:rsidRDefault="003669DB" w:rsidP="0035512E">
            <w:pPr>
              <w:pStyle w:val="Tabletext"/>
              <w:rPr>
                <w:rFonts w:asciiTheme="minorHAnsi" w:hAnsiTheme="minorHAnsi"/>
              </w:rPr>
            </w:pPr>
            <w:r>
              <w:rPr>
                <w:rFonts w:asciiTheme="minorHAnsi" w:hAnsiTheme="minorHAnsi"/>
              </w:rPr>
              <w:t>31</w:t>
            </w:r>
          </w:p>
        </w:tc>
        <w:tc>
          <w:tcPr>
            <w:tcW w:w="2693" w:type="dxa"/>
            <w:tcBorders>
              <w:bottom w:val="single" w:sz="12" w:space="0" w:color="auto"/>
            </w:tcBorders>
            <w:shd w:val="clear" w:color="auto" w:fill="auto"/>
          </w:tcPr>
          <w:p w14:paraId="3A083962" w14:textId="77777777" w:rsidR="003669DB" w:rsidRPr="00C04EBB" w:rsidRDefault="003669DB" w:rsidP="0035512E">
            <w:pPr>
              <w:pStyle w:val="Tabletext"/>
              <w:rPr>
                <w:rFonts w:asciiTheme="minorHAnsi" w:hAnsiTheme="minorHAnsi"/>
              </w:rPr>
            </w:pPr>
            <w:r w:rsidRPr="00C04EBB">
              <w:rPr>
                <w:rFonts w:asciiTheme="minorHAnsi" w:hAnsiTheme="minorHAnsi"/>
              </w:rPr>
              <w:t>96/00—Commercial Vehicle Tyres</w:t>
            </w:r>
          </w:p>
        </w:tc>
        <w:tc>
          <w:tcPr>
            <w:tcW w:w="4757" w:type="dxa"/>
            <w:tcBorders>
              <w:bottom w:val="single" w:sz="12" w:space="0" w:color="auto"/>
            </w:tcBorders>
            <w:shd w:val="clear" w:color="auto" w:fill="auto"/>
          </w:tcPr>
          <w:p w14:paraId="688E2EB4" w14:textId="77777777" w:rsidR="003669DB" w:rsidRPr="00C04EBB" w:rsidRDefault="003669DB" w:rsidP="0035512E">
            <w:pPr>
              <w:pStyle w:val="Tabletext"/>
              <w:rPr>
                <w:rFonts w:asciiTheme="minorHAnsi" w:hAnsiTheme="minorHAnsi"/>
              </w:rPr>
            </w:pPr>
            <w:r w:rsidRPr="00C04EBB">
              <w:rPr>
                <w:rFonts w:asciiTheme="minorHAnsi" w:hAnsiTheme="minorHAnsi"/>
              </w:rPr>
              <w:t>The tyres fitted to the vehicle:</w:t>
            </w:r>
          </w:p>
          <w:p w14:paraId="31A2A1E2"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of the same specification as set out in the ADR evidence; and </w:t>
            </w:r>
          </w:p>
          <w:p w14:paraId="4729238F" w14:textId="77777777" w:rsidR="003669DB" w:rsidRPr="00C04EBB" w:rsidRDefault="003669DB" w:rsidP="0035512E">
            <w:pPr>
              <w:pStyle w:val="Tablea"/>
              <w:rPr>
                <w:rFonts w:asciiTheme="minorHAnsi" w:hAnsiTheme="minorHAnsi"/>
              </w:rPr>
            </w:pPr>
            <w:r w:rsidRPr="00C04EBB">
              <w:rPr>
                <w:rFonts w:asciiTheme="minorHAnsi" w:hAnsiTheme="minorHAnsi"/>
              </w:rPr>
              <w:t>(b) may be used, but must not:</w:t>
            </w:r>
          </w:p>
          <w:p w14:paraId="1045F13B" w14:textId="77777777" w:rsidR="003669DB" w:rsidRPr="00C04EBB" w:rsidRDefault="003669DB" w:rsidP="0035512E">
            <w:pPr>
              <w:pStyle w:val="Tablei"/>
              <w:rPr>
                <w:rFonts w:asciiTheme="minorHAnsi" w:hAnsiTheme="minorHAnsi"/>
              </w:rPr>
            </w:pPr>
            <w:r w:rsidRPr="00C04EBB">
              <w:rPr>
                <w:rFonts w:asciiTheme="minorHAnsi" w:hAnsiTheme="minorHAnsi"/>
              </w:rPr>
              <w:t>(</w:t>
            </w:r>
            <w:proofErr w:type="spellStart"/>
            <w:r w:rsidRPr="00C04EBB">
              <w:rPr>
                <w:rFonts w:asciiTheme="minorHAnsi" w:hAnsiTheme="minorHAnsi"/>
              </w:rPr>
              <w:t>i</w:t>
            </w:r>
            <w:proofErr w:type="spellEnd"/>
            <w:r w:rsidRPr="00C04EBB">
              <w:rPr>
                <w:rFonts w:asciiTheme="minorHAnsi" w:hAnsiTheme="minorHAnsi"/>
              </w:rPr>
              <w:t>) have cuts or chips on the sidewall; or</w:t>
            </w:r>
          </w:p>
          <w:p w14:paraId="66441476" w14:textId="77777777" w:rsidR="003669DB" w:rsidRPr="00C04EBB" w:rsidRDefault="003669DB" w:rsidP="0035512E">
            <w:pPr>
              <w:pStyle w:val="Tablei"/>
              <w:rPr>
                <w:rFonts w:asciiTheme="minorHAnsi" w:hAnsiTheme="minorHAnsi"/>
              </w:rPr>
            </w:pPr>
            <w:r w:rsidRPr="00C04EBB">
              <w:rPr>
                <w:rFonts w:asciiTheme="minorHAnsi" w:hAnsiTheme="minorHAnsi"/>
              </w:rPr>
              <w:t>(ii) be worn beyond the tread wear indicators; or</w:t>
            </w:r>
          </w:p>
          <w:p w14:paraId="5CD1DD44" w14:textId="77777777" w:rsidR="003669DB" w:rsidRPr="00C04EBB" w:rsidRDefault="003669DB" w:rsidP="0035512E">
            <w:pPr>
              <w:pStyle w:val="Tablei"/>
              <w:rPr>
                <w:rFonts w:asciiTheme="minorHAnsi" w:hAnsiTheme="minorHAnsi"/>
              </w:rPr>
            </w:pPr>
            <w:r w:rsidRPr="00C04EBB">
              <w:rPr>
                <w:rFonts w:asciiTheme="minorHAnsi" w:hAnsiTheme="minorHAnsi"/>
              </w:rPr>
              <w:t>(iii) have puncture repairs; or</w:t>
            </w:r>
          </w:p>
          <w:p w14:paraId="7A2250D7" w14:textId="77777777" w:rsidR="003669DB" w:rsidRPr="00C04EBB" w:rsidRDefault="003669DB" w:rsidP="00D00777">
            <w:pPr>
              <w:pStyle w:val="Tablei"/>
              <w:rPr>
                <w:rFonts w:asciiTheme="minorHAnsi" w:hAnsiTheme="minorHAnsi"/>
              </w:rPr>
            </w:pPr>
            <w:r w:rsidRPr="00C04EBB">
              <w:rPr>
                <w:rFonts w:asciiTheme="minorHAnsi" w:hAnsiTheme="minorHAnsi"/>
              </w:rPr>
              <w:t>(iv) be more than 5 years old.</w:t>
            </w:r>
          </w:p>
        </w:tc>
      </w:tr>
    </w:tbl>
    <w:p w14:paraId="1C43E019" w14:textId="77777777" w:rsidR="009D3157" w:rsidRDefault="00406F3D" w:rsidP="009D3157">
      <w:r>
        <w:rPr>
          <w:noProof/>
          <w:lang w:eastAsia="en-AU"/>
        </w:rPr>
        <mc:AlternateContent>
          <mc:Choice Requires="wps">
            <w:drawing>
              <wp:anchor distT="45720" distB="45720" distL="114300" distR="114300" simplePos="0" relativeHeight="251667456" behindDoc="0" locked="0" layoutInCell="1" allowOverlap="1" wp14:anchorId="6B388FC2" wp14:editId="73EFF292">
                <wp:simplePos x="0" y="0"/>
                <wp:positionH relativeFrom="column">
                  <wp:posOffset>-22860</wp:posOffset>
                </wp:positionH>
                <wp:positionV relativeFrom="paragraph">
                  <wp:posOffset>472440</wp:posOffset>
                </wp:positionV>
                <wp:extent cx="5520690" cy="2205990"/>
                <wp:effectExtent l="0" t="0" r="2286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05990"/>
                        </a:xfrm>
                        <a:prstGeom prst="rect">
                          <a:avLst/>
                        </a:prstGeom>
                        <a:solidFill>
                          <a:srgbClr val="FFFFFF"/>
                        </a:solidFill>
                        <a:ln w="9525">
                          <a:solidFill>
                            <a:srgbClr val="000000"/>
                          </a:solidFill>
                          <a:miter lim="800000"/>
                          <a:headEnd/>
                          <a:tailEnd/>
                        </a:ln>
                      </wps:spPr>
                      <wps:txbx>
                        <w:txbxContent>
                          <w:p w14:paraId="7C69C52E" w14:textId="77777777" w:rsidR="0065670B" w:rsidRDefault="0065670B">
                            <w:pPr>
                              <w:rPr>
                                <w:b/>
                                <w:lang w:val="en-US"/>
                              </w:rPr>
                            </w:pPr>
                            <w:r>
                              <w:rPr>
                                <w:b/>
                                <w:lang w:val="en-US"/>
                              </w:rPr>
                              <w:t>Record any components that exceed the deterioration limit specified and what rectification action has been taken (if any):</w:t>
                            </w:r>
                          </w:p>
                          <w:p w14:paraId="631E2A63" w14:textId="77777777" w:rsidR="0065670B" w:rsidRPr="00742393" w:rsidRDefault="0065670B" w:rsidP="0069210E">
                            <w:pPr>
                              <w:rPr>
                                <w:color w:val="00B050"/>
                              </w:rPr>
                            </w:pPr>
                            <w:r w:rsidRPr="00742393">
                              <w:rPr>
                                <w:color w:val="00B050"/>
                              </w:rPr>
                              <w:t>EXAMPLE ONLY</w:t>
                            </w:r>
                          </w:p>
                          <w:p w14:paraId="00BE717F" w14:textId="321FEE4A" w:rsidR="0065670B" w:rsidRPr="0069210E" w:rsidRDefault="0065670B">
                            <w:pPr>
                              <w:rPr>
                                <w:color w:val="00B050"/>
                                <w:lang w:val="en-US"/>
                              </w:rPr>
                            </w:pPr>
                            <w:r w:rsidRPr="0069210E">
                              <w:rPr>
                                <w:color w:val="00B050"/>
                                <w:lang w:val="en-US"/>
                              </w:rPr>
                              <w:t xml:space="preserve">Rear </w:t>
                            </w:r>
                            <w:proofErr w:type="spellStart"/>
                            <w:r w:rsidRPr="0069210E">
                              <w:rPr>
                                <w:color w:val="00B050"/>
                                <w:lang w:val="en-US"/>
                              </w:rPr>
                              <w:t>tyres</w:t>
                            </w:r>
                            <w:proofErr w:type="spellEnd"/>
                            <w:r w:rsidRPr="0069210E">
                              <w:rPr>
                                <w:color w:val="00B050"/>
                                <w:lang w:val="en-US"/>
                              </w:rPr>
                              <w:t xml:space="preserve"> exceeded the 5</w:t>
                            </w:r>
                            <w:r>
                              <w:rPr>
                                <w:color w:val="00B050"/>
                                <w:lang w:val="en-US"/>
                              </w:rPr>
                              <w:t>-</w:t>
                            </w:r>
                            <w:r w:rsidRPr="0069210E">
                              <w:rPr>
                                <w:color w:val="00B050"/>
                                <w:lang w:val="en-US"/>
                              </w:rPr>
                              <w:t xml:space="preserve">year age limit, replaced with new </w:t>
                            </w:r>
                            <w:proofErr w:type="spellStart"/>
                            <w:r w:rsidRPr="0069210E">
                              <w:rPr>
                                <w:color w:val="00B050"/>
                                <w:lang w:val="en-US"/>
                              </w:rPr>
                              <w:t>tyres</w:t>
                            </w:r>
                            <w:proofErr w:type="spellEnd"/>
                            <w:r w:rsidRPr="0069210E">
                              <w:rPr>
                                <w:color w:val="00B050"/>
                                <w:lang w:val="en-US"/>
                              </w:rPr>
                              <w:t xml:space="preserve"> of the same specification.</w:t>
                            </w:r>
                          </w:p>
                          <w:p w14:paraId="2514CB50" w14:textId="77777777" w:rsidR="0065670B" w:rsidRDefault="0065670B">
                            <w:pPr>
                              <w:rPr>
                                <w:b/>
                                <w:lang w:val="en-US"/>
                              </w:rPr>
                            </w:pPr>
                          </w:p>
                          <w:p w14:paraId="29C87C0E" w14:textId="77777777" w:rsidR="0065670B" w:rsidRDefault="0065670B">
                            <w:pPr>
                              <w:rPr>
                                <w:b/>
                                <w:lang w:val="en-US"/>
                              </w:rPr>
                            </w:pPr>
                          </w:p>
                          <w:p w14:paraId="0B4BE8B6" w14:textId="77777777" w:rsidR="0065670B" w:rsidRPr="00406F3D" w:rsidRDefault="0065670B">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88FC2" id="_x0000_s1039" type="#_x0000_t202" style="position:absolute;margin-left:-1.8pt;margin-top:37.2pt;width:434.7pt;height:17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ICJQIAAE4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">
                <v:textbox>
                  <w:txbxContent>
                    <w:p w14:paraId="7C69C52E" w14:textId="77777777" w:rsidR="0065670B" w:rsidRDefault="0065670B">
                      <w:pPr>
                        <w:rPr>
                          <w:b/>
                          <w:lang w:val="en-US"/>
                        </w:rPr>
                      </w:pPr>
                      <w:r>
                        <w:rPr>
                          <w:b/>
                          <w:lang w:val="en-US"/>
                        </w:rPr>
                        <w:t>Record any components that exceed the deterioration limit specified and what rectification action has been taken (if any):</w:t>
                      </w:r>
                    </w:p>
                    <w:p w14:paraId="631E2A63" w14:textId="77777777" w:rsidR="0065670B" w:rsidRPr="00742393" w:rsidRDefault="0065670B" w:rsidP="0069210E">
                      <w:pPr>
                        <w:rPr>
                          <w:color w:val="00B050"/>
                        </w:rPr>
                      </w:pPr>
                      <w:r w:rsidRPr="00742393">
                        <w:rPr>
                          <w:color w:val="00B050"/>
                        </w:rPr>
                        <w:t>EXAMPLE ONLY</w:t>
                      </w:r>
                    </w:p>
                    <w:p w14:paraId="00BE717F" w14:textId="321FEE4A" w:rsidR="0065670B" w:rsidRPr="0069210E" w:rsidRDefault="0065670B">
                      <w:pPr>
                        <w:rPr>
                          <w:color w:val="00B050"/>
                          <w:lang w:val="en-US"/>
                        </w:rPr>
                      </w:pPr>
                      <w:r w:rsidRPr="0069210E">
                        <w:rPr>
                          <w:color w:val="00B050"/>
                          <w:lang w:val="en-US"/>
                        </w:rPr>
                        <w:t xml:space="preserve">Rear </w:t>
                      </w:r>
                      <w:proofErr w:type="spellStart"/>
                      <w:r w:rsidRPr="0069210E">
                        <w:rPr>
                          <w:color w:val="00B050"/>
                          <w:lang w:val="en-US"/>
                        </w:rPr>
                        <w:t>tyres</w:t>
                      </w:r>
                      <w:proofErr w:type="spellEnd"/>
                      <w:r w:rsidRPr="0069210E">
                        <w:rPr>
                          <w:color w:val="00B050"/>
                          <w:lang w:val="en-US"/>
                        </w:rPr>
                        <w:t xml:space="preserve"> exceeded the 5</w:t>
                      </w:r>
                      <w:r>
                        <w:rPr>
                          <w:color w:val="00B050"/>
                          <w:lang w:val="en-US"/>
                        </w:rPr>
                        <w:t>-</w:t>
                      </w:r>
                      <w:r w:rsidRPr="0069210E">
                        <w:rPr>
                          <w:color w:val="00B050"/>
                          <w:lang w:val="en-US"/>
                        </w:rPr>
                        <w:t xml:space="preserve">year age limit, replaced with new </w:t>
                      </w:r>
                      <w:proofErr w:type="spellStart"/>
                      <w:r w:rsidRPr="0069210E">
                        <w:rPr>
                          <w:color w:val="00B050"/>
                          <w:lang w:val="en-US"/>
                        </w:rPr>
                        <w:t>tyres</w:t>
                      </w:r>
                      <w:proofErr w:type="spellEnd"/>
                      <w:r w:rsidRPr="0069210E">
                        <w:rPr>
                          <w:color w:val="00B050"/>
                          <w:lang w:val="en-US"/>
                        </w:rPr>
                        <w:t xml:space="preserve"> of the same specification.</w:t>
                      </w:r>
                    </w:p>
                    <w:p w14:paraId="2514CB50" w14:textId="77777777" w:rsidR="0065670B" w:rsidRDefault="0065670B">
                      <w:pPr>
                        <w:rPr>
                          <w:b/>
                          <w:lang w:val="en-US"/>
                        </w:rPr>
                      </w:pPr>
                    </w:p>
                    <w:p w14:paraId="29C87C0E" w14:textId="77777777" w:rsidR="0065670B" w:rsidRDefault="0065670B">
                      <w:pPr>
                        <w:rPr>
                          <w:b/>
                          <w:lang w:val="en-US"/>
                        </w:rPr>
                      </w:pPr>
                    </w:p>
                    <w:p w14:paraId="0B4BE8B6" w14:textId="77777777" w:rsidR="0065670B" w:rsidRPr="00406F3D" w:rsidRDefault="0065670B">
                      <w:pPr>
                        <w:rPr>
                          <w:b/>
                          <w:lang w:val="en-US"/>
                        </w:rPr>
                      </w:pPr>
                    </w:p>
                  </w:txbxContent>
                </v:textbox>
                <w10:wrap type="square"/>
              </v:shape>
            </w:pict>
          </mc:Fallback>
        </mc:AlternateContent>
      </w:r>
    </w:p>
    <w:p w14:paraId="72F8EDC1" w14:textId="77777777" w:rsidR="002F3F73" w:rsidRDefault="002F3F73" w:rsidP="002F3F73">
      <w:r>
        <w:rPr>
          <w:rFonts w:ascii="Calibri" w:eastAsia="Times New Roman" w:hAnsi="Calibri" w:cs="Calibri"/>
          <w:b/>
          <w:bCs/>
          <w:lang w:val="en-US" w:eastAsia="en-AU"/>
        </w:rPr>
        <w:t>Deterioration checks and rectification performed by:</w:t>
      </w:r>
      <w:r w:rsidRPr="001336CA">
        <w:rPr>
          <w:rFonts w:ascii="Calibri" w:eastAsia="Times New Roman" w:hAnsi="Calibri" w:cs="Calibri"/>
          <w:b/>
          <w:bCs/>
          <w:lang w:val="en-US" w:eastAsia="en-AU"/>
        </w:rPr>
        <w:t xml:space="preserve">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52C5FAAD" w14:textId="32EA3033" w:rsidR="002F3F73" w:rsidRDefault="002F3F73" w:rsidP="002F3F73">
      <w:pPr>
        <w:rPr>
          <w:i/>
          <w:color w:val="C00000"/>
        </w:rPr>
      </w:pPr>
      <w:r>
        <w:rPr>
          <w:b/>
          <w:i/>
          <w:color w:val="C00000"/>
        </w:rPr>
        <w:t xml:space="preserve">Note: If a component exceeds the deterioration limit and cannot be rectified, </w:t>
      </w:r>
      <w:r w:rsidR="0069210E">
        <w:rPr>
          <w:b/>
          <w:i/>
          <w:color w:val="C00000"/>
        </w:rPr>
        <w:t>the vehicle cannot be verified</w:t>
      </w:r>
      <w:r>
        <w:rPr>
          <w:b/>
          <w:i/>
          <w:color w:val="C00000"/>
        </w:rPr>
        <w:t>.</w:t>
      </w:r>
    </w:p>
    <w:p w14:paraId="102E988A" w14:textId="77777777" w:rsidR="009D3157" w:rsidRPr="009D3157" w:rsidRDefault="007A6B42" w:rsidP="009D3157">
      <w:r>
        <w:br w:type="page"/>
      </w:r>
    </w:p>
    <w:p w14:paraId="410B59C6" w14:textId="77777777" w:rsidR="00D322D2" w:rsidRDefault="00D322D2" w:rsidP="00D322D2">
      <w:pPr>
        <w:pStyle w:val="Heading2"/>
      </w:pPr>
      <w:bookmarkStart w:id="30" w:name="_Toc79399706"/>
      <w:r>
        <w:lastRenderedPageBreak/>
        <w:t>Consumer Information Notice</w:t>
      </w:r>
      <w:bookmarkEnd w:id="30"/>
    </w:p>
    <w:p w14:paraId="6B7FC842" w14:textId="0801CA4F" w:rsidR="003322BA" w:rsidRPr="000054D7" w:rsidRDefault="007725BF" w:rsidP="000054D7">
      <w:r>
        <w:t xml:space="preserve">In modifying the vehicle under a RAW approval, </w:t>
      </w:r>
      <w:r w:rsidR="00D70BB5">
        <w:t>a Consumer Information Notice must be provided with the vehicle</w:t>
      </w:r>
      <w:r>
        <w:t>.</w:t>
      </w:r>
      <w:r w:rsidR="000A3C18">
        <w:t xml:space="preserve"> </w:t>
      </w:r>
      <w:r w:rsidR="00D70BB5">
        <w:t>This notice will be prepared on a durabl</w:t>
      </w:r>
      <w:r w:rsidR="00E45C25">
        <w:t xml:space="preserve">e and fade resistant material. </w:t>
      </w:r>
      <w:r w:rsidR="00D70BB5">
        <w:t>This notice may no</w:t>
      </w:r>
      <w:r w:rsidR="00E45C25">
        <w:t>t be removed from the vehicle.</w:t>
      </w:r>
      <w:r w:rsidR="000A3C18">
        <w:br/>
      </w:r>
      <w:r w:rsidR="00E45C25">
        <w:br/>
      </w:r>
      <w:r w:rsidR="00D70BB5">
        <w:t xml:space="preserve">For the </w:t>
      </w:r>
      <w:r w:rsidR="00742393">
        <w:rPr>
          <w:b/>
        </w:rPr>
        <w:t xml:space="preserve">Make – model </w:t>
      </w:r>
      <w:r w:rsidR="00043795">
        <w:rPr>
          <w:b/>
        </w:rPr>
        <w:t>–</w:t>
      </w:r>
      <w:r w:rsidR="00742393">
        <w:rPr>
          <w:b/>
        </w:rPr>
        <w:t xml:space="preserve"> variant</w:t>
      </w:r>
      <w:r w:rsidR="00D70BB5">
        <w:t xml:space="preserve">, the Consumer Information Notice must be attached to the </w:t>
      </w:r>
      <w:r w:rsidR="00742393" w:rsidRPr="00742393">
        <w:rPr>
          <w:b/>
        </w:rPr>
        <w:t>position</w:t>
      </w:r>
      <w:r w:rsidR="00D70BB5">
        <w:t>.</w:t>
      </w:r>
    </w:p>
    <w:p w14:paraId="4FE025E9" w14:textId="5E3476F2" w:rsidR="000E3B58" w:rsidRPr="000E3B58" w:rsidRDefault="00D70BB5" w:rsidP="000E3B58">
      <w:pPr>
        <w:pStyle w:val="Heading3"/>
      </w:pPr>
      <w:bookmarkStart w:id="31" w:name="_Toc79399707"/>
      <w:r>
        <w:t>Consumer Information Notice: Form and content</w:t>
      </w:r>
      <w:bookmarkEnd w:id="31"/>
      <w:r w:rsidR="00F01838">
        <w:br/>
      </w:r>
    </w:p>
    <w:p w14:paraId="4DC597A1" w14:textId="673A74D6" w:rsidR="00787901" w:rsidRPr="0031256B" w:rsidRDefault="00F01838" w:rsidP="0031256B">
      <w:r w:rsidRPr="00824829">
        <w:rPr>
          <w:color w:val="00B050"/>
        </w:rPr>
        <w:t xml:space="preserve">The Consumer </w:t>
      </w:r>
      <w:r w:rsidR="000E3B58" w:rsidRPr="00824829">
        <w:rPr>
          <w:color w:val="00B050"/>
        </w:rPr>
        <w:t>Information</w:t>
      </w:r>
      <w:r w:rsidRPr="00824829">
        <w:rPr>
          <w:color w:val="00B050"/>
        </w:rPr>
        <w:t xml:space="preserve"> Notice demonstrated in this section is provided for indicative purposes and may not contain all of the information required by a specific veh</w:t>
      </w:r>
      <w:r w:rsidR="00043795">
        <w:rPr>
          <w:color w:val="00B050"/>
        </w:rPr>
        <w:t>icle type or Model Report type.</w:t>
      </w:r>
      <w:r w:rsidR="00824829">
        <w:rPr>
          <w:color w:val="00B050"/>
        </w:rPr>
        <w:br/>
      </w:r>
      <w:r w:rsidRPr="00824829">
        <w:rPr>
          <w:color w:val="00B050"/>
        </w:rPr>
        <w:br/>
      </w:r>
      <w:r w:rsidR="0031256B">
        <w:t>Please provide the following Consumer Information Notice with the completed vehicle.</w:t>
      </w:r>
      <w:r w:rsidR="003322BA">
        <w:t xml:space="preserve"> All relevant information must be populated prior to vehicle delivery.</w:t>
      </w:r>
    </w:p>
    <w:tbl>
      <w:tblPr>
        <w:tblpPr w:leftFromText="180" w:rightFromText="180" w:vertAnchor="text" w:horzAnchor="margin" w:tblpY="95"/>
        <w:tblW w:w="9196" w:type="dxa"/>
        <w:tblCellMar>
          <w:left w:w="0" w:type="dxa"/>
          <w:right w:w="0" w:type="dxa"/>
        </w:tblCellMar>
        <w:tblLook w:val="04A0" w:firstRow="1" w:lastRow="0" w:firstColumn="1" w:lastColumn="0" w:noHBand="0" w:noVBand="1"/>
      </w:tblPr>
      <w:tblGrid>
        <w:gridCol w:w="2489"/>
        <w:gridCol w:w="2363"/>
        <w:gridCol w:w="2235"/>
        <w:gridCol w:w="2109"/>
      </w:tblGrid>
      <w:tr w:rsidR="00787901" w:rsidRPr="00FD05AF" w14:paraId="10F1CA48" w14:textId="77777777" w:rsidTr="0029716F">
        <w:trPr>
          <w:trHeight w:val="193"/>
        </w:trPr>
        <w:tc>
          <w:tcPr>
            <w:tcW w:w="9196"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056E73D" w14:textId="77777777" w:rsidR="00787901" w:rsidRPr="00787901" w:rsidRDefault="00787901" w:rsidP="00787901">
            <w:pPr>
              <w:jc w:val="center"/>
              <w:rPr>
                <w:b/>
                <w:sz w:val="28"/>
                <w:lang w:eastAsia="en-AU"/>
              </w:rPr>
            </w:pPr>
            <w:r>
              <w:rPr>
                <w:b/>
                <w:sz w:val="28"/>
                <w:lang w:eastAsia="en-AU"/>
              </w:rPr>
              <w:t>CONSUMER INFORMATION NOTICE</w:t>
            </w:r>
          </w:p>
        </w:tc>
      </w:tr>
      <w:tr w:rsidR="0031256B" w:rsidRPr="00FD05AF" w14:paraId="1EAB422F" w14:textId="77777777" w:rsidTr="00E45C25">
        <w:trPr>
          <w:trHeight w:val="565"/>
        </w:trPr>
        <w:tc>
          <w:tcPr>
            <w:tcW w:w="248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6E9EBB3" w14:textId="77777777" w:rsidR="0031256B" w:rsidRPr="00FD05AF" w:rsidRDefault="0031256B" w:rsidP="00E45C25">
            <w:pPr>
              <w:rPr>
                <w:lang w:eastAsia="en-AU"/>
              </w:rPr>
            </w:pPr>
            <w:r w:rsidRPr="00FD05AF">
              <w:rPr>
                <w:lang w:eastAsia="en-AU"/>
              </w:rPr>
              <w:t>Make</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3E6B3" w14:textId="77777777" w:rsidR="0031256B" w:rsidRPr="0031256B" w:rsidRDefault="00742393" w:rsidP="00E45C25">
            <w:pPr>
              <w:rPr>
                <w:b/>
                <w:i/>
                <w:lang w:eastAsia="en-AU"/>
              </w:rPr>
            </w:pPr>
            <w:r>
              <w:rPr>
                <w:b/>
                <w:i/>
                <w:lang w:eastAsia="en-AU"/>
              </w:rPr>
              <w:t>Make</w:t>
            </w:r>
          </w:p>
        </w:tc>
        <w:tc>
          <w:tcPr>
            <w:tcW w:w="223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BB65577" w14:textId="77777777" w:rsidR="0031256B" w:rsidRPr="00FD05AF" w:rsidRDefault="0031256B" w:rsidP="00E45C25">
            <w:pPr>
              <w:rPr>
                <w:lang w:eastAsia="en-AU"/>
              </w:rPr>
            </w:pPr>
            <w:r w:rsidRPr="00FD05AF">
              <w:rPr>
                <w:lang w:eastAsia="en-AU"/>
              </w:rPr>
              <w:t>Registered Automotive Workshop</w:t>
            </w:r>
          </w:p>
        </w:tc>
        <w:tc>
          <w:tcPr>
            <w:tcW w:w="2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99A8F" w14:textId="77777777" w:rsidR="0031256B" w:rsidRPr="00787901" w:rsidRDefault="0031256B" w:rsidP="00E45C25">
            <w:pPr>
              <w:rPr>
                <w:b/>
                <w:i/>
                <w:lang w:eastAsia="en-AU"/>
              </w:rPr>
            </w:pPr>
            <w:r w:rsidRPr="00787901">
              <w:rPr>
                <w:b/>
                <w:i/>
                <w:lang w:eastAsia="en-AU"/>
              </w:rPr>
              <w:t>[RAW name and ID]</w:t>
            </w:r>
          </w:p>
        </w:tc>
      </w:tr>
      <w:tr w:rsidR="0031256B" w:rsidRPr="00FD05AF" w14:paraId="3E5A1289"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B16BD92" w14:textId="77777777" w:rsidR="0031256B" w:rsidRPr="00FD05AF" w:rsidRDefault="0031256B" w:rsidP="00E45C25">
            <w:pPr>
              <w:rPr>
                <w:lang w:eastAsia="en-AU"/>
              </w:rPr>
            </w:pPr>
            <w:r w:rsidRPr="00FD05AF">
              <w:rPr>
                <w:lang w:eastAsia="en-AU"/>
              </w:rPr>
              <w:t>Model</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2273623B" w14:textId="77777777" w:rsidR="0031256B" w:rsidRPr="0031256B" w:rsidRDefault="00742393" w:rsidP="00E45C25">
            <w:pPr>
              <w:rPr>
                <w:b/>
                <w:i/>
                <w:lang w:eastAsia="en-AU"/>
              </w:rPr>
            </w:pPr>
            <w:r>
              <w:rPr>
                <w:b/>
                <w:i/>
                <w:lang w:eastAsia="en-AU"/>
              </w:rPr>
              <w:t>Model</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8C4341" w14:textId="77777777" w:rsidR="0031256B" w:rsidRPr="00FD05AF" w:rsidRDefault="0031256B" w:rsidP="00E45C25">
            <w:pPr>
              <w:rPr>
                <w:lang w:eastAsia="en-AU"/>
              </w:rPr>
            </w:pPr>
            <w:r w:rsidRPr="00FD05AF">
              <w:rPr>
                <w:lang w:eastAsia="en-AU"/>
              </w:rPr>
              <w:t>Model Report</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02FCFBF2" w14:textId="77777777" w:rsidR="0031256B" w:rsidRPr="0031256B" w:rsidRDefault="0031256B" w:rsidP="00742393">
            <w:pPr>
              <w:rPr>
                <w:b/>
                <w:i/>
                <w:lang w:eastAsia="en-AU"/>
              </w:rPr>
            </w:pPr>
            <w:r w:rsidRPr="0031256B">
              <w:rPr>
                <w:b/>
                <w:i/>
                <w:lang w:eastAsia="en-AU"/>
              </w:rPr>
              <w:t>MRE-</w:t>
            </w:r>
            <w:r w:rsidR="00742393" w:rsidRPr="00D00777">
              <w:rPr>
                <w:b/>
                <w:i/>
                <w:color w:val="00B050"/>
                <w:lang w:eastAsia="en-AU"/>
              </w:rPr>
              <w:t>XXXXXX</w:t>
            </w:r>
          </w:p>
        </w:tc>
      </w:tr>
      <w:tr w:rsidR="0031256B" w:rsidRPr="00FD05AF" w14:paraId="0DD1EDFE" w14:textId="77777777" w:rsidTr="0029716F">
        <w:trPr>
          <w:trHeight w:val="188"/>
        </w:trPr>
        <w:tc>
          <w:tcPr>
            <w:tcW w:w="48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5DE47" w14:textId="77777777" w:rsidR="0031256B" w:rsidRPr="00787901" w:rsidRDefault="0031256B" w:rsidP="00E45C25">
            <w:pPr>
              <w:rPr>
                <w:b/>
                <w:lang w:eastAsia="en-AU"/>
              </w:rPr>
            </w:pPr>
            <w:r w:rsidRPr="00787901">
              <w:rPr>
                <w:b/>
                <w:lang w:eastAsia="en-AU"/>
              </w:rPr>
              <w:t xml:space="preserve">VIN </w:t>
            </w:r>
            <w:r w:rsidRPr="00787901">
              <w:rPr>
                <w:b/>
                <w:i/>
                <w:lang w:eastAsia="en-AU"/>
              </w:rPr>
              <w:t xml:space="preserve">[enter </w:t>
            </w:r>
            <w:proofErr w:type="gramStart"/>
            <w:r w:rsidRPr="00787901">
              <w:rPr>
                <w:b/>
                <w:i/>
                <w:lang w:eastAsia="en-AU"/>
              </w:rPr>
              <w:t>17 digit</w:t>
            </w:r>
            <w:proofErr w:type="gramEnd"/>
            <w:r w:rsidRPr="00787901">
              <w:rPr>
                <w:b/>
                <w:i/>
                <w:lang w:eastAsia="en-AU"/>
              </w:rPr>
              <w:t xml:space="preserve"> VIN below]</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ACFF5E" w14:textId="77777777" w:rsidR="0031256B" w:rsidRPr="00FD05AF" w:rsidRDefault="0031256B" w:rsidP="00E45C25">
            <w:pPr>
              <w:rPr>
                <w:lang w:eastAsia="en-AU"/>
              </w:rPr>
            </w:pPr>
            <w:r w:rsidRPr="00FD05AF">
              <w:rPr>
                <w:lang w:eastAsia="en-AU"/>
              </w:rPr>
              <w:t>Model Report Variant</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69CD8E1D" w14:textId="519D8854" w:rsidR="0031256B" w:rsidRPr="0031256B" w:rsidRDefault="00742393" w:rsidP="00E45C25">
            <w:pPr>
              <w:rPr>
                <w:b/>
                <w:i/>
                <w:lang w:eastAsia="en-AU"/>
              </w:rPr>
            </w:pPr>
            <w:r>
              <w:rPr>
                <w:b/>
                <w:i/>
                <w:lang w:eastAsia="en-AU"/>
              </w:rPr>
              <w:t>Variant</w:t>
            </w:r>
            <w:r w:rsidR="00884B4D">
              <w:rPr>
                <w:b/>
                <w:i/>
                <w:lang w:eastAsia="en-AU"/>
              </w:rPr>
              <w:t xml:space="preserve"> code</w:t>
            </w:r>
          </w:p>
        </w:tc>
      </w:tr>
      <w:tr w:rsidR="0031256B" w:rsidRPr="00FD05AF" w14:paraId="418028EA"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A3DBA0" w14:textId="77777777" w:rsidR="0031256B" w:rsidRPr="00FD05AF" w:rsidRDefault="0031256B" w:rsidP="00E45C25">
            <w:pPr>
              <w:rPr>
                <w:lang w:eastAsia="en-AU"/>
              </w:rPr>
            </w:pPr>
            <w:r w:rsidRPr="00FD05AF">
              <w:rPr>
                <w:lang w:eastAsia="en-AU"/>
              </w:rPr>
              <w:t>Engine number</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2E2D655D" w14:textId="77777777" w:rsidR="0031256B" w:rsidRPr="00787901" w:rsidRDefault="0031256B" w:rsidP="00E45C25">
            <w:pPr>
              <w:rPr>
                <w:b/>
                <w:i/>
                <w:lang w:eastAsia="en-AU"/>
              </w:rPr>
            </w:pPr>
            <w:r w:rsidRPr="00787901">
              <w:rPr>
                <w:b/>
                <w:i/>
                <w:lang w:eastAsia="en-AU"/>
              </w:rPr>
              <w:t>[engine number]</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966B44" w14:textId="77777777" w:rsidR="0031256B" w:rsidRPr="00FD05AF" w:rsidRDefault="0031256B" w:rsidP="00E45C25">
            <w:pPr>
              <w:rPr>
                <w:lang w:eastAsia="en-AU"/>
              </w:rPr>
            </w:pPr>
            <w:r w:rsidRPr="00FD05AF">
              <w:rPr>
                <w:lang w:eastAsia="en-AU"/>
              </w:rPr>
              <w:t>Original build date</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0B9DD850" w14:textId="77777777" w:rsidR="0031256B" w:rsidRPr="00787901" w:rsidRDefault="0031256B" w:rsidP="00E45C25">
            <w:pPr>
              <w:rPr>
                <w:b/>
                <w:i/>
                <w:lang w:eastAsia="en-AU"/>
              </w:rPr>
            </w:pPr>
            <w:r w:rsidRPr="00787901">
              <w:rPr>
                <w:b/>
                <w:i/>
                <w:lang w:eastAsia="en-AU"/>
              </w:rPr>
              <w:t>[month and year the vehicle was originally completed]</w:t>
            </w:r>
          </w:p>
        </w:tc>
      </w:tr>
      <w:tr w:rsidR="0031256B" w:rsidRPr="00FD05AF" w14:paraId="7D21D6F1"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AE6728" w14:textId="77777777" w:rsidR="0031256B" w:rsidRPr="00FD05AF" w:rsidRDefault="0031256B" w:rsidP="00E45C25">
            <w:pPr>
              <w:rPr>
                <w:lang w:eastAsia="en-AU"/>
              </w:rPr>
            </w:pPr>
            <w:r w:rsidRPr="00FD05AF">
              <w:rPr>
                <w:lang w:eastAsia="en-AU"/>
              </w:rPr>
              <w:t>Odometer reading</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79B854AD" w14:textId="77777777" w:rsidR="0031256B" w:rsidRPr="00787901" w:rsidRDefault="0031256B" w:rsidP="00E45C25">
            <w:pPr>
              <w:rPr>
                <w:b/>
                <w:i/>
                <w:lang w:eastAsia="en-AU"/>
              </w:rPr>
            </w:pPr>
            <w:r w:rsidRPr="00787901">
              <w:rPr>
                <w:b/>
                <w:i/>
                <w:lang w:eastAsia="en-AU"/>
              </w:rPr>
              <w:t>[Odometer reading at date of AVV verification]</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956776" w14:textId="77777777" w:rsidR="0031256B" w:rsidRPr="00FD05AF" w:rsidRDefault="0031256B" w:rsidP="00E45C25">
            <w:pPr>
              <w:rPr>
                <w:lang w:eastAsia="en-AU"/>
              </w:rPr>
            </w:pPr>
            <w:r w:rsidRPr="00FD05AF">
              <w:rPr>
                <w:lang w:eastAsia="en-AU"/>
              </w:rPr>
              <w:t> </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11AEE207" w14:textId="77777777" w:rsidR="0031256B" w:rsidRPr="00FD05AF" w:rsidRDefault="0031256B" w:rsidP="00E45C25">
            <w:pPr>
              <w:rPr>
                <w:lang w:eastAsia="en-AU"/>
              </w:rPr>
            </w:pPr>
            <w:r w:rsidRPr="00FD05AF">
              <w:rPr>
                <w:lang w:eastAsia="en-AU"/>
              </w:rPr>
              <w:t> </w:t>
            </w:r>
          </w:p>
        </w:tc>
      </w:tr>
    </w:tbl>
    <w:p w14:paraId="163FE8CB" w14:textId="77777777" w:rsidR="00E45C25" w:rsidRPr="003322BA" w:rsidRDefault="000A3C18" w:rsidP="00E45C25">
      <w:pPr>
        <w:rPr>
          <w:b/>
          <w:i/>
        </w:rPr>
      </w:pPr>
      <w:r>
        <w:rPr>
          <w:b/>
          <w:i/>
        </w:rPr>
        <w:br/>
      </w:r>
      <w:r w:rsidR="00E45C25" w:rsidRPr="003322BA">
        <w:rPr>
          <w:b/>
          <w:i/>
        </w:rPr>
        <w:t>Additionally</w:t>
      </w:r>
      <w:r w:rsidR="00E45C25">
        <w:rPr>
          <w:b/>
          <w:i/>
        </w:rPr>
        <w:t>,</w:t>
      </w:r>
      <w:r w:rsidR="00E45C25" w:rsidRPr="003322BA">
        <w:rPr>
          <w:b/>
          <w:i/>
        </w:rPr>
        <w:t xml:space="preserve"> the Consumer Information Notice must state the following information</w:t>
      </w:r>
      <w:r w:rsidR="00E45C25">
        <w:rPr>
          <w:b/>
          <w:i/>
        </w:rPr>
        <w:t>.</w:t>
      </w:r>
    </w:p>
    <w:p w14:paraId="2CD2765C" w14:textId="77777777" w:rsidR="00E45C25" w:rsidRPr="00FD05AF" w:rsidRDefault="00E45C25" w:rsidP="00E45C25">
      <w:pPr>
        <w:rPr>
          <w:lang w:eastAsia="en-AU"/>
        </w:rPr>
      </w:pPr>
      <w:r w:rsidRPr="00FD05AF">
        <w:rPr>
          <w:lang w:eastAsia="en-AU"/>
        </w:rPr>
        <w:t xml:space="preserve">This vehicle is a concessionally approved vehicle to which section 37 of the </w:t>
      </w:r>
      <w:r w:rsidRPr="007C3743">
        <w:rPr>
          <w:i/>
          <w:lang w:eastAsia="en-AU"/>
        </w:rPr>
        <w:t>Road Vehicle Standards Rules 2019</w:t>
      </w:r>
      <w:r w:rsidRPr="00FD05AF">
        <w:rPr>
          <w:i/>
          <w:lang w:eastAsia="en-AU"/>
        </w:rPr>
        <w:t xml:space="preserve"> </w:t>
      </w:r>
      <w:r w:rsidRPr="00FD05AF">
        <w:rPr>
          <w:lang w:eastAsia="en-AU"/>
        </w:rPr>
        <w:t>applies. It has been modified by a Registered Automotive Workshop in accordance with an approved Model Report.</w:t>
      </w:r>
    </w:p>
    <w:p w14:paraId="21136D42" w14:textId="77777777" w:rsidR="00E45C25" w:rsidRPr="00FD05AF" w:rsidRDefault="00E45C25" w:rsidP="00E45C25">
      <w:pPr>
        <w:rPr>
          <w:lang w:eastAsia="en-AU"/>
        </w:rPr>
      </w:pPr>
      <w:r w:rsidRPr="00FD05AF">
        <w:rPr>
          <w:lang w:eastAsia="en-AU"/>
        </w:rPr>
        <w:t xml:space="preserve">This vehicle was originally manufactured for the </w:t>
      </w:r>
      <w:r w:rsidRPr="00742393">
        <w:rPr>
          <w:b/>
          <w:lang w:eastAsia="en-AU"/>
        </w:rPr>
        <w:t>[</w:t>
      </w:r>
      <w:r w:rsidRPr="00D00777">
        <w:rPr>
          <w:b/>
          <w:color w:val="00B050"/>
          <w:lang w:eastAsia="en-AU"/>
        </w:rPr>
        <w:t>insert country</w:t>
      </w:r>
      <w:r w:rsidRPr="00742393">
        <w:rPr>
          <w:b/>
          <w:lang w:eastAsia="en-AU"/>
        </w:rPr>
        <w:t>]</w:t>
      </w:r>
      <w:r w:rsidRPr="00FD05AF">
        <w:rPr>
          <w:lang w:eastAsia="en-AU"/>
        </w:rPr>
        <w:t xml:space="preserve"> market. </w:t>
      </w:r>
      <w:r w:rsidRPr="00FD05AF">
        <w:rPr>
          <w:i/>
          <w:lang w:eastAsia="en-AU"/>
        </w:rPr>
        <w:t>[For use only where the vehicle was originally manufactured for supply in another country]</w:t>
      </w:r>
    </w:p>
    <w:p w14:paraId="01533B8C" w14:textId="77777777" w:rsidR="00E45C25" w:rsidRPr="00FD05AF" w:rsidRDefault="00E45C25" w:rsidP="00E45C25">
      <w:pPr>
        <w:rPr>
          <w:lang w:eastAsia="en-AU"/>
        </w:rPr>
      </w:pPr>
      <w:r w:rsidRPr="00FD05AF">
        <w:rPr>
          <w:lang w:eastAsia="en-AU"/>
        </w:rPr>
        <w:t>The vehicle may not comply with all of the national road vehicle standards that apply to new vehicles.</w:t>
      </w:r>
    </w:p>
    <w:p w14:paraId="712010AB" w14:textId="77777777" w:rsidR="00E45C25" w:rsidRPr="00FD05AF" w:rsidRDefault="00E45C25" w:rsidP="00E45C25">
      <w:pPr>
        <w:rPr>
          <w:lang w:eastAsia="en-AU"/>
        </w:rPr>
      </w:pPr>
      <w:r w:rsidRPr="00FD05AF">
        <w:rPr>
          <w:lang w:eastAsia="en-AU"/>
        </w:rPr>
        <w:t>Service and replacement parts for this vehicle may not be available from a recognised franchised dealer for this make of vehicle.</w:t>
      </w:r>
    </w:p>
    <w:p w14:paraId="762C73C5" w14:textId="77777777" w:rsidR="00E45C25" w:rsidRDefault="00E45C25" w:rsidP="0031256B">
      <w:pPr>
        <w:rPr>
          <w:lang w:eastAsia="en-AU"/>
        </w:rPr>
      </w:pPr>
      <w:r w:rsidRPr="00FD05AF">
        <w:rPr>
          <w:lang w:eastAsia="en-AU"/>
        </w:rPr>
        <w:lastRenderedPageBreak/>
        <w:t>This vehicle may not have been tested to show it is suitable for operation under Australian conditions.</w:t>
      </w:r>
      <w:r w:rsidR="000A3C18">
        <w:rPr>
          <w:lang w:eastAsia="en-AU"/>
        </w:rPr>
        <w:br/>
      </w:r>
      <w:r w:rsidR="000A3C18">
        <w:rPr>
          <w:lang w:eastAsia="en-AU"/>
        </w:rPr>
        <w:br/>
      </w:r>
      <w:r w:rsidRPr="00FD05AF">
        <w:rPr>
          <w:lang w:eastAsia="en-AU"/>
        </w:rPr>
        <w:t>Warranty and repair of defects may not be available from the original manufacturer.</w:t>
      </w:r>
    </w:p>
    <w:p w14:paraId="2262377E" w14:textId="77777777" w:rsidR="00E45C25" w:rsidRPr="000A3C18" w:rsidRDefault="000A3C18" w:rsidP="0031256B">
      <w:pPr>
        <w:rPr>
          <w:b/>
          <w:i/>
        </w:rPr>
      </w:pPr>
      <w:r>
        <w:rPr>
          <w:b/>
          <w:i/>
        </w:rPr>
        <w:t>Where a vehicle has undergone a modification to meet an applicable national road vehicle standard, please include the following notice</w:t>
      </w:r>
      <w:r w:rsidR="0069773D">
        <w:rPr>
          <w:b/>
          <w:i/>
        </w:rPr>
        <w:t>.</w:t>
      </w:r>
    </w:p>
    <w:tbl>
      <w:tblPr>
        <w:tblW w:w="9212" w:type="dxa"/>
        <w:tblCellMar>
          <w:left w:w="0" w:type="dxa"/>
          <w:right w:w="0" w:type="dxa"/>
        </w:tblCellMar>
        <w:tblLook w:val="04A0" w:firstRow="1" w:lastRow="0" w:firstColumn="1" w:lastColumn="0" w:noHBand="0" w:noVBand="1"/>
      </w:tblPr>
      <w:tblGrid>
        <w:gridCol w:w="1997"/>
        <w:gridCol w:w="4287"/>
        <w:gridCol w:w="2928"/>
      </w:tblGrid>
      <w:tr w:rsidR="0031256B" w:rsidRPr="00FD05AF" w14:paraId="5B75A1F0" w14:textId="77777777" w:rsidTr="00E45C25">
        <w:trPr>
          <w:trHeight w:val="256"/>
        </w:trPr>
        <w:tc>
          <w:tcPr>
            <w:tcW w:w="19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CF7980B" w14:textId="77777777" w:rsidR="0031256B" w:rsidRPr="00FD05AF" w:rsidRDefault="0031256B" w:rsidP="00E45C25">
            <w:pPr>
              <w:rPr>
                <w:lang w:eastAsia="en-AU"/>
              </w:rPr>
            </w:pPr>
            <w:r w:rsidRPr="00FD05AF">
              <w:rPr>
                <w:lang w:eastAsia="en-AU"/>
              </w:rPr>
              <w:t>National road vehicle standard no.*</w:t>
            </w:r>
          </w:p>
        </w:tc>
        <w:tc>
          <w:tcPr>
            <w:tcW w:w="428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90AB79" w14:textId="77777777" w:rsidR="0031256B" w:rsidRPr="00FD05AF" w:rsidRDefault="0031256B" w:rsidP="00E45C25">
            <w:pPr>
              <w:rPr>
                <w:lang w:eastAsia="en-AU"/>
              </w:rPr>
            </w:pPr>
            <w:r w:rsidRPr="00FD05AF">
              <w:rPr>
                <w:lang w:eastAsia="en-AU"/>
              </w:rPr>
              <w:t>Description of modification</w:t>
            </w:r>
          </w:p>
        </w:tc>
        <w:tc>
          <w:tcPr>
            <w:tcW w:w="292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60F13C1" w14:textId="77777777" w:rsidR="0031256B" w:rsidRPr="00FD05AF" w:rsidRDefault="0031256B" w:rsidP="00E45C25">
            <w:pPr>
              <w:rPr>
                <w:lang w:eastAsia="en-AU"/>
              </w:rPr>
            </w:pPr>
            <w:r w:rsidRPr="00FD05AF">
              <w:rPr>
                <w:lang w:eastAsia="en-AU"/>
              </w:rPr>
              <w:t>Part number(s)</w:t>
            </w:r>
          </w:p>
        </w:tc>
      </w:tr>
      <w:tr w:rsidR="0031256B" w:rsidRPr="00FD05AF" w14:paraId="4E2102A9" w14:textId="77777777" w:rsidTr="00E45C25">
        <w:trPr>
          <w:trHeight w:val="256"/>
        </w:trPr>
        <w:tc>
          <w:tcPr>
            <w:tcW w:w="1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25153" w14:textId="77777777" w:rsidR="0031256B" w:rsidRPr="00FD05AF" w:rsidRDefault="0031256B" w:rsidP="00E45C25">
            <w:pPr>
              <w:rPr>
                <w:lang w:eastAsia="en-AU"/>
              </w:rPr>
            </w:pPr>
            <w:r w:rsidRPr="00FD05AF">
              <w:rPr>
                <w:lang w:eastAsia="en-AU"/>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0186AE87" w14:textId="77777777" w:rsidR="0031256B" w:rsidRPr="00FD05AF" w:rsidRDefault="0031256B" w:rsidP="00E45C25">
            <w:pPr>
              <w:rPr>
                <w:lang w:eastAsia="en-AU"/>
              </w:rPr>
            </w:pPr>
            <w:r w:rsidRPr="00FD05AF">
              <w:rPr>
                <w:lang w:eastAsia="en-AU"/>
              </w:rPr>
              <w:t> </w:t>
            </w:r>
          </w:p>
        </w:tc>
        <w:tc>
          <w:tcPr>
            <w:tcW w:w="2927" w:type="dxa"/>
            <w:tcBorders>
              <w:top w:val="nil"/>
              <w:left w:val="nil"/>
              <w:bottom w:val="single" w:sz="8" w:space="0" w:color="auto"/>
              <w:right w:val="single" w:sz="8" w:space="0" w:color="auto"/>
            </w:tcBorders>
            <w:tcMar>
              <w:top w:w="0" w:type="dxa"/>
              <w:left w:w="108" w:type="dxa"/>
              <w:bottom w:w="0" w:type="dxa"/>
              <w:right w:w="108" w:type="dxa"/>
            </w:tcMar>
            <w:hideMark/>
          </w:tcPr>
          <w:p w14:paraId="26E22E90" w14:textId="77777777" w:rsidR="0031256B" w:rsidRPr="00FD05AF" w:rsidRDefault="0031256B" w:rsidP="00E45C25">
            <w:pPr>
              <w:rPr>
                <w:lang w:eastAsia="en-AU"/>
              </w:rPr>
            </w:pPr>
            <w:r w:rsidRPr="00FD05AF">
              <w:rPr>
                <w:lang w:eastAsia="en-AU"/>
              </w:rPr>
              <w:t> </w:t>
            </w:r>
          </w:p>
        </w:tc>
      </w:tr>
      <w:tr w:rsidR="0031256B" w:rsidRPr="00FD05AF" w14:paraId="5DDBC1AA" w14:textId="77777777" w:rsidTr="00E45C25">
        <w:trPr>
          <w:trHeight w:val="256"/>
        </w:trPr>
        <w:tc>
          <w:tcPr>
            <w:tcW w:w="1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FE326" w14:textId="77777777" w:rsidR="0031256B" w:rsidRPr="00FD05AF" w:rsidRDefault="0031256B" w:rsidP="00E45C25">
            <w:pPr>
              <w:rPr>
                <w:lang w:eastAsia="en-AU"/>
              </w:rPr>
            </w:pPr>
            <w:r w:rsidRPr="00FD05AF">
              <w:rPr>
                <w:lang w:eastAsia="en-AU"/>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566A118E" w14:textId="77777777" w:rsidR="0031256B" w:rsidRPr="00FD05AF" w:rsidRDefault="0031256B" w:rsidP="00E45C25">
            <w:pPr>
              <w:rPr>
                <w:lang w:eastAsia="en-AU"/>
              </w:rPr>
            </w:pPr>
            <w:r w:rsidRPr="00FD05AF">
              <w:rPr>
                <w:lang w:eastAsia="en-AU"/>
              </w:rPr>
              <w:t> </w:t>
            </w:r>
          </w:p>
        </w:tc>
        <w:tc>
          <w:tcPr>
            <w:tcW w:w="2927" w:type="dxa"/>
            <w:tcBorders>
              <w:top w:val="nil"/>
              <w:left w:val="nil"/>
              <w:bottom w:val="single" w:sz="8" w:space="0" w:color="auto"/>
              <w:right w:val="single" w:sz="8" w:space="0" w:color="auto"/>
            </w:tcBorders>
            <w:tcMar>
              <w:top w:w="0" w:type="dxa"/>
              <w:left w:w="108" w:type="dxa"/>
              <w:bottom w:w="0" w:type="dxa"/>
              <w:right w:w="108" w:type="dxa"/>
            </w:tcMar>
            <w:hideMark/>
          </w:tcPr>
          <w:p w14:paraId="3E304BE1" w14:textId="77777777" w:rsidR="0031256B" w:rsidRPr="00FD05AF" w:rsidRDefault="0031256B" w:rsidP="00E45C25">
            <w:pPr>
              <w:rPr>
                <w:lang w:eastAsia="en-AU"/>
              </w:rPr>
            </w:pPr>
            <w:r w:rsidRPr="00FD05AF">
              <w:rPr>
                <w:lang w:eastAsia="en-AU"/>
              </w:rPr>
              <w:t> </w:t>
            </w:r>
          </w:p>
        </w:tc>
      </w:tr>
      <w:tr w:rsidR="0031256B" w:rsidRPr="00FD05AF" w14:paraId="0F8547F7" w14:textId="77777777" w:rsidTr="00E45C25">
        <w:trPr>
          <w:trHeight w:val="554"/>
        </w:trPr>
        <w:tc>
          <w:tcPr>
            <w:tcW w:w="921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1892C" w14:textId="77777777" w:rsidR="0031256B" w:rsidRPr="00FD05AF" w:rsidRDefault="0031256B" w:rsidP="00E45C25">
            <w:pPr>
              <w:rPr>
                <w:i/>
                <w:iCs/>
                <w:lang w:eastAsia="en-AU"/>
              </w:rPr>
            </w:pPr>
            <w:r w:rsidRPr="00FD05AF">
              <w:rPr>
                <w:i/>
                <w:iCs/>
                <w:lang w:eastAsia="en-AU"/>
              </w:rPr>
              <w:t>[Insert a brief description of any modifications undertaken to meet the applicable requirements of the national road vehicle standards, and any requirements applicable to the vehicle under a determination made under subsection 89(2) of the Road Vehicle Standards Rules 2019.</w:t>
            </w:r>
          </w:p>
          <w:p w14:paraId="1A1844D6" w14:textId="77777777" w:rsidR="0031256B" w:rsidRPr="00FD05AF" w:rsidRDefault="0031256B" w:rsidP="00E45C25">
            <w:pPr>
              <w:rPr>
                <w:lang w:eastAsia="en-AU"/>
              </w:rPr>
            </w:pPr>
          </w:p>
          <w:p w14:paraId="30159624" w14:textId="77777777" w:rsidR="0031256B" w:rsidRPr="00FD05AF" w:rsidRDefault="0031256B" w:rsidP="00E45C25">
            <w:pPr>
              <w:rPr>
                <w:i/>
                <w:iCs/>
                <w:lang w:eastAsia="en-AU"/>
              </w:rPr>
            </w:pPr>
            <w:r w:rsidRPr="00FD05AF">
              <w:rPr>
                <w:i/>
                <w:iCs/>
                <w:lang w:eastAsia="en-AU"/>
              </w:rPr>
              <w:t>The description must be sufficient to identify the modification on inspection of the vehicle. Part numbers must be listed where these are able to be confirmed on the vehicle. May be continued on reverse.</w:t>
            </w:r>
          </w:p>
          <w:p w14:paraId="472DB918" w14:textId="77777777" w:rsidR="0031256B" w:rsidRPr="00FD05AF" w:rsidRDefault="0031256B" w:rsidP="00E45C25">
            <w:pPr>
              <w:rPr>
                <w:i/>
                <w:iCs/>
                <w:lang w:eastAsia="en-AU"/>
              </w:rPr>
            </w:pPr>
          </w:p>
          <w:p w14:paraId="4022BBA4" w14:textId="77777777" w:rsidR="0031256B" w:rsidRPr="00FD05AF" w:rsidRDefault="0031256B" w:rsidP="00E45C25">
            <w:pPr>
              <w:rPr>
                <w:lang w:eastAsia="en-AU"/>
              </w:rPr>
            </w:pPr>
            <w:r w:rsidRPr="00FD05AF">
              <w:rPr>
                <w:i/>
                <w:iCs/>
                <w:lang w:eastAsia="en-AU"/>
              </w:rPr>
              <w:t>* Certain standards made under section 7 of the former Motor Vehicle Standards Act 1989, known as the Australian Design Rules, continue in force as though they are national road vehicle standards determined under section 12 of the Road Vehicle Standards Act 2018.]</w:t>
            </w:r>
          </w:p>
        </w:tc>
      </w:tr>
    </w:tbl>
    <w:p w14:paraId="072689DA" w14:textId="77777777" w:rsidR="0031256B" w:rsidRDefault="0031256B" w:rsidP="0031256B"/>
    <w:p w14:paraId="6C832FBB" w14:textId="77777777" w:rsidR="00E45C25" w:rsidRDefault="00E45C25" w:rsidP="0031256B"/>
    <w:p w14:paraId="7FCB1A55" w14:textId="77777777" w:rsidR="00E45C25" w:rsidRDefault="00E45C25" w:rsidP="0031256B"/>
    <w:p w14:paraId="2DBE2365" w14:textId="77777777" w:rsidR="00E45C25" w:rsidRDefault="00E45C25" w:rsidP="0031256B"/>
    <w:p w14:paraId="72609E8C" w14:textId="77777777" w:rsidR="003322BA" w:rsidRPr="0031256B" w:rsidRDefault="0011384B" w:rsidP="0031256B">
      <w:pPr>
        <w:rPr>
          <w:lang w:eastAsia="en-AU"/>
        </w:rPr>
      </w:pPr>
      <w:r>
        <w:rPr>
          <w:lang w:eastAsia="en-AU"/>
        </w:rPr>
        <w:br w:type="page"/>
      </w:r>
    </w:p>
    <w:p w14:paraId="7FAF5E49" w14:textId="77777777" w:rsidR="00D322D2" w:rsidRDefault="00D322D2" w:rsidP="00D322D2">
      <w:pPr>
        <w:pStyle w:val="Heading2"/>
      </w:pPr>
      <w:bookmarkStart w:id="32" w:name="_Toc79399708"/>
      <w:r>
        <w:lastRenderedPageBreak/>
        <w:t>Records that must be kept</w:t>
      </w:r>
      <w:bookmarkEnd w:id="32"/>
    </w:p>
    <w:p w14:paraId="05C1196C" w14:textId="77777777" w:rsidR="009459DA" w:rsidRDefault="006611A5" w:rsidP="009459DA">
      <w:r>
        <w:t>Records must be kept in relation to the carrying out the work instructions contained in the Model Report. These records are to be kept</w:t>
      </w:r>
      <w:r w:rsidR="001429B4">
        <w:t xml:space="preserve"> by the RAW approval holder</w:t>
      </w:r>
      <w:r>
        <w:t xml:space="preserve"> for 7 years from the date the record is made. </w:t>
      </w:r>
    </w:p>
    <w:p w14:paraId="5BF9044C" w14:textId="77777777" w:rsidR="00742393" w:rsidRDefault="0042343E" w:rsidP="00742393">
      <w:r>
        <w:t xml:space="preserve">The records that must be kept in modifying a vehicle </w:t>
      </w:r>
      <w:r w:rsidR="001429B4" w:rsidRPr="001429B4">
        <w:rPr>
          <w:rFonts w:ascii="Calibri" w:eastAsia="Times New Roman" w:hAnsi="Calibri" w:cs="Calibri"/>
          <w:lang w:eastAsia="en-AU"/>
        </w:rPr>
        <w:t>include:</w:t>
      </w:r>
    </w:p>
    <w:p w14:paraId="7B26BD0F" w14:textId="147861A1" w:rsidR="00742393" w:rsidRDefault="001429B4" w:rsidP="00742393">
      <w:pPr>
        <w:pStyle w:val="ListParagraph"/>
        <w:numPr>
          <w:ilvl w:val="0"/>
          <w:numId w:val="25"/>
        </w:numPr>
      </w:pPr>
      <w:r w:rsidRPr="00742393">
        <w:rPr>
          <w:rFonts w:ascii="Calibri" w:eastAsia="Times New Roman" w:hAnsi="Calibri" w:cs="Calibri"/>
          <w:lang w:eastAsia="en-AU"/>
        </w:rPr>
        <w:t>the name of each person who performed each step set out in the Work Instructions</w:t>
      </w:r>
      <w:r w:rsidR="00110AE5">
        <w:rPr>
          <w:rFonts w:ascii="Calibri" w:eastAsia="Times New Roman" w:hAnsi="Calibri" w:cs="Calibri"/>
          <w:lang w:eastAsia="en-AU"/>
        </w:rPr>
        <w:t>,</w:t>
      </w:r>
      <w:r w:rsidRPr="00742393">
        <w:rPr>
          <w:rFonts w:ascii="Calibri" w:eastAsia="Times New Roman" w:hAnsi="Calibri" w:cs="Calibri"/>
          <w:lang w:eastAsia="en-AU"/>
        </w:rPr>
        <w:t xml:space="preserve"> and</w:t>
      </w:r>
    </w:p>
    <w:p w14:paraId="182FE668" w14:textId="77777777" w:rsidR="001429B4" w:rsidRPr="00742393" w:rsidRDefault="001429B4" w:rsidP="00742393">
      <w:pPr>
        <w:pStyle w:val="ListParagraph"/>
        <w:numPr>
          <w:ilvl w:val="0"/>
          <w:numId w:val="25"/>
        </w:numPr>
      </w:pPr>
      <w:r w:rsidRPr="00742393">
        <w:rPr>
          <w:rFonts w:ascii="Calibri" w:eastAsia="Times New Roman" w:hAnsi="Calibri" w:cs="Calibri"/>
          <w:lang w:eastAsia="en-AU"/>
        </w:rPr>
        <w:t>evidence that establishes whether or not the user carried out the Work Instructions in the manner and order required by the Model Report.</w:t>
      </w:r>
      <w:r w:rsidRPr="00742393">
        <w:rPr>
          <w:rFonts w:ascii="Calibri" w:eastAsia="Times New Roman" w:hAnsi="Calibri" w:cs="Calibri"/>
          <w:lang w:eastAsia="en-AU"/>
        </w:rPr>
        <w:br/>
      </w:r>
    </w:p>
    <w:p w14:paraId="00A6E44C" w14:textId="77777777" w:rsidR="00742393" w:rsidRDefault="001429B4" w:rsidP="001429B4">
      <w:pPr>
        <w:spacing w:before="40" w:after="0" w:line="240" w:lineRule="auto"/>
        <w:ind w:left="567" w:hanging="567"/>
        <w:rPr>
          <w:rFonts w:ascii="Calibri" w:eastAsia="Times New Roman" w:hAnsi="Calibri" w:cs="Calibri"/>
          <w:lang w:eastAsia="en-AU"/>
        </w:rPr>
      </w:pPr>
      <w:r>
        <w:rPr>
          <w:rFonts w:ascii="Calibri" w:eastAsia="Times New Roman" w:hAnsi="Calibri" w:cs="Calibri"/>
          <w:lang w:eastAsia="en-AU"/>
        </w:rPr>
        <w:t>Additional rec</w:t>
      </w:r>
      <w:r w:rsidR="00742393">
        <w:rPr>
          <w:rFonts w:ascii="Calibri" w:eastAsia="Times New Roman" w:hAnsi="Calibri" w:cs="Calibri"/>
          <w:lang w:eastAsia="en-AU"/>
        </w:rPr>
        <w:t>ords that must be kept include:</w:t>
      </w:r>
    </w:p>
    <w:p w14:paraId="1D90FA26" w14:textId="694629B0" w:rsidR="00742393"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the vehicle before and after the manufactu</w:t>
      </w:r>
      <w:r w:rsidR="00742393" w:rsidRPr="00742393">
        <w:rPr>
          <w:rFonts w:ascii="Calibri" w:eastAsia="Times New Roman" w:hAnsi="Calibri" w:cs="Calibri"/>
          <w:lang w:eastAsia="en-AU"/>
        </w:rPr>
        <w:t>re or modification takes place</w:t>
      </w:r>
      <w:r w:rsidR="00110AE5">
        <w:rPr>
          <w:rFonts w:ascii="Calibri" w:eastAsia="Times New Roman" w:hAnsi="Calibri" w:cs="Calibri"/>
          <w:lang w:eastAsia="en-AU"/>
        </w:rPr>
        <w:t>,</w:t>
      </w:r>
    </w:p>
    <w:p w14:paraId="5DD942AB" w14:textId="43BA3ABA" w:rsidR="00742393"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all damage or corrosion, and repair of damag</w:t>
      </w:r>
      <w:r w:rsidR="00742393" w:rsidRPr="00742393">
        <w:rPr>
          <w:rFonts w:ascii="Calibri" w:eastAsia="Times New Roman" w:hAnsi="Calibri" w:cs="Calibri"/>
          <w:lang w:eastAsia="en-AU"/>
        </w:rPr>
        <w:t>e or corrosion, on the vehicle</w:t>
      </w:r>
      <w:r w:rsidR="00110AE5">
        <w:rPr>
          <w:rFonts w:ascii="Calibri" w:eastAsia="Times New Roman" w:hAnsi="Calibri" w:cs="Calibri"/>
          <w:lang w:eastAsia="en-AU"/>
        </w:rPr>
        <w:t>,</w:t>
      </w:r>
    </w:p>
    <w:p w14:paraId="72DF8EAB" w14:textId="5A6BB9BA" w:rsidR="00742393" w:rsidRPr="00742393" w:rsidRDefault="00742393"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part numbers</w:t>
      </w:r>
      <w:r w:rsidR="00110AE5">
        <w:rPr>
          <w:rFonts w:ascii="Calibri" w:eastAsia="Times New Roman" w:hAnsi="Calibri" w:cs="Calibri"/>
          <w:lang w:eastAsia="en-AU"/>
        </w:rPr>
        <w:t>,</w:t>
      </w:r>
    </w:p>
    <w:p w14:paraId="057137E7" w14:textId="355E837B" w:rsidR="001429B4"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the results of tests undertaken during the manufacture or modification process</w:t>
      </w:r>
      <w:r w:rsidR="007C3743">
        <w:rPr>
          <w:rFonts w:ascii="Calibri" w:eastAsia="Times New Roman" w:hAnsi="Calibri" w:cs="Calibri"/>
          <w:lang w:eastAsia="en-AU"/>
        </w:rPr>
        <w:t>.</w:t>
      </w:r>
    </w:p>
    <w:p w14:paraId="637A3D1B" w14:textId="77777777" w:rsidR="00036639" w:rsidRDefault="00036639" w:rsidP="001429B4">
      <w:pPr>
        <w:spacing w:before="40" w:after="0" w:line="240" w:lineRule="auto"/>
        <w:ind w:left="540"/>
        <w:rPr>
          <w:rFonts w:ascii="Calibri" w:eastAsia="Times New Roman" w:hAnsi="Calibri" w:cs="Calibri"/>
          <w:lang w:eastAsia="en-AU"/>
        </w:rPr>
      </w:pPr>
    </w:p>
    <w:p w14:paraId="63872ABE" w14:textId="77777777" w:rsidR="00036639" w:rsidRPr="001429B4" w:rsidRDefault="00036639" w:rsidP="00036639">
      <w:pPr>
        <w:spacing w:before="40" w:after="0" w:line="240" w:lineRule="auto"/>
        <w:rPr>
          <w:rFonts w:ascii="Calibri" w:eastAsia="Times New Roman" w:hAnsi="Calibri" w:cs="Calibri"/>
          <w:lang w:eastAsia="en-AU"/>
        </w:rPr>
      </w:pPr>
      <w:r>
        <w:rPr>
          <w:rFonts w:ascii="Calibri" w:eastAsia="Times New Roman" w:hAnsi="Calibri" w:cs="Calibri"/>
          <w:lang w:eastAsia="en-AU"/>
        </w:rPr>
        <w:t xml:space="preserve">Upon completion of the vehicle modification, populate the following checklist ensuring that specific work instruction tasks are signed off </w:t>
      </w:r>
      <w:r w:rsidR="00E65DEF">
        <w:rPr>
          <w:rFonts w:ascii="Calibri" w:eastAsia="Times New Roman" w:hAnsi="Calibri" w:cs="Calibri"/>
          <w:lang w:eastAsia="en-AU"/>
        </w:rPr>
        <w:t>and dated. Any observations or deviations from the prescribed order of implementation may also be recorded or justified.</w:t>
      </w:r>
    </w:p>
    <w:p w14:paraId="537FB77A" w14:textId="77777777" w:rsidR="006611A5" w:rsidRDefault="006611A5" w:rsidP="001429B4">
      <w:pPr>
        <w:sectPr w:rsidR="006611A5" w:rsidSect="004117D3">
          <w:pgSz w:w="11906" w:h="16838"/>
          <w:pgMar w:top="1440" w:right="1440" w:bottom="1440" w:left="1440" w:header="708" w:footer="708" w:gutter="0"/>
          <w:cols w:space="708"/>
          <w:titlePg/>
          <w:docGrid w:linePitch="360"/>
        </w:sectPr>
      </w:pPr>
    </w:p>
    <w:p w14:paraId="65AEB835" w14:textId="77777777" w:rsidR="006611A5" w:rsidRDefault="006611A5" w:rsidP="006611A5">
      <w:pPr>
        <w:pStyle w:val="Heading3"/>
      </w:pPr>
      <w:bookmarkStart w:id="33" w:name="_Toc79399709"/>
      <w:r>
        <w:lastRenderedPageBreak/>
        <w:t>Performance of work instruction tasks</w:t>
      </w:r>
      <w:bookmarkEnd w:id="33"/>
    </w:p>
    <w:tbl>
      <w:tblPr>
        <w:tblW w:w="1388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88"/>
        <w:gridCol w:w="1771"/>
        <w:gridCol w:w="2023"/>
        <w:gridCol w:w="1796"/>
        <w:gridCol w:w="3161"/>
        <w:gridCol w:w="1843"/>
      </w:tblGrid>
      <w:tr w:rsidR="00143352" w:rsidRPr="00F40AEA" w14:paraId="1F9F40C0"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7ADDB0E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Work Instruction Requirement</w:t>
            </w:r>
          </w:p>
        </w:tc>
        <w:tc>
          <w:tcPr>
            <w:tcW w:w="1771"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25D7899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Mandatory Order</w:t>
            </w:r>
          </w:p>
        </w:tc>
        <w:tc>
          <w:tcPr>
            <w:tcW w:w="2023"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58C66EC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Recommended Order</w:t>
            </w:r>
          </w:p>
        </w:tc>
        <w:tc>
          <w:tcPr>
            <w:tcW w:w="1796" w:type="dxa"/>
            <w:tcBorders>
              <w:top w:val="single" w:sz="8" w:space="0" w:color="A3A3A3"/>
              <w:left w:val="single" w:sz="8" w:space="0" w:color="A3A3A3"/>
              <w:bottom w:val="single" w:sz="8" w:space="0" w:color="A3A3A3"/>
              <w:right w:val="single" w:sz="8" w:space="0" w:color="A3A3A3"/>
            </w:tcBorders>
            <w:shd w:val="clear" w:color="auto" w:fill="9BC2E6"/>
          </w:tcPr>
          <w:p w14:paraId="4F93901E" w14:textId="77777777" w:rsidR="00143352" w:rsidRPr="00F40AEA" w:rsidRDefault="00143352" w:rsidP="009D3157">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Order Carried Out</w:t>
            </w:r>
          </w:p>
        </w:tc>
        <w:tc>
          <w:tcPr>
            <w:tcW w:w="3161" w:type="dxa"/>
            <w:tcBorders>
              <w:top w:val="single" w:sz="8" w:space="0" w:color="A3A3A3"/>
              <w:left w:val="single" w:sz="8" w:space="0" w:color="A3A3A3"/>
              <w:bottom w:val="single" w:sz="8" w:space="0" w:color="A3A3A3"/>
              <w:right w:val="single" w:sz="8" w:space="0" w:color="A3A3A3"/>
            </w:tcBorders>
            <w:shd w:val="clear" w:color="auto" w:fill="9BC2E6"/>
          </w:tcPr>
          <w:p w14:paraId="6B0CBCF7" w14:textId="77777777" w:rsidR="00143352" w:rsidRDefault="00143352" w:rsidP="00143352">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Task Completed By</w:t>
            </w:r>
          </w:p>
        </w:tc>
        <w:tc>
          <w:tcPr>
            <w:tcW w:w="1843" w:type="dxa"/>
            <w:tcBorders>
              <w:top w:val="single" w:sz="8" w:space="0" w:color="A3A3A3"/>
              <w:left w:val="single" w:sz="8" w:space="0" w:color="A3A3A3"/>
              <w:bottom w:val="single" w:sz="8" w:space="0" w:color="A3A3A3"/>
              <w:right w:val="single" w:sz="8" w:space="0" w:color="A3A3A3"/>
            </w:tcBorders>
            <w:shd w:val="clear" w:color="auto" w:fill="9BC2E6"/>
          </w:tcPr>
          <w:p w14:paraId="62BA496A" w14:textId="77777777" w:rsidR="00143352" w:rsidRDefault="00143352" w:rsidP="009D3157">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Date of Completion</w:t>
            </w:r>
          </w:p>
        </w:tc>
      </w:tr>
      <w:tr w:rsidR="00143352" w:rsidRPr="00F40AEA" w14:paraId="2C335911"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83C60A"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Scope Checks</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95141A1"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D4F88B7"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7F3CBC67"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1</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5814B926"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2E0FB8DA"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3F20A917"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8EC9AC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Recall and Rectification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37FB51B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tcPr>
          <w:p w14:paraId="3F7B7A08"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2</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7F054B7C"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2</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092DD84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3ECFA603"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6FEFF8C"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03B5B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Component Checks</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05E1514"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45B6892"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3</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1C78DBE"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4</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6F9590A8"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57DB66AE"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F804FDC"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F9E6BA2"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Damage and Corrosion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B941486"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AE41705"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4</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2B53F97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5</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4F959A6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395225C9"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7BE45C23"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8847B7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Steps Required to Manufacture Vehicle</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D818E8D"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E467689"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5</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03E524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6</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01E6D525"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0F8BA923"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CEAE8ED"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2AF92F2"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Manufacture or Mod Checks</w:t>
            </w:r>
            <w:r w:rsidRPr="00F40AEA">
              <w:rPr>
                <w:rFonts w:ascii="Calibri" w:eastAsia="Times New Roman" w:hAnsi="Calibri" w:cs="Calibri"/>
                <w:color w:val="000000"/>
                <w:lang w:val="en-US" w:eastAsia="en-AU"/>
              </w:rPr>
              <w:t xml:space="preserve"> </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4A4F481"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744C13F"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6</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53B66A33"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7</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1814F7FA"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7779F64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48997144"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AF696C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Deterioration Checks and Rectification</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0413FB"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47F7865"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7</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93AB05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8</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3B8B6740"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6E04C8D4"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0EE9F548"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19B081B"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Odometer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392DBCE"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4077288"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8</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0CC1BFA0"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3</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7FE10608"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76B167D9"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79E81B3"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07391F7"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Consumer Information Notice</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CB37D2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D54BDB"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9</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1DCC1915"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9</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39EAEC4F"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04785697"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69027486"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36E27543"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Records that must be kept</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8B95EE3"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A79F23E"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10</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634F352C"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10</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70B7D477"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575EC041"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bl>
    <w:p w14:paraId="1E3D1CA3" w14:textId="77777777" w:rsidR="006611A5" w:rsidRPr="00E65DEF" w:rsidRDefault="00143352" w:rsidP="006611A5">
      <w:pPr>
        <w:rPr>
          <w:b/>
        </w:rPr>
      </w:pPr>
      <w:r>
        <w:rPr>
          <w:noProof/>
          <w:lang w:eastAsia="en-AU"/>
        </w:rPr>
        <mc:AlternateContent>
          <mc:Choice Requires="wps">
            <w:drawing>
              <wp:anchor distT="45720" distB="45720" distL="114300" distR="114300" simplePos="0" relativeHeight="251665408" behindDoc="0" locked="0" layoutInCell="1" allowOverlap="1" wp14:anchorId="2BB6442A" wp14:editId="0A61D68E">
                <wp:simplePos x="0" y="0"/>
                <wp:positionH relativeFrom="column">
                  <wp:posOffset>34290</wp:posOffset>
                </wp:positionH>
                <wp:positionV relativeFrom="paragraph">
                  <wp:posOffset>530225</wp:posOffset>
                </wp:positionV>
                <wp:extent cx="8869680" cy="1303020"/>
                <wp:effectExtent l="0" t="0" r="2667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9680" cy="1303020"/>
                        </a:xfrm>
                        <a:prstGeom prst="rect">
                          <a:avLst/>
                        </a:prstGeom>
                        <a:solidFill>
                          <a:srgbClr val="FFFFFF"/>
                        </a:solidFill>
                        <a:ln w="9525">
                          <a:solidFill>
                            <a:srgbClr val="000000"/>
                          </a:solidFill>
                          <a:miter lim="800000"/>
                          <a:headEnd/>
                          <a:tailEnd/>
                        </a:ln>
                      </wps:spPr>
                      <wps:txbx>
                        <w:txbxContent>
                          <w:p w14:paraId="03ED0568" w14:textId="0E056514" w:rsidR="0065670B" w:rsidRPr="0042343E" w:rsidRDefault="0065670B">
                            <w:pPr>
                              <w:rPr>
                                <w:b/>
                                <w:i/>
                                <w:lang w:val="en-US"/>
                              </w:rPr>
                            </w:pPr>
                            <w:r>
                              <w:rPr>
                                <w:b/>
                                <w:i/>
                                <w:lang w:val="en-US"/>
                              </w:rPr>
                              <w:t>Include any notes relating to work instruction requirements that have not be carried out in the manner or order required by the Model Report here.</w:t>
                            </w:r>
                            <w:r>
                              <w:rPr>
                                <w:b/>
                                <w:i/>
                                <w:lang w:val="en-US"/>
                              </w:rPr>
                              <w:br/>
                            </w:r>
                            <w:r w:rsidRPr="00742393">
                              <w:rPr>
                                <w:b/>
                                <w:i/>
                                <w:color w:val="00B050"/>
                                <w:lang w:val="en-US"/>
                              </w:rPr>
                              <w:t>Examples may include justification for a step being carried out in a sequence not described in the work instructions e.g.</w:t>
                            </w:r>
                            <w:r w:rsidRPr="00742393">
                              <w:rPr>
                                <w:b/>
                                <w:i/>
                                <w:color w:val="00B050"/>
                                <w:lang w:val="en-US"/>
                              </w:rPr>
                              <w:br/>
                            </w:r>
                            <w:r w:rsidRPr="00742393">
                              <w:rPr>
                                <w:b/>
                                <w:i/>
                                <w:color w:val="00B050"/>
                                <w:lang w:val="en-US"/>
                              </w:rPr>
                              <w:br/>
                              <w:t xml:space="preserve">1) Odometer check carried out as step 3, fault memory check was carried out as part of the ‘goods receiving’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6442A" id="_x0000_s1040" type="#_x0000_t202" style="position:absolute;margin-left:2.7pt;margin-top:41.75pt;width:698.4pt;height:10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76Jw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">
                <v:textbox>
                  <w:txbxContent>
                    <w:p w14:paraId="03ED0568" w14:textId="0E056514" w:rsidR="0065670B" w:rsidRPr="0042343E" w:rsidRDefault="0065670B">
                      <w:pPr>
                        <w:rPr>
                          <w:b/>
                          <w:i/>
                          <w:lang w:val="en-US"/>
                        </w:rPr>
                      </w:pPr>
                      <w:r>
                        <w:rPr>
                          <w:b/>
                          <w:i/>
                          <w:lang w:val="en-US"/>
                        </w:rPr>
                        <w:t>Include any notes relating to work instruction requirements that have not be carried out in the manner or order required by the Model Report here.</w:t>
                      </w:r>
                      <w:r>
                        <w:rPr>
                          <w:b/>
                          <w:i/>
                          <w:lang w:val="en-US"/>
                        </w:rPr>
                        <w:br/>
                      </w:r>
                      <w:r w:rsidRPr="00742393">
                        <w:rPr>
                          <w:b/>
                          <w:i/>
                          <w:color w:val="00B050"/>
                          <w:lang w:val="en-US"/>
                        </w:rPr>
                        <w:t>Examples may include justification for a step being carried out in a sequence not described in the work instructions e.g.</w:t>
                      </w:r>
                      <w:r w:rsidRPr="00742393">
                        <w:rPr>
                          <w:b/>
                          <w:i/>
                          <w:color w:val="00B050"/>
                          <w:lang w:val="en-US"/>
                        </w:rPr>
                        <w:br/>
                      </w:r>
                      <w:r w:rsidRPr="00742393">
                        <w:rPr>
                          <w:b/>
                          <w:i/>
                          <w:color w:val="00B050"/>
                          <w:lang w:val="en-US"/>
                        </w:rPr>
                        <w:br/>
                        <w:t xml:space="preserve">1) Odometer check carried out as step 3, fault memory check was carried out as part of the ‘goods receiving’ process.  </w:t>
                      </w:r>
                    </w:p>
                  </w:txbxContent>
                </v:textbox>
                <w10:wrap type="square"/>
              </v:shape>
            </w:pict>
          </mc:Fallback>
        </mc:AlternateContent>
      </w:r>
      <w:r>
        <w:rPr>
          <w:b/>
        </w:rPr>
        <w:t>Work Instruction Checklist Complete (Signed</w:t>
      </w:r>
      <w:proofErr w:type="gramStart"/>
      <w:r>
        <w:rPr>
          <w:b/>
        </w:rPr>
        <w:t>):…</w:t>
      </w:r>
      <w:proofErr w:type="gramEnd"/>
      <w:r>
        <w:rPr>
          <w:b/>
        </w:rPr>
        <w:t>……………………………………………………………………</w:t>
      </w:r>
      <w:r>
        <w:rPr>
          <w:b/>
        </w:rPr>
        <w:br/>
        <w:t xml:space="preserve">                                                                          Date:……………………………………………………………………..</w:t>
      </w:r>
    </w:p>
    <w:p w14:paraId="29805888" w14:textId="77777777" w:rsidR="006611A5" w:rsidRDefault="006611A5">
      <w:pPr>
        <w:pStyle w:val="Heading1"/>
        <w:sectPr w:rsidR="006611A5" w:rsidSect="006611A5">
          <w:pgSz w:w="16838" w:h="11906" w:orient="landscape"/>
          <w:pgMar w:top="1440" w:right="1440" w:bottom="1440" w:left="1440" w:header="709" w:footer="709" w:gutter="0"/>
          <w:cols w:space="708"/>
          <w:titlePg/>
          <w:docGrid w:linePitch="360"/>
        </w:sectPr>
      </w:pPr>
    </w:p>
    <w:p w14:paraId="3BD11F8A" w14:textId="77777777" w:rsidR="00742393" w:rsidRDefault="00742393" w:rsidP="00742393"/>
    <w:p w14:paraId="60B3CB92" w14:textId="77777777" w:rsidR="00742393" w:rsidRDefault="00742393" w:rsidP="00742393"/>
    <w:p w14:paraId="6C958318" w14:textId="77777777" w:rsidR="00742393" w:rsidRDefault="00742393" w:rsidP="00742393"/>
    <w:p w14:paraId="3ED30E81" w14:textId="77777777" w:rsidR="00742393" w:rsidRDefault="00742393" w:rsidP="00742393"/>
    <w:p w14:paraId="41E03C29" w14:textId="77777777" w:rsidR="00742393" w:rsidRDefault="00742393" w:rsidP="00742393"/>
    <w:p w14:paraId="5270CDCE" w14:textId="77777777" w:rsidR="00742393" w:rsidRDefault="00742393" w:rsidP="00742393"/>
    <w:p w14:paraId="4C943AAA" w14:textId="77777777" w:rsidR="00742393" w:rsidRDefault="00742393" w:rsidP="00742393"/>
    <w:p w14:paraId="6D9B7BFF" w14:textId="77777777" w:rsidR="00742393" w:rsidRDefault="00742393" w:rsidP="00742393"/>
    <w:p w14:paraId="00F0E997" w14:textId="77777777" w:rsidR="00742393" w:rsidRDefault="00742393" w:rsidP="00742393"/>
    <w:p w14:paraId="353DF463" w14:textId="77777777" w:rsidR="00742393" w:rsidRDefault="00742393" w:rsidP="00742393"/>
    <w:p w14:paraId="24D54C17" w14:textId="77777777" w:rsidR="00742393" w:rsidRDefault="00970135" w:rsidP="00742393">
      <w:pPr>
        <w:pStyle w:val="IntenseQuote"/>
        <w:rPr>
          <w:sz w:val="44"/>
        </w:rPr>
      </w:pPr>
      <w:r w:rsidRPr="00742393">
        <w:rPr>
          <w:sz w:val="44"/>
        </w:rPr>
        <w:t xml:space="preserve">Verification Checklist </w:t>
      </w:r>
    </w:p>
    <w:p w14:paraId="25D4D055" w14:textId="77777777" w:rsidR="00970135" w:rsidRPr="00742393" w:rsidRDefault="00970135" w:rsidP="00742393">
      <w:pPr>
        <w:pStyle w:val="IntenseQuote"/>
        <w:rPr>
          <w:sz w:val="44"/>
        </w:rPr>
      </w:pPr>
      <w:r w:rsidRPr="00742393">
        <w:rPr>
          <w:sz w:val="44"/>
        </w:rPr>
        <w:t>VCL-</w:t>
      </w:r>
      <w:r w:rsidR="00742393">
        <w:rPr>
          <w:sz w:val="44"/>
        </w:rPr>
        <w:t>VARI1</w:t>
      </w:r>
      <w:r w:rsidRPr="00742393">
        <w:rPr>
          <w:sz w:val="44"/>
        </w:rPr>
        <w:t>-001</w:t>
      </w:r>
    </w:p>
    <w:p w14:paraId="70491106" w14:textId="77777777" w:rsidR="00970135" w:rsidRDefault="00970135">
      <w:pPr>
        <w:rPr>
          <w:rFonts w:asciiTheme="majorHAnsi" w:eastAsiaTheme="majorEastAsia" w:hAnsiTheme="majorHAnsi" w:cstheme="majorBidi"/>
          <w:color w:val="2E74B5" w:themeColor="accent1" w:themeShade="BF"/>
          <w:sz w:val="32"/>
          <w:szCs w:val="32"/>
        </w:rPr>
      </w:pPr>
      <w:r>
        <w:br w:type="page"/>
      </w:r>
    </w:p>
    <w:p w14:paraId="3E1F07F5" w14:textId="56E71D2E" w:rsidR="00D322D2" w:rsidRDefault="003B0667" w:rsidP="00AD1A7F">
      <w:r>
        <w:lastRenderedPageBreak/>
        <w:t xml:space="preserve">The following checklist is used by the </w:t>
      </w:r>
      <w:r w:rsidR="00B87AB6">
        <w:t>a</w:t>
      </w:r>
      <w:r>
        <w:t xml:space="preserve">uthorised </w:t>
      </w:r>
      <w:r w:rsidR="00B87AB6">
        <w:t>v</w:t>
      </w:r>
      <w:r>
        <w:t xml:space="preserve">ehicle </w:t>
      </w:r>
      <w:r w:rsidR="00B87AB6">
        <w:t>v</w:t>
      </w:r>
      <w:r>
        <w:t xml:space="preserve">erifier to ensure the vehicle is entitled to be modified by the </w:t>
      </w:r>
      <w:r w:rsidR="00B87AB6">
        <w:t>r</w:t>
      </w:r>
      <w:r>
        <w:t xml:space="preserve">egistered </w:t>
      </w:r>
      <w:r w:rsidR="00B87AB6">
        <w:t>a</w:t>
      </w:r>
      <w:r>
        <w:t>utomotive workshop, and has been modified in accordance with the Work Instructions in the correct Model Report.</w:t>
      </w:r>
    </w:p>
    <w:p w14:paraId="47810C1C" w14:textId="77777777" w:rsidR="003B0667" w:rsidRDefault="003B0667" w:rsidP="003B0667">
      <w:pPr>
        <w:rPr>
          <w:b/>
        </w:rPr>
      </w:pPr>
    </w:p>
    <w:p w14:paraId="3CBA5A4D" w14:textId="7B57613F" w:rsidR="003B0667" w:rsidRDefault="00B87AB6" w:rsidP="003B0667">
      <w:pPr>
        <w:rPr>
          <w:b/>
        </w:rPr>
      </w:pPr>
      <w:r>
        <w:rPr>
          <w:b/>
        </w:rPr>
        <w:t xml:space="preserve">Authorised </w:t>
      </w:r>
      <w:r w:rsidR="003B0667">
        <w:rPr>
          <w:b/>
        </w:rPr>
        <w:t>Vehicle Verifier</w:t>
      </w:r>
    </w:p>
    <w:tbl>
      <w:tblPr>
        <w:tblStyle w:val="TableGrid"/>
        <w:tblW w:w="0" w:type="auto"/>
        <w:jc w:val="right"/>
        <w:tblLook w:val="04A0" w:firstRow="1" w:lastRow="0" w:firstColumn="1" w:lastColumn="0" w:noHBand="0" w:noVBand="1"/>
      </w:tblPr>
      <w:tblGrid>
        <w:gridCol w:w="3114"/>
        <w:gridCol w:w="5902"/>
      </w:tblGrid>
      <w:tr w:rsidR="003B0667" w14:paraId="29FF468E" w14:textId="77777777" w:rsidTr="00F12A3F">
        <w:trPr>
          <w:trHeight w:val="340"/>
          <w:jc w:val="right"/>
        </w:trPr>
        <w:tc>
          <w:tcPr>
            <w:tcW w:w="3114" w:type="dxa"/>
          </w:tcPr>
          <w:p w14:paraId="5427046D" w14:textId="77777777" w:rsidR="003B0667" w:rsidRDefault="003B0667" w:rsidP="00F12A3F">
            <w:pPr>
              <w:jc w:val="right"/>
              <w:rPr>
                <w:b/>
              </w:rPr>
            </w:pPr>
            <w:r>
              <w:rPr>
                <w:b/>
              </w:rPr>
              <w:t>Business Name</w:t>
            </w:r>
          </w:p>
        </w:tc>
        <w:tc>
          <w:tcPr>
            <w:tcW w:w="5902" w:type="dxa"/>
            <w:vAlign w:val="center"/>
          </w:tcPr>
          <w:p w14:paraId="77E1BC3C" w14:textId="77777777" w:rsidR="003B0667" w:rsidRDefault="003B0667" w:rsidP="00F12A3F">
            <w:pPr>
              <w:jc w:val="right"/>
              <w:rPr>
                <w:b/>
              </w:rPr>
            </w:pPr>
          </w:p>
        </w:tc>
      </w:tr>
      <w:tr w:rsidR="003B0667" w14:paraId="6E89AE29" w14:textId="77777777" w:rsidTr="00F12A3F">
        <w:trPr>
          <w:trHeight w:val="850"/>
          <w:jc w:val="right"/>
        </w:trPr>
        <w:tc>
          <w:tcPr>
            <w:tcW w:w="3114" w:type="dxa"/>
          </w:tcPr>
          <w:p w14:paraId="414279B2" w14:textId="77777777" w:rsidR="003B0667" w:rsidRDefault="00F12A3F" w:rsidP="00F12A3F">
            <w:pPr>
              <w:jc w:val="right"/>
              <w:rPr>
                <w:b/>
              </w:rPr>
            </w:pPr>
            <w:r>
              <w:rPr>
                <w:b/>
              </w:rPr>
              <w:t>Address</w:t>
            </w:r>
          </w:p>
        </w:tc>
        <w:tc>
          <w:tcPr>
            <w:tcW w:w="5902" w:type="dxa"/>
            <w:vAlign w:val="center"/>
          </w:tcPr>
          <w:p w14:paraId="2E437FC7" w14:textId="77777777" w:rsidR="003B0667" w:rsidRDefault="003B0667" w:rsidP="00F12A3F">
            <w:pPr>
              <w:jc w:val="right"/>
              <w:rPr>
                <w:b/>
              </w:rPr>
            </w:pPr>
          </w:p>
        </w:tc>
      </w:tr>
      <w:tr w:rsidR="003B0667" w14:paraId="4E92BDCA" w14:textId="77777777" w:rsidTr="00F12A3F">
        <w:trPr>
          <w:trHeight w:val="340"/>
          <w:jc w:val="right"/>
        </w:trPr>
        <w:tc>
          <w:tcPr>
            <w:tcW w:w="3114" w:type="dxa"/>
          </w:tcPr>
          <w:p w14:paraId="32EB55EE" w14:textId="77777777" w:rsidR="00F12A3F" w:rsidRDefault="00F12A3F" w:rsidP="00F12A3F">
            <w:pPr>
              <w:jc w:val="right"/>
              <w:rPr>
                <w:b/>
              </w:rPr>
            </w:pPr>
            <w:r>
              <w:rPr>
                <w:b/>
              </w:rPr>
              <w:t>Email</w:t>
            </w:r>
          </w:p>
        </w:tc>
        <w:tc>
          <w:tcPr>
            <w:tcW w:w="5902" w:type="dxa"/>
            <w:vAlign w:val="center"/>
          </w:tcPr>
          <w:p w14:paraId="094C48D5" w14:textId="77777777" w:rsidR="003B0667" w:rsidRDefault="003B0667" w:rsidP="00F12A3F">
            <w:pPr>
              <w:jc w:val="right"/>
              <w:rPr>
                <w:b/>
              </w:rPr>
            </w:pPr>
          </w:p>
        </w:tc>
      </w:tr>
      <w:tr w:rsidR="003B0667" w14:paraId="25D54D58" w14:textId="77777777" w:rsidTr="00F12A3F">
        <w:trPr>
          <w:trHeight w:val="340"/>
          <w:jc w:val="right"/>
        </w:trPr>
        <w:tc>
          <w:tcPr>
            <w:tcW w:w="3114" w:type="dxa"/>
          </w:tcPr>
          <w:p w14:paraId="6E87C0E0" w14:textId="77777777" w:rsidR="003B0667" w:rsidRDefault="00F12A3F" w:rsidP="00F12A3F">
            <w:pPr>
              <w:jc w:val="right"/>
              <w:rPr>
                <w:b/>
              </w:rPr>
            </w:pPr>
            <w:r>
              <w:rPr>
                <w:b/>
              </w:rPr>
              <w:t>Contact number</w:t>
            </w:r>
          </w:p>
        </w:tc>
        <w:tc>
          <w:tcPr>
            <w:tcW w:w="5902" w:type="dxa"/>
            <w:vAlign w:val="center"/>
          </w:tcPr>
          <w:p w14:paraId="68FF510D" w14:textId="77777777" w:rsidR="003B0667" w:rsidRDefault="003B0667" w:rsidP="00F12A3F">
            <w:pPr>
              <w:jc w:val="right"/>
              <w:rPr>
                <w:b/>
              </w:rPr>
            </w:pPr>
          </w:p>
        </w:tc>
      </w:tr>
    </w:tbl>
    <w:p w14:paraId="0304F8D9" w14:textId="77777777" w:rsidR="003B0667" w:rsidRDefault="003B0667" w:rsidP="003B0667">
      <w:pPr>
        <w:rPr>
          <w:b/>
        </w:rPr>
      </w:pPr>
    </w:p>
    <w:tbl>
      <w:tblPr>
        <w:tblStyle w:val="TableGrid"/>
        <w:tblW w:w="0" w:type="auto"/>
        <w:tblLook w:val="04A0" w:firstRow="1" w:lastRow="0" w:firstColumn="1" w:lastColumn="0" w:noHBand="0" w:noVBand="1"/>
      </w:tblPr>
      <w:tblGrid>
        <w:gridCol w:w="3114"/>
        <w:gridCol w:w="5902"/>
      </w:tblGrid>
      <w:tr w:rsidR="00F12A3F" w14:paraId="1D6F6DC1" w14:textId="77777777" w:rsidTr="00F12A3F">
        <w:trPr>
          <w:trHeight w:val="737"/>
        </w:trPr>
        <w:tc>
          <w:tcPr>
            <w:tcW w:w="3114" w:type="dxa"/>
          </w:tcPr>
          <w:p w14:paraId="70CB4212" w14:textId="77777777" w:rsidR="00F12A3F" w:rsidRDefault="00F12A3F" w:rsidP="00F12A3F">
            <w:pPr>
              <w:jc w:val="right"/>
              <w:rPr>
                <w:b/>
              </w:rPr>
            </w:pPr>
            <w:r>
              <w:rPr>
                <w:b/>
              </w:rPr>
              <w:t>Person (s) verifying vehicle</w:t>
            </w:r>
          </w:p>
        </w:tc>
        <w:tc>
          <w:tcPr>
            <w:tcW w:w="5902" w:type="dxa"/>
          </w:tcPr>
          <w:p w14:paraId="40B290F2" w14:textId="77777777" w:rsidR="00F12A3F" w:rsidRDefault="00F12A3F" w:rsidP="003B0667">
            <w:pPr>
              <w:rPr>
                <w:b/>
              </w:rPr>
            </w:pPr>
          </w:p>
        </w:tc>
      </w:tr>
      <w:tr w:rsidR="00F12A3F" w14:paraId="792C285E" w14:textId="77777777" w:rsidTr="00F12A3F">
        <w:trPr>
          <w:trHeight w:val="340"/>
        </w:trPr>
        <w:tc>
          <w:tcPr>
            <w:tcW w:w="3114" w:type="dxa"/>
          </w:tcPr>
          <w:p w14:paraId="56D256C9" w14:textId="77777777" w:rsidR="00F12A3F" w:rsidRDefault="00F12A3F" w:rsidP="00F12A3F">
            <w:pPr>
              <w:jc w:val="right"/>
              <w:rPr>
                <w:b/>
              </w:rPr>
            </w:pPr>
            <w:r>
              <w:rPr>
                <w:b/>
              </w:rPr>
              <w:t>Contact number</w:t>
            </w:r>
          </w:p>
        </w:tc>
        <w:tc>
          <w:tcPr>
            <w:tcW w:w="5902" w:type="dxa"/>
          </w:tcPr>
          <w:p w14:paraId="5E583668" w14:textId="77777777" w:rsidR="00F12A3F" w:rsidRDefault="00F12A3F" w:rsidP="003B0667">
            <w:pPr>
              <w:rPr>
                <w:b/>
              </w:rPr>
            </w:pPr>
          </w:p>
        </w:tc>
      </w:tr>
      <w:tr w:rsidR="00F12A3F" w14:paraId="66296FF6" w14:textId="77777777" w:rsidTr="00F12A3F">
        <w:trPr>
          <w:trHeight w:val="850"/>
        </w:trPr>
        <w:tc>
          <w:tcPr>
            <w:tcW w:w="3114" w:type="dxa"/>
          </w:tcPr>
          <w:p w14:paraId="2E159044" w14:textId="77777777" w:rsidR="00F12A3F" w:rsidRDefault="00F12A3F" w:rsidP="00F12A3F">
            <w:pPr>
              <w:jc w:val="right"/>
              <w:rPr>
                <w:b/>
              </w:rPr>
            </w:pPr>
            <w:r>
              <w:rPr>
                <w:b/>
              </w:rPr>
              <w:t>Location of check</w:t>
            </w:r>
          </w:p>
        </w:tc>
        <w:tc>
          <w:tcPr>
            <w:tcW w:w="5902" w:type="dxa"/>
          </w:tcPr>
          <w:p w14:paraId="0C4C4CC2" w14:textId="77777777" w:rsidR="00F12A3F" w:rsidRDefault="00F12A3F" w:rsidP="003B0667">
            <w:pPr>
              <w:rPr>
                <w:b/>
              </w:rPr>
            </w:pPr>
          </w:p>
        </w:tc>
      </w:tr>
      <w:tr w:rsidR="00F12A3F" w14:paraId="3E5D5B49" w14:textId="77777777" w:rsidTr="00F12A3F">
        <w:trPr>
          <w:trHeight w:val="340"/>
        </w:trPr>
        <w:tc>
          <w:tcPr>
            <w:tcW w:w="3114" w:type="dxa"/>
          </w:tcPr>
          <w:p w14:paraId="5EB92721" w14:textId="77777777" w:rsidR="00F12A3F" w:rsidRDefault="00F12A3F" w:rsidP="00F12A3F">
            <w:pPr>
              <w:jc w:val="right"/>
              <w:rPr>
                <w:b/>
              </w:rPr>
            </w:pPr>
            <w:r>
              <w:rPr>
                <w:b/>
              </w:rPr>
              <w:t>Date of check</w:t>
            </w:r>
          </w:p>
        </w:tc>
        <w:tc>
          <w:tcPr>
            <w:tcW w:w="5902" w:type="dxa"/>
          </w:tcPr>
          <w:p w14:paraId="001EF303" w14:textId="77777777" w:rsidR="00F12A3F" w:rsidRDefault="00F12A3F" w:rsidP="003B0667">
            <w:pPr>
              <w:rPr>
                <w:b/>
              </w:rPr>
            </w:pPr>
          </w:p>
        </w:tc>
      </w:tr>
    </w:tbl>
    <w:p w14:paraId="1E83C4E8" w14:textId="77777777" w:rsidR="00F12A3F" w:rsidRPr="003B0667" w:rsidRDefault="00F12A3F" w:rsidP="003B0667">
      <w:pPr>
        <w:rPr>
          <w:b/>
        </w:rPr>
      </w:pPr>
    </w:p>
    <w:p w14:paraId="4025C1C9" w14:textId="77777777" w:rsidR="003B0667" w:rsidRDefault="00BB7FF8" w:rsidP="00F12A3F">
      <w:r>
        <w:t>Has the d</w:t>
      </w:r>
      <w:r w:rsidR="00F12A3F">
        <w:t xml:space="preserve">eclaration </w:t>
      </w:r>
      <w:r>
        <w:t xml:space="preserve">been </w:t>
      </w:r>
      <w:r w:rsidR="00F12A3F">
        <w:t xml:space="preserve">provided by RAW? </w:t>
      </w:r>
      <w:r>
        <w:t xml:space="preserve">                   Yes / No</w:t>
      </w:r>
    </w:p>
    <w:p w14:paraId="03881D21" w14:textId="77777777" w:rsidR="003B0667" w:rsidRDefault="003B0667" w:rsidP="00F12A3F"/>
    <w:p w14:paraId="17D23E0D" w14:textId="77777777" w:rsidR="00D322D2" w:rsidRDefault="00D322D2" w:rsidP="00A50BF1">
      <w:pPr>
        <w:pStyle w:val="Heading2"/>
      </w:pPr>
      <w:bookmarkStart w:id="34" w:name="_Toc79399710"/>
      <w:r>
        <w:t>Unique Identifier</w:t>
      </w:r>
      <w:bookmarkEnd w:id="34"/>
    </w:p>
    <w:p w14:paraId="77A34200" w14:textId="77777777" w:rsidR="00134BF6" w:rsidRDefault="00134BF6" w:rsidP="00134BF6">
      <w:r>
        <w:t>This Verification Checklist is to be used to verify vehicles when modified in accordance with Work Instruction:</w:t>
      </w:r>
    </w:p>
    <w:p w14:paraId="4D27EC91" w14:textId="77777777" w:rsidR="00134BF6" w:rsidRPr="00134BF6" w:rsidRDefault="00742393" w:rsidP="00134BF6">
      <w:pPr>
        <w:pStyle w:val="ListParagraph"/>
        <w:numPr>
          <w:ilvl w:val="0"/>
          <w:numId w:val="1"/>
        </w:numPr>
        <w:rPr>
          <w:b/>
        </w:rPr>
      </w:pPr>
      <w:r w:rsidRPr="00D00777">
        <w:rPr>
          <w:b/>
          <w:color w:val="00B050"/>
        </w:rPr>
        <w:t>WIN-VARI1</w:t>
      </w:r>
      <w:r w:rsidR="00134BF6" w:rsidRPr="00D00777">
        <w:rPr>
          <w:b/>
          <w:color w:val="00B050"/>
        </w:rPr>
        <w:t>-001</w:t>
      </w:r>
    </w:p>
    <w:p w14:paraId="0FAB462E" w14:textId="6F411EC5" w:rsidR="00134BF6" w:rsidRPr="00E65DEF" w:rsidRDefault="00134BF6" w:rsidP="00134BF6">
      <w:pPr>
        <w:rPr>
          <w:b/>
        </w:rPr>
      </w:pPr>
      <w:r>
        <w:rPr>
          <w:noProof/>
          <w:lang w:eastAsia="en-AU"/>
        </w:rPr>
        <mc:AlternateContent>
          <mc:Choice Requires="wps">
            <w:drawing>
              <wp:anchor distT="45720" distB="45720" distL="114300" distR="114300" simplePos="0" relativeHeight="251676672" behindDoc="0" locked="0" layoutInCell="1" allowOverlap="1" wp14:anchorId="6670AA26" wp14:editId="0B3C6639">
                <wp:simplePos x="0" y="0"/>
                <wp:positionH relativeFrom="column">
                  <wp:posOffset>19050</wp:posOffset>
                </wp:positionH>
                <wp:positionV relativeFrom="paragraph">
                  <wp:posOffset>530860</wp:posOffset>
                </wp:positionV>
                <wp:extent cx="6088380" cy="1504950"/>
                <wp:effectExtent l="0" t="0" r="2667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75789693" w14:textId="77777777" w:rsidR="0065670B" w:rsidRPr="0042343E" w:rsidRDefault="0065670B" w:rsidP="00134BF6">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0AA26" id="_x0000_s1041" type="#_x0000_t202" style="position:absolute;margin-left:1.5pt;margin-top:41.8pt;width:479.4pt;height:11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vCJgIAAE4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">
                <v:textbox>
                  <w:txbxContent>
                    <w:p w14:paraId="75789693" w14:textId="77777777" w:rsidR="0065670B" w:rsidRPr="0042343E" w:rsidRDefault="0065670B" w:rsidP="00134BF6">
                      <w:pPr>
                        <w:rPr>
                          <w:b/>
                          <w:i/>
                          <w:lang w:val="en-US"/>
                        </w:rPr>
                      </w:pPr>
                      <w:r>
                        <w:rPr>
                          <w:b/>
                          <w:i/>
                          <w:lang w:val="en-US"/>
                        </w:rPr>
                        <w:t>Notes</w:t>
                      </w:r>
                    </w:p>
                  </w:txbxContent>
                </v:textbox>
                <w10:wrap type="square"/>
              </v:shape>
            </w:pict>
          </mc:Fallback>
        </mc:AlternateContent>
      </w:r>
      <w:r>
        <w:rPr>
          <w:b/>
        </w:rPr>
        <w:t>Verification Checklist matches Work Instruction</w:t>
      </w:r>
      <w:r w:rsidR="00263876">
        <w:rPr>
          <w:b/>
        </w:rPr>
        <w:t>: ……………</w:t>
      </w:r>
      <w:proofErr w:type="gramStart"/>
      <w:r w:rsidR="00263876">
        <w:rPr>
          <w:b/>
        </w:rPr>
        <w:t>…..</w:t>
      </w:r>
      <w:proofErr w:type="gramEnd"/>
      <w:r w:rsidR="00263876">
        <w:rPr>
          <w:b/>
        </w:rPr>
        <w:br/>
      </w:r>
      <w:r>
        <w:rPr>
          <w:b/>
        </w:rPr>
        <w:t>D</w:t>
      </w:r>
      <w:r w:rsidR="0095231B">
        <w:rPr>
          <w:b/>
        </w:rPr>
        <w:t>ate:</w:t>
      </w:r>
      <w:r w:rsidR="00263876">
        <w:rPr>
          <w:b/>
        </w:rPr>
        <w:t xml:space="preserve"> </w:t>
      </w:r>
      <w:r w:rsidR="0095231B">
        <w:rPr>
          <w:b/>
        </w:rPr>
        <w:t>…………………</w:t>
      </w:r>
    </w:p>
    <w:p w14:paraId="38AFFB79" w14:textId="77777777" w:rsidR="00134BF6" w:rsidRPr="00134BF6" w:rsidRDefault="00426CF8" w:rsidP="00134BF6">
      <w:r>
        <w:br w:type="page"/>
      </w:r>
    </w:p>
    <w:p w14:paraId="524F239A" w14:textId="77777777" w:rsidR="00D322D2" w:rsidRDefault="00A50BF1" w:rsidP="00D322D2">
      <w:pPr>
        <w:pStyle w:val="Heading2"/>
      </w:pPr>
      <w:bookmarkStart w:id="35" w:name="_Toc79399711"/>
      <w:r>
        <w:lastRenderedPageBreak/>
        <w:t>Scope Checks</w:t>
      </w:r>
      <w:bookmarkEnd w:id="35"/>
    </w:p>
    <w:p w14:paraId="4115B232" w14:textId="77777777" w:rsidR="00C15150" w:rsidRDefault="001E0DA7" w:rsidP="00134BF6">
      <w:r>
        <w:t xml:space="preserve">In following the Work </w:t>
      </w:r>
      <w:proofErr w:type="gramStart"/>
      <w:r>
        <w:t>Instruction</w:t>
      </w:r>
      <w:proofErr w:type="gramEnd"/>
      <w:r>
        <w:t xml:space="preserve"> the modifier of the vehicle will have conducted Scope Checks to ensure the vehicle is covered by an applicable set of Work Instructions.</w:t>
      </w:r>
      <w:r>
        <w:br/>
      </w:r>
      <w:r>
        <w:br/>
        <w:t xml:space="preserve">The </w:t>
      </w:r>
      <w:r>
        <w:rPr>
          <w:b/>
        </w:rPr>
        <w:t>AVV</w:t>
      </w:r>
      <w:r>
        <w:t xml:space="preserve"> is to ensure that the following</w:t>
      </w:r>
      <w:r w:rsidR="00C15150">
        <w:t xml:space="preserve"> checks have been completed</w:t>
      </w:r>
      <w:r>
        <w:t>:</w:t>
      </w:r>
    </w:p>
    <w:p w14:paraId="78620D8A" w14:textId="77777777" w:rsidR="00426CF8" w:rsidRDefault="00C258C7" w:rsidP="00CB54B6">
      <w:pPr>
        <w:pStyle w:val="ListParagraph"/>
        <w:numPr>
          <w:ilvl w:val="0"/>
          <w:numId w:val="1"/>
        </w:numPr>
      </w:pPr>
      <w:r>
        <w:t>That the vehicle modifier has completed a scope check as part of carrying out the associated Work Instruction</w:t>
      </w:r>
      <w:r w:rsidR="00426CF8">
        <w:br/>
      </w:r>
    </w:p>
    <w:p w14:paraId="64AE5E1E" w14:textId="77777777" w:rsidR="00C258C7" w:rsidRDefault="00426CF8" w:rsidP="00C15150">
      <w:pPr>
        <w:pStyle w:val="ListParagraph"/>
        <w:numPr>
          <w:ilvl w:val="0"/>
          <w:numId w:val="1"/>
        </w:numPr>
      </w:pPr>
      <w:r>
        <w:t>That any discrepancies between the Vehicle Scope and the vehicle to be modified have been recorded and appropriate notification of the Model Report approval holder</w:t>
      </w:r>
      <w:r w:rsidR="00CB54B6">
        <w:t xml:space="preserve"> has been made</w:t>
      </w:r>
      <w:r w:rsidR="00E02575">
        <w:t>.</w:t>
      </w:r>
      <w:r>
        <w:t xml:space="preserve"> </w:t>
      </w:r>
      <w:r w:rsidR="00C258C7">
        <w:br/>
      </w:r>
    </w:p>
    <w:p w14:paraId="105D8FD3" w14:textId="77777777" w:rsidR="00C258C7" w:rsidRDefault="00C15150" w:rsidP="00C15150">
      <w:pPr>
        <w:pStyle w:val="ListParagraph"/>
        <w:numPr>
          <w:ilvl w:val="0"/>
          <w:numId w:val="1"/>
        </w:numPr>
      </w:pPr>
      <w:r>
        <w:t>T</w:t>
      </w:r>
      <w:r w:rsidR="00C258C7">
        <w:t>hat the</w:t>
      </w:r>
      <w:r>
        <w:t xml:space="preserve"> vehicle</w:t>
      </w:r>
      <w:r w:rsidR="00C258C7">
        <w:t xml:space="preserve"> has been modified to meet the ‘final specification’ identified in the Vehicle Scope.</w:t>
      </w:r>
    </w:p>
    <w:p w14:paraId="70634CD8" w14:textId="77777777" w:rsidR="00C258C7" w:rsidRDefault="00C258C7" w:rsidP="00C258C7">
      <w:pPr>
        <w:pStyle w:val="ListParagraph"/>
      </w:pPr>
    </w:p>
    <w:p w14:paraId="7ACE23DA" w14:textId="1E6F6D2B" w:rsidR="000E3B58" w:rsidRDefault="000E3B58" w:rsidP="00C258C7">
      <w:pPr>
        <w:rPr>
          <w:b/>
        </w:rPr>
      </w:pPr>
      <w:r>
        <w:rPr>
          <w:b/>
        </w:rPr>
        <w:t xml:space="preserve">I am satisfied the </w:t>
      </w:r>
      <w:r w:rsidR="00C258C7">
        <w:rPr>
          <w:b/>
        </w:rPr>
        <w:t xml:space="preserve">Scope Checks have been performed </w:t>
      </w:r>
      <w:r w:rsidR="00EE3CC6">
        <w:rPr>
          <w:b/>
        </w:rPr>
        <w:t xml:space="preserve">by the vehicle modifier </w:t>
      </w:r>
      <w:r w:rsidR="00C258C7">
        <w:rPr>
          <w:b/>
        </w:rPr>
        <w:t xml:space="preserve">as per the Work </w:t>
      </w:r>
      <w:r>
        <w:rPr>
          <w:b/>
        </w:rPr>
        <w:t>Instruction.</w:t>
      </w:r>
    </w:p>
    <w:p w14:paraId="2C87E757" w14:textId="15C9276D" w:rsidR="00C258C7" w:rsidRPr="00C258C7" w:rsidRDefault="000E3B58" w:rsidP="00C258C7">
      <w:pPr>
        <w:rPr>
          <w:b/>
        </w:rPr>
      </w:pPr>
      <w:r>
        <w:rPr>
          <w:noProof/>
          <w:lang w:eastAsia="en-AU"/>
        </w:rPr>
        <mc:AlternateContent>
          <mc:Choice Requires="wps">
            <w:drawing>
              <wp:anchor distT="45720" distB="45720" distL="114300" distR="114300" simplePos="0" relativeHeight="251678720" behindDoc="0" locked="0" layoutInCell="1" allowOverlap="1" wp14:anchorId="272A5A32" wp14:editId="51B9AF66">
                <wp:simplePos x="0" y="0"/>
                <wp:positionH relativeFrom="margin">
                  <wp:align>left</wp:align>
                </wp:positionH>
                <wp:positionV relativeFrom="paragraph">
                  <wp:posOffset>661035</wp:posOffset>
                </wp:positionV>
                <wp:extent cx="6088380" cy="1504950"/>
                <wp:effectExtent l="0" t="0" r="2667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5539A9BA" w14:textId="77777777" w:rsidR="0065670B" w:rsidRPr="0042343E" w:rsidRDefault="0065670B" w:rsidP="00C258C7">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A5A32" id="_x0000_s1042" type="#_x0000_t202" style="position:absolute;margin-left:0;margin-top:52.05pt;width:479.4pt;height:11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">
                <v:textbox>
                  <w:txbxContent>
                    <w:p w14:paraId="5539A9BA" w14:textId="77777777" w:rsidR="0065670B" w:rsidRPr="0042343E" w:rsidRDefault="0065670B" w:rsidP="00C258C7">
                      <w:pPr>
                        <w:rPr>
                          <w:b/>
                          <w:i/>
                          <w:lang w:val="en-US"/>
                        </w:rPr>
                      </w:pPr>
                      <w:r>
                        <w:rPr>
                          <w:b/>
                          <w:i/>
                          <w:lang w:val="en-US"/>
                        </w:rPr>
                        <w:t>Notes</w:t>
                      </w:r>
                    </w:p>
                  </w:txbxContent>
                </v:textbox>
                <w10:wrap type="square" anchorx="margin"/>
              </v:shape>
            </w:pict>
          </mc:Fallback>
        </mc:AlternateContent>
      </w:r>
      <w:r w:rsidR="00EE3CC6">
        <w:rPr>
          <w:b/>
        </w:rPr>
        <w:br/>
      </w:r>
      <w:r w:rsidR="00C258C7" w:rsidRPr="00C258C7">
        <w:rPr>
          <w:b/>
        </w:rPr>
        <w:t>(AVV Signed):</w:t>
      </w:r>
      <w:r w:rsidR="00263876">
        <w:rPr>
          <w:b/>
        </w:rPr>
        <w:t xml:space="preserve"> </w:t>
      </w:r>
      <w:r w:rsidR="00C258C7" w:rsidRPr="00C258C7">
        <w:rPr>
          <w:b/>
        </w:rPr>
        <w:t>……………</w:t>
      </w:r>
      <w:proofErr w:type="gramStart"/>
      <w:r w:rsidR="00C258C7" w:rsidRPr="00C258C7">
        <w:rPr>
          <w:b/>
        </w:rPr>
        <w:t>…..</w:t>
      </w:r>
      <w:proofErr w:type="gramEnd"/>
      <w:r w:rsidR="00C258C7" w:rsidRPr="00C258C7">
        <w:rPr>
          <w:b/>
        </w:rPr>
        <w:t xml:space="preserve">                                                                          Date:</w:t>
      </w:r>
      <w:r w:rsidR="00263876">
        <w:rPr>
          <w:b/>
        </w:rPr>
        <w:t xml:space="preserve"> </w:t>
      </w:r>
      <w:r w:rsidR="00C258C7" w:rsidRPr="00C258C7">
        <w:rPr>
          <w:b/>
        </w:rPr>
        <w:t>…………………</w:t>
      </w:r>
    </w:p>
    <w:p w14:paraId="74C2CB98" w14:textId="77777777" w:rsidR="00134BF6" w:rsidRPr="00134BF6" w:rsidRDefault="00E02575" w:rsidP="00C258C7">
      <w:r>
        <w:br w:type="page"/>
      </w:r>
    </w:p>
    <w:p w14:paraId="700981FF" w14:textId="77777777" w:rsidR="00D322D2" w:rsidRDefault="00A50BF1" w:rsidP="00D322D2">
      <w:pPr>
        <w:pStyle w:val="Heading2"/>
      </w:pPr>
      <w:bookmarkStart w:id="36" w:name="_Toc79399712"/>
      <w:r>
        <w:lastRenderedPageBreak/>
        <w:t>Manufacture or Modification Checks</w:t>
      </w:r>
      <w:bookmarkEnd w:id="36"/>
    </w:p>
    <w:p w14:paraId="37CD168A" w14:textId="77777777" w:rsidR="003B0667" w:rsidRDefault="003B0667" w:rsidP="00F12A3F"/>
    <w:p w14:paraId="51E66C32" w14:textId="77777777" w:rsidR="003B0667" w:rsidRDefault="003B0667" w:rsidP="00E02575">
      <w:pPr>
        <w:pStyle w:val="Heading3"/>
        <w:rPr>
          <w:color w:val="00B050"/>
        </w:rPr>
      </w:pPr>
      <w:bookmarkStart w:id="37" w:name="_Toc79399713"/>
      <w:r w:rsidRPr="003B0667">
        <w:rPr>
          <w:color w:val="00B050"/>
        </w:rPr>
        <w:t>EXAMPLE ONLY</w:t>
      </w:r>
      <w:bookmarkEnd w:id="37"/>
    </w:p>
    <w:p w14:paraId="0FD19F9F" w14:textId="77777777" w:rsidR="00E02575" w:rsidRPr="003B0667" w:rsidRDefault="003B0667" w:rsidP="00E02575">
      <w:pPr>
        <w:pStyle w:val="Heading3"/>
        <w:rPr>
          <w:color w:val="00B050"/>
        </w:rPr>
      </w:pPr>
      <w:r w:rsidRPr="003B0667">
        <w:rPr>
          <w:color w:val="00B050"/>
        </w:rPr>
        <w:br/>
      </w:r>
      <w:bookmarkStart w:id="38" w:name="_Toc79399714"/>
      <w:r w:rsidR="00E02575" w:rsidRPr="003B0667">
        <w:rPr>
          <w:color w:val="00B050"/>
        </w:rPr>
        <w:t>ADR 34/03 – Child Restraint Anchorages and Child Seat Restraint Anchorages</w:t>
      </w:r>
      <w:bookmarkEnd w:id="38"/>
    </w:p>
    <w:p w14:paraId="77E547FD" w14:textId="77777777" w:rsidR="00E02575" w:rsidRPr="003B0667" w:rsidRDefault="00E02575" w:rsidP="00E02575">
      <w:pPr>
        <w:rPr>
          <w:color w:val="00B050"/>
        </w:rPr>
      </w:pPr>
      <w:r w:rsidRPr="003B0667">
        <w:rPr>
          <w:noProof/>
          <w:color w:val="00B050"/>
          <w:lang w:eastAsia="en-AU"/>
        </w:rPr>
        <mc:AlternateContent>
          <mc:Choice Requires="wps">
            <w:drawing>
              <wp:anchor distT="45720" distB="45720" distL="114300" distR="114300" simplePos="0" relativeHeight="251680768" behindDoc="0" locked="0" layoutInCell="1" allowOverlap="1" wp14:anchorId="1FC96A55" wp14:editId="0D010670">
                <wp:simplePos x="0" y="0"/>
                <wp:positionH relativeFrom="column">
                  <wp:posOffset>11430</wp:posOffset>
                </wp:positionH>
                <wp:positionV relativeFrom="paragraph">
                  <wp:posOffset>648335</wp:posOffset>
                </wp:positionV>
                <wp:extent cx="5568950" cy="6186805"/>
                <wp:effectExtent l="0" t="0" r="1270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1B6AA5A6" w14:textId="77777777" w:rsidR="0065670B" w:rsidRDefault="0065670B" w:rsidP="00E02575">
                            <w:pPr>
                              <w:rPr>
                                <w:b/>
                                <w:lang w:val="en-US"/>
                              </w:rPr>
                            </w:pPr>
                            <w:r>
                              <w:rPr>
                                <w:b/>
                                <w:lang w:val="en-US"/>
                              </w:rPr>
                              <w:t>This section will explain the steps required to ensure that the modification has been carried out correctly.</w:t>
                            </w:r>
                          </w:p>
                          <w:p w14:paraId="65619D48" w14:textId="77777777" w:rsidR="0065670B" w:rsidRDefault="0065670B" w:rsidP="00E02575">
                            <w:pPr>
                              <w:rPr>
                                <w:b/>
                                <w:lang w:val="en-US"/>
                              </w:rPr>
                            </w:pPr>
                            <w:r>
                              <w:rPr>
                                <w:b/>
                                <w:lang w:val="en-US"/>
                              </w:rPr>
                              <w:t>Parts used will be listed</w:t>
                            </w:r>
                          </w:p>
                          <w:p w14:paraId="6CDBB409" w14:textId="77777777" w:rsidR="0065670B" w:rsidRDefault="0065670B" w:rsidP="00E02575">
                            <w:pPr>
                              <w:rPr>
                                <w:b/>
                                <w:lang w:val="en-US"/>
                              </w:rPr>
                            </w:pPr>
                            <w:r>
                              <w:rPr>
                                <w:b/>
                                <w:lang w:val="en-US"/>
                              </w:rPr>
                              <w:t>In addition, the tools required to carry out the work and the qualifications of staff members required to carry out the work will be listed.</w:t>
                            </w:r>
                          </w:p>
                          <w:p w14:paraId="4396B827" w14:textId="77777777" w:rsidR="0065670B" w:rsidRDefault="0065670B" w:rsidP="00E02575">
                            <w:pPr>
                              <w:rPr>
                                <w:b/>
                                <w:lang w:val="en-US"/>
                              </w:rPr>
                            </w:pPr>
                            <w:r>
                              <w:rPr>
                                <w:b/>
                                <w:lang w:val="en-US"/>
                              </w:rPr>
                              <w:t>Before and after specifications will be recorded</w:t>
                            </w:r>
                          </w:p>
                          <w:p w14:paraId="082385D1" w14:textId="77777777" w:rsidR="0065670B" w:rsidRPr="00D06D2F" w:rsidRDefault="0065670B" w:rsidP="00E02575">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6A55" id="_x0000_s1043" type="#_x0000_t202" style="position:absolute;margin-left:.9pt;margin-top:51.05pt;width:438.5pt;height:487.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">
                <v:textbox>
                  <w:txbxContent>
                    <w:p w14:paraId="1B6AA5A6" w14:textId="77777777" w:rsidR="0065670B" w:rsidRDefault="0065670B" w:rsidP="00E02575">
                      <w:pPr>
                        <w:rPr>
                          <w:b/>
                          <w:lang w:val="en-US"/>
                        </w:rPr>
                      </w:pPr>
                      <w:r>
                        <w:rPr>
                          <w:b/>
                          <w:lang w:val="en-US"/>
                        </w:rPr>
                        <w:t>This section will explain the steps required to ensure that the modification has been carried out correctly.</w:t>
                      </w:r>
                    </w:p>
                    <w:p w14:paraId="65619D48" w14:textId="77777777" w:rsidR="0065670B" w:rsidRDefault="0065670B" w:rsidP="00E02575">
                      <w:pPr>
                        <w:rPr>
                          <w:b/>
                          <w:lang w:val="en-US"/>
                        </w:rPr>
                      </w:pPr>
                      <w:r>
                        <w:rPr>
                          <w:b/>
                          <w:lang w:val="en-US"/>
                        </w:rPr>
                        <w:t>Parts used will be listed</w:t>
                      </w:r>
                    </w:p>
                    <w:p w14:paraId="6CDBB409" w14:textId="77777777" w:rsidR="0065670B" w:rsidRDefault="0065670B" w:rsidP="00E02575">
                      <w:pPr>
                        <w:rPr>
                          <w:b/>
                          <w:lang w:val="en-US"/>
                        </w:rPr>
                      </w:pPr>
                      <w:r>
                        <w:rPr>
                          <w:b/>
                          <w:lang w:val="en-US"/>
                        </w:rPr>
                        <w:t>In addition, the tools required to carry out the work and the qualifications of staff members required to carry out the work will be listed.</w:t>
                      </w:r>
                    </w:p>
                    <w:p w14:paraId="4396B827" w14:textId="77777777" w:rsidR="0065670B" w:rsidRDefault="0065670B" w:rsidP="00E02575">
                      <w:pPr>
                        <w:rPr>
                          <w:b/>
                          <w:lang w:val="en-US"/>
                        </w:rPr>
                      </w:pPr>
                      <w:r>
                        <w:rPr>
                          <w:b/>
                          <w:lang w:val="en-US"/>
                        </w:rPr>
                        <w:t>Before and after specifications will be recorded</w:t>
                      </w:r>
                    </w:p>
                    <w:p w14:paraId="082385D1" w14:textId="77777777" w:rsidR="0065670B" w:rsidRPr="00D06D2F" w:rsidRDefault="0065670B" w:rsidP="00E02575">
                      <w:pPr>
                        <w:rPr>
                          <w:b/>
                          <w:lang w:val="en-US"/>
                        </w:rPr>
                      </w:pPr>
                      <w:r>
                        <w:rPr>
                          <w:b/>
                          <w:lang w:val="en-US"/>
                        </w:rPr>
                        <w:t>Records to be kept will be listed</w:t>
                      </w:r>
                    </w:p>
                  </w:txbxContent>
                </v:textbox>
                <w10:wrap type="square"/>
              </v:shape>
            </w:pict>
          </mc:Fallback>
        </mc:AlternateContent>
      </w:r>
      <w:r w:rsidRPr="003B0667">
        <w:rPr>
          <w:color w:val="00B050"/>
        </w:rPr>
        <w:t>In order to verify whether the vehicle has been modified in accordance with the Work Instruction to meet the requirements of ADR 34/03, adhere to the following method.</w:t>
      </w:r>
    </w:p>
    <w:p w14:paraId="32079BB7" w14:textId="77777777" w:rsidR="00E02575" w:rsidRPr="00327A60" w:rsidRDefault="002E6EFF" w:rsidP="00E02575">
      <w:r>
        <w:rPr>
          <w:rFonts w:ascii="Calibri" w:eastAsia="Times New Roman" w:hAnsi="Calibri" w:cs="Calibri"/>
          <w:b/>
          <w:bCs/>
          <w:lang w:val="en-US" w:eastAsia="en-AU"/>
        </w:rPr>
        <w:t>Modification verified by (AVV)</w:t>
      </w:r>
      <w:r w:rsidR="00E02575" w:rsidRPr="001336CA">
        <w:rPr>
          <w:rFonts w:ascii="Calibri" w:eastAsia="Times New Roman" w:hAnsi="Calibri" w:cs="Calibri"/>
          <w:b/>
          <w:bCs/>
          <w:lang w:val="en-US" w:eastAsia="en-AU"/>
        </w:rPr>
        <w:t>: ………………………………………………………………….</w:t>
      </w:r>
      <w:r w:rsidR="00E02575" w:rsidRPr="001336CA">
        <w:rPr>
          <w:rFonts w:ascii="Calibri" w:eastAsia="Times New Roman" w:hAnsi="Calibri" w:cs="Calibri"/>
          <w:lang w:val="en-US" w:eastAsia="en-AU"/>
        </w:rPr>
        <w:t xml:space="preserve">         </w:t>
      </w:r>
      <w:r w:rsidR="00E02575">
        <w:rPr>
          <w:rFonts w:ascii="Calibri" w:eastAsia="Times New Roman" w:hAnsi="Calibri" w:cs="Calibri"/>
          <w:lang w:val="en-US" w:eastAsia="en-AU"/>
        </w:rPr>
        <w:br/>
      </w:r>
      <w:r w:rsidR="00E02575" w:rsidRPr="001336CA">
        <w:rPr>
          <w:rFonts w:ascii="Calibri" w:eastAsia="Times New Roman" w:hAnsi="Calibri" w:cs="Calibri"/>
          <w:b/>
          <w:bCs/>
          <w:lang w:val="en-US" w:eastAsia="en-AU"/>
        </w:rPr>
        <w:t>Date: ………………………………………………………………………</w:t>
      </w:r>
      <w:r w:rsidR="00E02575">
        <w:br w:type="page"/>
      </w:r>
    </w:p>
    <w:p w14:paraId="68ED770C" w14:textId="77777777" w:rsidR="00134BF6" w:rsidRDefault="002E6EFF" w:rsidP="002E6EFF">
      <w:pPr>
        <w:pStyle w:val="Heading3"/>
      </w:pPr>
      <w:bookmarkStart w:id="39" w:name="_Toc79399715"/>
      <w:r>
        <w:lastRenderedPageBreak/>
        <w:t>ADR 61/03 – Secure Vehicle Identification Marking</w:t>
      </w:r>
      <w:r>
        <w:rPr>
          <w:noProof/>
          <w:lang w:eastAsia="en-AU"/>
        </w:rPr>
        <mc:AlternateContent>
          <mc:Choice Requires="wps">
            <w:drawing>
              <wp:anchor distT="45720" distB="45720" distL="114300" distR="114300" simplePos="0" relativeHeight="251682816" behindDoc="0" locked="0" layoutInCell="1" allowOverlap="1" wp14:anchorId="7B60BC11" wp14:editId="491BE005">
                <wp:simplePos x="0" y="0"/>
                <wp:positionH relativeFrom="column">
                  <wp:posOffset>0</wp:posOffset>
                </wp:positionH>
                <wp:positionV relativeFrom="paragraph">
                  <wp:posOffset>331470</wp:posOffset>
                </wp:positionV>
                <wp:extent cx="5568950" cy="6186805"/>
                <wp:effectExtent l="0" t="0" r="12700" b="234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58B63891" w14:textId="77777777" w:rsidR="0065670B" w:rsidRDefault="0065670B" w:rsidP="002E6EFF">
                            <w:pPr>
                              <w:rPr>
                                <w:b/>
                                <w:lang w:val="en-US"/>
                              </w:rPr>
                            </w:pPr>
                            <w:r>
                              <w:rPr>
                                <w:b/>
                                <w:lang w:val="en-US"/>
                              </w:rPr>
                              <w:t>This section will explain the steps required to ensure that the modification has been carried out correctly.</w:t>
                            </w:r>
                          </w:p>
                          <w:p w14:paraId="61A4F248" w14:textId="77777777" w:rsidR="0065670B" w:rsidRDefault="0065670B" w:rsidP="002E6EFF">
                            <w:pPr>
                              <w:rPr>
                                <w:b/>
                                <w:lang w:val="en-US"/>
                              </w:rPr>
                            </w:pPr>
                            <w:r>
                              <w:rPr>
                                <w:b/>
                                <w:lang w:val="en-US"/>
                              </w:rPr>
                              <w:t>Parts used will be listed</w:t>
                            </w:r>
                          </w:p>
                          <w:p w14:paraId="0FEFABAC" w14:textId="77777777" w:rsidR="0065670B" w:rsidRDefault="0065670B" w:rsidP="002E6EFF">
                            <w:pPr>
                              <w:rPr>
                                <w:b/>
                                <w:lang w:val="en-US"/>
                              </w:rPr>
                            </w:pPr>
                            <w:r>
                              <w:rPr>
                                <w:b/>
                                <w:lang w:val="en-US"/>
                              </w:rPr>
                              <w:t>In addition, the tools required to carry out the work and the qualifications of staff members required to carry out the work will be listed.</w:t>
                            </w:r>
                          </w:p>
                          <w:p w14:paraId="78998E18" w14:textId="77777777" w:rsidR="0065670B" w:rsidRDefault="0065670B" w:rsidP="002E6EFF">
                            <w:pPr>
                              <w:rPr>
                                <w:b/>
                                <w:lang w:val="en-US"/>
                              </w:rPr>
                            </w:pPr>
                            <w:r>
                              <w:rPr>
                                <w:b/>
                                <w:lang w:val="en-US"/>
                              </w:rPr>
                              <w:t>Before and after specifications will be recorded</w:t>
                            </w:r>
                          </w:p>
                          <w:p w14:paraId="35ED19CB" w14:textId="77777777" w:rsidR="0065670B" w:rsidRPr="00D06D2F" w:rsidRDefault="0065670B" w:rsidP="002E6EFF">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0BC11" id="_x0000_s1044" type="#_x0000_t202" style="position:absolute;margin-left:0;margin-top:26.1pt;width:438.5pt;height:48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">
                <v:textbox>
                  <w:txbxContent>
                    <w:p w14:paraId="58B63891" w14:textId="77777777" w:rsidR="0065670B" w:rsidRDefault="0065670B" w:rsidP="002E6EFF">
                      <w:pPr>
                        <w:rPr>
                          <w:b/>
                          <w:lang w:val="en-US"/>
                        </w:rPr>
                      </w:pPr>
                      <w:r>
                        <w:rPr>
                          <w:b/>
                          <w:lang w:val="en-US"/>
                        </w:rPr>
                        <w:t>This section will explain the steps required to ensure that the modification has been carried out correctly.</w:t>
                      </w:r>
                    </w:p>
                    <w:p w14:paraId="61A4F248" w14:textId="77777777" w:rsidR="0065670B" w:rsidRDefault="0065670B" w:rsidP="002E6EFF">
                      <w:pPr>
                        <w:rPr>
                          <w:b/>
                          <w:lang w:val="en-US"/>
                        </w:rPr>
                      </w:pPr>
                      <w:r>
                        <w:rPr>
                          <w:b/>
                          <w:lang w:val="en-US"/>
                        </w:rPr>
                        <w:t>Parts used will be listed</w:t>
                      </w:r>
                    </w:p>
                    <w:p w14:paraId="0FEFABAC" w14:textId="77777777" w:rsidR="0065670B" w:rsidRDefault="0065670B" w:rsidP="002E6EFF">
                      <w:pPr>
                        <w:rPr>
                          <w:b/>
                          <w:lang w:val="en-US"/>
                        </w:rPr>
                      </w:pPr>
                      <w:r>
                        <w:rPr>
                          <w:b/>
                          <w:lang w:val="en-US"/>
                        </w:rPr>
                        <w:t>In addition, the tools required to carry out the work and the qualifications of staff members required to carry out the work will be listed.</w:t>
                      </w:r>
                    </w:p>
                    <w:p w14:paraId="78998E18" w14:textId="77777777" w:rsidR="0065670B" w:rsidRDefault="0065670B" w:rsidP="002E6EFF">
                      <w:pPr>
                        <w:rPr>
                          <w:b/>
                          <w:lang w:val="en-US"/>
                        </w:rPr>
                      </w:pPr>
                      <w:r>
                        <w:rPr>
                          <w:b/>
                          <w:lang w:val="en-US"/>
                        </w:rPr>
                        <w:t>Before and after specifications will be recorded</w:t>
                      </w:r>
                    </w:p>
                    <w:p w14:paraId="35ED19CB" w14:textId="77777777" w:rsidR="0065670B" w:rsidRPr="00D06D2F" w:rsidRDefault="0065670B" w:rsidP="002E6EFF">
                      <w:pPr>
                        <w:rPr>
                          <w:b/>
                          <w:lang w:val="en-US"/>
                        </w:rPr>
                      </w:pPr>
                      <w:r>
                        <w:rPr>
                          <w:b/>
                          <w:lang w:val="en-US"/>
                        </w:rPr>
                        <w:t>Records to be kept will be listed</w:t>
                      </w:r>
                    </w:p>
                  </w:txbxContent>
                </v:textbox>
                <w10:wrap type="square"/>
              </v:shape>
            </w:pict>
          </mc:Fallback>
        </mc:AlternateContent>
      </w:r>
      <w:bookmarkEnd w:id="39"/>
    </w:p>
    <w:p w14:paraId="78FCF0B5" w14:textId="77777777" w:rsidR="00426CF8" w:rsidRDefault="00426CF8" w:rsidP="00134BF6"/>
    <w:p w14:paraId="1AAB386E" w14:textId="77777777" w:rsidR="002E6EFF" w:rsidRDefault="002E6EFF" w:rsidP="002E6EFF">
      <w:r>
        <w:rPr>
          <w:rFonts w:ascii="Calibri" w:eastAsia="Times New Roman" w:hAnsi="Calibri" w:cs="Calibri"/>
          <w:b/>
          <w:bCs/>
          <w:lang w:val="en-US" w:eastAsia="en-AU"/>
        </w:rPr>
        <w:t>Modification verified by (AVV)</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35A0A45C" w14:textId="77777777" w:rsidR="00426CF8" w:rsidRDefault="00426CF8" w:rsidP="00134BF6"/>
    <w:p w14:paraId="6ECE3370" w14:textId="77777777" w:rsidR="00426CF8" w:rsidRDefault="00426CF8" w:rsidP="00134BF6"/>
    <w:p w14:paraId="77983D9B" w14:textId="77777777" w:rsidR="00426CF8" w:rsidRDefault="00426CF8" w:rsidP="00134BF6"/>
    <w:p w14:paraId="26804F22" w14:textId="77777777" w:rsidR="00426CF8" w:rsidRPr="00134BF6" w:rsidRDefault="00426CF8" w:rsidP="00134BF6"/>
    <w:p w14:paraId="23688D84" w14:textId="77777777" w:rsidR="00D322D2" w:rsidRDefault="00A50BF1" w:rsidP="00D322D2">
      <w:pPr>
        <w:pStyle w:val="Heading2"/>
      </w:pPr>
      <w:bookmarkStart w:id="40" w:name="_Toc79399716"/>
      <w:r>
        <w:lastRenderedPageBreak/>
        <w:t>Deterioration Checks</w:t>
      </w:r>
      <w:bookmarkEnd w:id="40"/>
    </w:p>
    <w:p w14:paraId="7D09C356" w14:textId="77777777" w:rsidR="002E6EFF" w:rsidRPr="002E6EFF" w:rsidRDefault="002E6EFF" w:rsidP="002E6EFF">
      <w:r>
        <w:t xml:space="preserve">Ensure that all deterioration checks have been carried out by the vehicle modifier and where deteriorated components have been identified, rectification has been undertaken </w:t>
      </w:r>
    </w:p>
    <w:p w14:paraId="548D122B" w14:textId="55B644A7" w:rsidR="000E3B58" w:rsidRDefault="002E6EFF" w:rsidP="002E6EFF">
      <w:pPr>
        <w:rPr>
          <w:b/>
        </w:rPr>
      </w:pPr>
      <w:r>
        <w:rPr>
          <w:noProof/>
          <w:lang w:eastAsia="en-AU"/>
        </w:rPr>
        <mc:AlternateContent>
          <mc:Choice Requires="wps">
            <w:drawing>
              <wp:anchor distT="45720" distB="45720" distL="114300" distR="114300" simplePos="0" relativeHeight="251684864" behindDoc="0" locked="0" layoutInCell="1" allowOverlap="1" wp14:anchorId="4D6E05CB" wp14:editId="10E11EC1">
                <wp:simplePos x="0" y="0"/>
                <wp:positionH relativeFrom="column">
                  <wp:posOffset>19050</wp:posOffset>
                </wp:positionH>
                <wp:positionV relativeFrom="paragraph">
                  <wp:posOffset>530860</wp:posOffset>
                </wp:positionV>
                <wp:extent cx="6088380" cy="1504950"/>
                <wp:effectExtent l="0" t="0" r="2667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6D38DADF" w14:textId="77777777" w:rsidR="0065670B" w:rsidRPr="0042343E" w:rsidRDefault="0065670B" w:rsidP="002E6EFF">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E05CB" id="_x0000_s1045" type="#_x0000_t202" style="position:absolute;margin-left:1.5pt;margin-top:41.8pt;width:479.4pt;height:11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9ZKQIAAE4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">
                <v:textbox>
                  <w:txbxContent>
                    <w:p w14:paraId="6D38DADF" w14:textId="77777777" w:rsidR="0065670B" w:rsidRPr="0042343E" w:rsidRDefault="0065670B" w:rsidP="002E6EFF">
                      <w:pPr>
                        <w:rPr>
                          <w:b/>
                          <w:i/>
                          <w:lang w:val="en-US"/>
                        </w:rPr>
                      </w:pPr>
                      <w:r>
                        <w:rPr>
                          <w:b/>
                          <w:i/>
                          <w:lang w:val="en-US"/>
                        </w:rPr>
                        <w:t>Notes</w:t>
                      </w:r>
                    </w:p>
                  </w:txbxContent>
                </v:textbox>
                <w10:wrap type="square"/>
              </v:shape>
            </w:pict>
          </mc:Fallback>
        </mc:AlternateContent>
      </w:r>
      <w:r w:rsidR="000E3B58">
        <w:rPr>
          <w:b/>
        </w:rPr>
        <w:t>I am satisfied d</w:t>
      </w:r>
      <w:r>
        <w:rPr>
          <w:b/>
        </w:rPr>
        <w:t>eterioration checks have been performed as per the Work Instruction</w:t>
      </w:r>
      <w:r w:rsidR="00110AE5">
        <w:rPr>
          <w:b/>
        </w:rPr>
        <w:t>.</w:t>
      </w:r>
      <w:r w:rsidRPr="00C258C7">
        <w:rPr>
          <w:b/>
        </w:rPr>
        <w:t xml:space="preserve"> </w:t>
      </w:r>
    </w:p>
    <w:p w14:paraId="7A97B7E5" w14:textId="673E712C" w:rsidR="002E6EFF" w:rsidRPr="00C258C7" w:rsidRDefault="002E6EFF" w:rsidP="002E6EFF">
      <w:pPr>
        <w:rPr>
          <w:b/>
        </w:rPr>
      </w:pPr>
      <w:r w:rsidRPr="00C258C7">
        <w:rPr>
          <w:b/>
        </w:rPr>
        <w:t>AVV Signed:</w:t>
      </w:r>
      <w:r w:rsidR="00263876">
        <w:rPr>
          <w:b/>
        </w:rPr>
        <w:t xml:space="preserve"> </w:t>
      </w:r>
      <w:r w:rsidRPr="00C258C7">
        <w:rPr>
          <w:b/>
        </w:rPr>
        <w:t>……………</w:t>
      </w:r>
      <w:proofErr w:type="gramStart"/>
      <w:r w:rsidRPr="00C258C7">
        <w:rPr>
          <w:b/>
        </w:rPr>
        <w:t>…..</w:t>
      </w:r>
      <w:proofErr w:type="gramEnd"/>
      <w:r w:rsidRPr="00C258C7">
        <w:rPr>
          <w:b/>
        </w:rPr>
        <w:t xml:space="preserve">                                                                          Date:</w:t>
      </w:r>
      <w:r w:rsidR="00263876">
        <w:rPr>
          <w:b/>
        </w:rPr>
        <w:t xml:space="preserve"> </w:t>
      </w:r>
      <w:r w:rsidRPr="00C258C7">
        <w:rPr>
          <w:b/>
        </w:rPr>
        <w:t>…………………</w:t>
      </w:r>
    </w:p>
    <w:p w14:paraId="2976BD8F" w14:textId="77777777" w:rsidR="00134BF6" w:rsidRPr="00134BF6" w:rsidRDefault="00134BF6" w:rsidP="00134BF6"/>
    <w:p w14:paraId="4B52EA0B" w14:textId="77777777" w:rsidR="00A50BF1" w:rsidRDefault="00A50BF1" w:rsidP="00A50BF1">
      <w:pPr>
        <w:pStyle w:val="Heading2"/>
      </w:pPr>
      <w:bookmarkStart w:id="41" w:name="_Toc79399717"/>
      <w:r>
        <w:t>Damage and Corrosion Checks</w:t>
      </w:r>
      <w:bookmarkEnd w:id="41"/>
    </w:p>
    <w:p w14:paraId="613E0D05" w14:textId="30466D45" w:rsidR="00713CCE" w:rsidRDefault="00713CCE" w:rsidP="00713CCE">
      <w:r>
        <w:t>Vehicles are to be inspected for damage and corrosion as part of carrying out the verification. Levels of damage and corrosion may be categorised as those that allow the verification of the vehicle to take place and those that prevent verification of the vehicle.</w:t>
      </w:r>
    </w:p>
    <w:p w14:paraId="24867559" w14:textId="142B0141" w:rsidR="00713CCE" w:rsidRDefault="00713CCE" w:rsidP="00713CCE">
      <w:pPr>
        <w:pStyle w:val="Heading3"/>
      </w:pPr>
      <w:bookmarkStart w:id="42" w:name="_Toc79399718"/>
      <w:r>
        <w:t>Acceptable Levels of Damage and Corrosion</w:t>
      </w:r>
      <w:bookmarkEnd w:id="42"/>
    </w:p>
    <w:p w14:paraId="5550ACD3" w14:textId="59F9CE65" w:rsidR="00713CCE" w:rsidRDefault="00713CCE" w:rsidP="00713CCE">
      <w:r>
        <w:t>The following is a list of damage and corrosion that permits the verification of a vehicle by an AVV. Records must be kept relating to any damage or corrosion that is present</w:t>
      </w:r>
      <w:r w:rsidR="00110AE5">
        <w:t>.</w:t>
      </w:r>
    </w:p>
    <w:p w14:paraId="1302FE29" w14:textId="1AE86D52"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one or more dents on the vehicle structure, or a structural component of the vehicle, of 25 millimetres or less in depth</w:t>
      </w:r>
      <w:r w:rsidR="00110AE5">
        <w:rPr>
          <w:rFonts w:ascii="Calibri" w:hAnsi="Calibri" w:cs="Calibri"/>
          <w:sz w:val="22"/>
          <w:szCs w:val="22"/>
        </w:rPr>
        <w:t>,</w:t>
      </w:r>
      <w:r>
        <w:rPr>
          <w:rFonts w:ascii="Calibri" w:hAnsi="Calibri" w:cs="Calibri"/>
          <w:sz w:val="22"/>
          <w:szCs w:val="22"/>
        </w:rPr>
        <w:br/>
      </w:r>
    </w:p>
    <w:p w14:paraId="74DD26C2" w14:textId="61B69F8E"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distortion of a structural component of the vehicle, or distortion of the vehicle structure, where the difference in the length of corresponding diagonal lines, as ascertained through a body alignment test, is 10 millimetres or less</w:t>
      </w:r>
      <w:r w:rsidR="00110AE5">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br/>
      </w:r>
    </w:p>
    <w:p w14:paraId="6324E5B2" w14:textId="77777777"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damage to or corrosion of a structural component of the vehicle, or of the vehicle structure, where:</w:t>
      </w:r>
    </w:p>
    <w:p w14:paraId="198CDC5F" w14:textId="3613F057" w:rsidR="00713CCE" w:rsidRDefault="00713CCE" w:rsidP="00713CCE">
      <w:pPr>
        <w:pStyle w:val="NormalWeb"/>
        <w:numPr>
          <w:ilvl w:val="0"/>
          <w:numId w:val="29"/>
        </w:numPr>
        <w:spacing w:before="40" w:beforeAutospacing="0" w:after="0" w:afterAutospacing="0"/>
        <w:rPr>
          <w:rFonts w:ascii="Calibri" w:hAnsi="Calibri" w:cs="Calibri"/>
          <w:sz w:val="22"/>
          <w:szCs w:val="22"/>
        </w:rPr>
      </w:pPr>
      <w:r>
        <w:rPr>
          <w:rFonts w:ascii="Calibri" w:hAnsi="Calibri" w:cs="Calibri"/>
          <w:sz w:val="22"/>
          <w:szCs w:val="22"/>
        </w:rPr>
        <w:t>the damage or corrosion has been repaired by replacing damaged or corroded structural components with new components of the original specification</w:t>
      </w:r>
      <w:r w:rsidR="00110AE5">
        <w:rPr>
          <w:rFonts w:ascii="Calibri" w:hAnsi="Calibri" w:cs="Calibri"/>
          <w:sz w:val="22"/>
          <w:szCs w:val="22"/>
        </w:rPr>
        <w:t>,</w:t>
      </w:r>
      <w:r>
        <w:rPr>
          <w:rFonts w:ascii="Calibri" w:hAnsi="Calibri" w:cs="Calibri"/>
          <w:sz w:val="22"/>
          <w:szCs w:val="22"/>
        </w:rPr>
        <w:t xml:space="preserve"> and</w:t>
      </w:r>
    </w:p>
    <w:p w14:paraId="4BEEE1E8" w14:textId="35F806B5" w:rsidR="00713CCE" w:rsidRDefault="00713CCE" w:rsidP="00713CCE">
      <w:pPr>
        <w:pStyle w:val="NormalWeb"/>
        <w:numPr>
          <w:ilvl w:val="0"/>
          <w:numId w:val="29"/>
        </w:numPr>
        <w:spacing w:before="40" w:beforeAutospacing="0" w:after="0" w:afterAutospacing="0"/>
        <w:rPr>
          <w:rFonts w:ascii="Calibri" w:hAnsi="Calibri" w:cs="Calibri"/>
          <w:sz w:val="22"/>
          <w:szCs w:val="22"/>
        </w:rPr>
      </w:pPr>
      <w:r>
        <w:rPr>
          <w:rFonts w:ascii="Calibri" w:hAnsi="Calibri" w:cs="Calibri"/>
          <w:sz w:val="22"/>
          <w:szCs w:val="22"/>
        </w:rPr>
        <w:t>the repairs did not involve the cutting or welding of a structural component, or of the vehicle structure</w:t>
      </w:r>
      <w:r w:rsidR="00110AE5">
        <w:rPr>
          <w:rFonts w:ascii="Calibri" w:hAnsi="Calibri" w:cs="Calibri"/>
          <w:sz w:val="22"/>
          <w:szCs w:val="22"/>
        </w:rPr>
        <w:t>,</w:t>
      </w:r>
      <w:r>
        <w:rPr>
          <w:rFonts w:ascii="Calibri" w:hAnsi="Calibri" w:cs="Calibri"/>
          <w:sz w:val="22"/>
          <w:szCs w:val="22"/>
        </w:rPr>
        <w:br/>
      </w:r>
    </w:p>
    <w:p w14:paraId="265D605E" w14:textId="77777777"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variations in the gaps between panels greater than 5 millimetres, where:</w:t>
      </w:r>
    </w:p>
    <w:p w14:paraId="6746BCE1" w14:textId="07262413"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the variations are not the result of damage to the vehicle structure</w:t>
      </w:r>
      <w:r w:rsidR="00110AE5">
        <w:rPr>
          <w:rFonts w:ascii="Calibri" w:hAnsi="Calibri" w:cs="Calibri"/>
          <w:sz w:val="22"/>
          <w:szCs w:val="22"/>
        </w:rPr>
        <w:t>,</w:t>
      </w:r>
      <w:r>
        <w:rPr>
          <w:rFonts w:ascii="Calibri" w:hAnsi="Calibri" w:cs="Calibri"/>
          <w:sz w:val="22"/>
          <w:szCs w:val="22"/>
        </w:rPr>
        <w:t xml:space="preserve"> and</w:t>
      </w:r>
    </w:p>
    <w:p w14:paraId="1FC8EF90" w14:textId="5D42A9F8"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not been conducted on the vehicle—a body alignment test would not be required under the </w:t>
      </w:r>
      <w:r w:rsidRPr="00191661">
        <w:rPr>
          <w:rFonts w:ascii="Calibri" w:hAnsi="Calibri" w:cs="Calibri"/>
          <w:i/>
          <w:iCs/>
          <w:sz w:val="22"/>
          <w:szCs w:val="22"/>
        </w:rPr>
        <w:t>Road Vehicle Standards (Verification of Road Vehicles) Determination 2021</w:t>
      </w:r>
      <w:r>
        <w:rPr>
          <w:rFonts w:ascii="Calibri" w:hAnsi="Calibri" w:cs="Calibri"/>
          <w:sz w:val="22"/>
          <w:szCs w:val="22"/>
        </w:rPr>
        <w:t xml:space="preserve"> by reason of the variations</w:t>
      </w:r>
      <w:r w:rsidR="00110AE5">
        <w:rPr>
          <w:rFonts w:ascii="Calibri" w:hAnsi="Calibri" w:cs="Calibri"/>
          <w:sz w:val="22"/>
          <w:szCs w:val="22"/>
        </w:rPr>
        <w:t>,</w:t>
      </w:r>
      <w:r>
        <w:rPr>
          <w:rFonts w:ascii="Calibri" w:hAnsi="Calibri" w:cs="Calibri"/>
          <w:sz w:val="22"/>
          <w:szCs w:val="22"/>
        </w:rPr>
        <w:t xml:space="preserve"> and</w:t>
      </w:r>
    </w:p>
    <w:p w14:paraId="7A9B2965" w14:textId="77777777"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been conducted on the vehicle—the difference in the length of corresponding diagonal lines, as ascertained through the test, is 5 </w:t>
      </w:r>
      <w:r>
        <w:rPr>
          <w:rFonts w:ascii="Calibri" w:hAnsi="Calibri" w:cs="Calibri"/>
          <w:sz w:val="22"/>
          <w:szCs w:val="22"/>
        </w:rPr>
        <w:lastRenderedPageBreak/>
        <w:t>millimetres or less;</w:t>
      </w:r>
      <w:r>
        <w:rPr>
          <w:rFonts w:ascii="Calibri" w:hAnsi="Calibri" w:cs="Calibri"/>
          <w:sz w:val="22"/>
          <w:szCs w:val="22"/>
        </w:rPr>
        <w:br/>
      </w:r>
    </w:p>
    <w:p w14:paraId="2D900FD6" w14:textId="617F6A5B"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corrosion that has not r</w:t>
      </w:r>
      <w:r w:rsidR="00043795">
        <w:rPr>
          <w:rFonts w:ascii="Calibri" w:hAnsi="Calibri" w:cs="Calibri"/>
          <w:sz w:val="22"/>
          <w:szCs w:val="22"/>
        </w:rPr>
        <w:t>esulted in flaking or pitting</w:t>
      </w:r>
      <w:r w:rsidR="00110AE5">
        <w:rPr>
          <w:rFonts w:ascii="Calibri" w:hAnsi="Calibri" w:cs="Calibri"/>
          <w:sz w:val="22"/>
          <w:szCs w:val="22"/>
        </w:rPr>
        <w:t>,</w:t>
      </w:r>
      <w:r w:rsidR="00043795">
        <w:rPr>
          <w:rFonts w:ascii="Calibri" w:hAnsi="Calibri" w:cs="Calibri"/>
          <w:sz w:val="22"/>
          <w:szCs w:val="22"/>
        </w:rPr>
        <w:br/>
      </w:r>
    </w:p>
    <w:p w14:paraId="0ABC603C" w14:textId="44412264"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alterations that amount to damage to a structural c</w:t>
      </w:r>
      <w:r w:rsidR="00043795">
        <w:rPr>
          <w:rFonts w:ascii="Calibri" w:hAnsi="Calibri" w:cs="Calibri"/>
          <w:sz w:val="22"/>
          <w:szCs w:val="22"/>
        </w:rPr>
        <w:t>omponent of the vehicle, where:</w:t>
      </w:r>
    </w:p>
    <w:p w14:paraId="77C488F4" w14:textId="70200809" w:rsidR="00713CCE" w:rsidRDefault="00713CCE" w:rsidP="00713CCE">
      <w:pPr>
        <w:pStyle w:val="NormalWeb"/>
        <w:numPr>
          <w:ilvl w:val="0"/>
          <w:numId w:val="31"/>
        </w:numPr>
        <w:spacing w:before="40" w:beforeAutospacing="0" w:after="0" w:afterAutospacing="0"/>
        <w:rPr>
          <w:rFonts w:ascii="Calibri" w:hAnsi="Calibri" w:cs="Calibri"/>
          <w:sz w:val="22"/>
          <w:szCs w:val="22"/>
        </w:rPr>
      </w:pPr>
      <w:r>
        <w:rPr>
          <w:rFonts w:ascii="Calibri" w:hAnsi="Calibri" w:cs="Calibri"/>
          <w:sz w:val="22"/>
          <w:szCs w:val="22"/>
        </w:rPr>
        <w:t>the alterations did not involve bending, distorting, heating the metal of, or drilling or cutting holes in, the structural component</w:t>
      </w:r>
      <w:r w:rsidR="00110AE5">
        <w:rPr>
          <w:rFonts w:ascii="Calibri" w:hAnsi="Calibri" w:cs="Calibri"/>
          <w:sz w:val="22"/>
          <w:szCs w:val="22"/>
        </w:rPr>
        <w:t>,</w:t>
      </w:r>
      <w:r>
        <w:rPr>
          <w:rFonts w:ascii="Calibri" w:hAnsi="Calibri" w:cs="Calibri"/>
          <w:sz w:val="22"/>
          <w:szCs w:val="22"/>
        </w:rPr>
        <w:t xml:space="preserve"> or</w:t>
      </w:r>
    </w:p>
    <w:p w14:paraId="49C6EA75" w14:textId="77777777" w:rsidR="00713CCE" w:rsidRDefault="00713CCE" w:rsidP="00713CCE">
      <w:pPr>
        <w:pStyle w:val="NormalWeb"/>
        <w:numPr>
          <w:ilvl w:val="0"/>
          <w:numId w:val="31"/>
        </w:numPr>
        <w:spacing w:before="40" w:beforeAutospacing="0" w:after="0" w:afterAutospacing="0"/>
        <w:rPr>
          <w:rFonts w:ascii="Calibri" w:hAnsi="Calibri" w:cs="Calibri"/>
          <w:sz w:val="22"/>
          <w:szCs w:val="22"/>
        </w:rPr>
      </w:pPr>
      <w:r>
        <w:rPr>
          <w:rFonts w:ascii="Calibri" w:hAnsi="Calibri" w:cs="Calibri"/>
          <w:sz w:val="22"/>
          <w:szCs w:val="22"/>
        </w:rPr>
        <w:t>the alterations consisted of modifications carried out in accordance with an approved Model Report that applied to the vehicle.</w:t>
      </w:r>
    </w:p>
    <w:p w14:paraId="3A69D8DD" w14:textId="77777777" w:rsidR="00713CCE" w:rsidRDefault="00713CCE" w:rsidP="00713CCE"/>
    <w:p w14:paraId="0EA1FCC9" w14:textId="17E13F74" w:rsidR="00713CCE" w:rsidRDefault="00713CCE" w:rsidP="00713CCE">
      <w:r>
        <w:t>Using the diagram below, perform a visual vehicle Inspection marking all non-critical damage and corrosion on the vehicle</w:t>
      </w:r>
      <w:r w:rsidR="00110AE5">
        <w:t>,</w:t>
      </w:r>
      <w:r>
        <w:t xml:space="preserve"> </w:t>
      </w:r>
    </w:p>
    <w:p w14:paraId="776B5DE5" w14:textId="60DB8438" w:rsidR="00713CCE" w:rsidRPr="007E2F68" w:rsidRDefault="00773D95" w:rsidP="00713CCE">
      <w:pPr>
        <w:jc w:val="center"/>
      </w:pPr>
      <w:r w:rsidRPr="00773D95">
        <w:rPr>
          <w:noProof/>
          <w:lang w:eastAsia="en-AU"/>
        </w:rPr>
        <w:drawing>
          <wp:inline distT="0" distB="0" distL="0" distR="0" wp14:anchorId="464ECF62" wp14:editId="1DEE796E">
            <wp:extent cx="3822293" cy="3411415"/>
            <wp:effectExtent l="0" t="0" r="6985" b="0"/>
            <wp:docPr id="3" name="Picture 3"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P\Regulatory Reform\MVSA Review\A. RVSA Document DRAFTS\E. Guidance\Model Reports\Model Report - SEVs\SEVs Model Report template\GettyImages-656943462_GENERIC-CAR-SE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31063" cy="3419242"/>
                    </a:xfrm>
                    <a:prstGeom prst="rect">
                      <a:avLst/>
                    </a:prstGeom>
                    <a:noFill/>
                    <a:ln>
                      <a:noFill/>
                    </a:ln>
                  </pic:spPr>
                </pic:pic>
              </a:graphicData>
            </a:graphic>
          </wp:inline>
        </w:drawing>
      </w:r>
    </w:p>
    <w:p w14:paraId="6CFE00D7" w14:textId="77777777" w:rsidR="00713CCE" w:rsidRDefault="00713CCE" w:rsidP="00713CCE">
      <w:pPr>
        <w:jc w:val="center"/>
        <w:rPr>
          <w:i/>
        </w:rPr>
      </w:pPr>
      <w:r w:rsidRPr="00622F3E">
        <w:rPr>
          <w:i/>
        </w:rPr>
        <w:t xml:space="preserve">X = Scratch/Broken, 0 = Dent, R = Rust/Surface Corrosion </w:t>
      </w:r>
    </w:p>
    <w:p w14:paraId="6773329C" w14:textId="26ADD76C" w:rsidR="00713CCE" w:rsidRDefault="00713CCE" w:rsidP="00713CCE">
      <w:r>
        <w:t>Additionally, record all damage and corrosion found in the table below</w:t>
      </w:r>
      <w:r w:rsidR="00110AE5">
        <w:t>:</w:t>
      </w:r>
    </w:p>
    <w:tbl>
      <w:tblPr>
        <w:tblW w:w="9347" w:type="dxa"/>
        <w:tblInd w:w="-5" w:type="dxa"/>
        <w:tblLook w:val="04A0" w:firstRow="1" w:lastRow="0" w:firstColumn="1" w:lastColumn="0" w:noHBand="0" w:noVBand="1"/>
      </w:tblPr>
      <w:tblGrid>
        <w:gridCol w:w="3251"/>
        <w:gridCol w:w="3510"/>
        <w:gridCol w:w="2586"/>
      </w:tblGrid>
      <w:tr w:rsidR="00713CCE" w:rsidRPr="00055E40" w14:paraId="15F9706E" w14:textId="77777777" w:rsidTr="0032548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9698A46"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70EA8614"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7026A79F"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713CCE" w:rsidRPr="00055E40" w14:paraId="72E371F7"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D5AF492"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Dent</w:t>
            </w:r>
          </w:p>
        </w:tc>
        <w:tc>
          <w:tcPr>
            <w:tcW w:w="3510" w:type="dxa"/>
            <w:tcBorders>
              <w:top w:val="nil"/>
              <w:left w:val="nil"/>
              <w:bottom w:val="single" w:sz="4" w:space="0" w:color="auto"/>
              <w:right w:val="single" w:sz="4" w:space="0" w:color="auto"/>
            </w:tcBorders>
            <w:shd w:val="clear" w:color="000000" w:fill="FFFFFF"/>
            <w:noWrap/>
            <w:vAlign w:val="center"/>
            <w:hideMark/>
          </w:tcPr>
          <w:p w14:paraId="456538E4"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RHR door</w:t>
            </w:r>
          </w:p>
        </w:tc>
        <w:tc>
          <w:tcPr>
            <w:tcW w:w="2586" w:type="dxa"/>
            <w:tcBorders>
              <w:top w:val="nil"/>
              <w:left w:val="nil"/>
              <w:bottom w:val="single" w:sz="4" w:space="0" w:color="auto"/>
              <w:right w:val="single" w:sz="4" w:space="0" w:color="auto"/>
            </w:tcBorders>
            <w:shd w:val="clear" w:color="000000" w:fill="FFFFFF"/>
            <w:noWrap/>
            <w:vAlign w:val="center"/>
            <w:hideMark/>
          </w:tcPr>
          <w:p w14:paraId="574450FA"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10mm Depth, 100mm length, 100mm width</w:t>
            </w:r>
          </w:p>
        </w:tc>
      </w:tr>
      <w:tr w:rsidR="00713CCE" w:rsidRPr="00055E40" w14:paraId="12E2F7CD"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1A98073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5558C36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94C659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142422A"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28493D0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CB803C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A768E69"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E85A0A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5F10DF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7BB0915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3FC5B38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7CAC212"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771199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8F0419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4107E5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21E09F50"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883DB7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55867303"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1F728B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226956E"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14C7C7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2E4F576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34D95F37"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0297F73"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6D3F4545"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F515DA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5F81C32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230B1A0C" w14:textId="77777777" w:rsidR="00713CCE" w:rsidRPr="008F313F" w:rsidRDefault="00713CCE" w:rsidP="00713CCE"/>
    <w:p w14:paraId="3619E38A" w14:textId="762E00A1" w:rsidR="00713CCE" w:rsidRDefault="00713CCE" w:rsidP="00713CCE">
      <w:pPr>
        <w:rPr>
          <w:i/>
        </w:rPr>
      </w:pPr>
      <w:r>
        <w:rPr>
          <w:rFonts w:ascii="Calibri" w:eastAsia="Times New Roman" w:hAnsi="Calibri" w:cs="Calibri"/>
          <w:b/>
          <w:bCs/>
          <w:lang w:val="en-US" w:eastAsia="en-AU"/>
        </w:rPr>
        <w:lastRenderedPageBreak/>
        <w:t>Damage and Corrosion Checked by</w:t>
      </w:r>
      <w:r w:rsidRPr="001336CA">
        <w:rPr>
          <w:rFonts w:ascii="Calibri" w:eastAsia="Times New Roman" w:hAnsi="Calibri" w:cs="Calibri"/>
          <w:b/>
          <w:bCs/>
          <w:lang w:val="en-US" w:eastAsia="en-AU"/>
        </w:rPr>
        <w:t>: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p>
    <w:p w14:paraId="1A3AF409" w14:textId="77777777" w:rsidR="00713CCE" w:rsidRPr="003D79A9" w:rsidRDefault="00713CCE" w:rsidP="00713CCE">
      <w:pPr>
        <w:pStyle w:val="Heading3"/>
      </w:pPr>
      <w:bookmarkStart w:id="43" w:name="_Toc79399719"/>
      <w:r>
        <w:t>Levels of Damage Preventing Vehicle Verification</w:t>
      </w:r>
      <w:bookmarkEnd w:id="43"/>
    </w:p>
    <w:p w14:paraId="62B0BB02" w14:textId="77777777" w:rsidR="00713CCE" w:rsidRPr="008F313F" w:rsidRDefault="00713CCE" w:rsidP="00713CCE">
      <w:pPr>
        <w:pStyle w:val="subsection"/>
        <w:rPr>
          <w:rFonts w:asciiTheme="minorHAnsi" w:hAnsiTheme="minorHAnsi" w:cstheme="minorHAnsi"/>
        </w:rPr>
      </w:pPr>
      <w:r>
        <w:rPr>
          <w:rFonts w:asciiTheme="minorHAnsi" w:hAnsiTheme="minorHAnsi" w:cstheme="minorHAnsi"/>
        </w:rPr>
        <w:t>W</w:t>
      </w:r>
      <w:r w:rsidRPr="008F313F">
        <w:rPr>
          <w:rFonts w:asciiTheme="minorHAnsi" w:hAnsiTheme="minorHAnsi" w:cstheme="minorHAnsi"/>
        </w:rPr>
        <w:t xml:space="preserve">here the damage or corrosion, or repair of damage or corrosion, has resulted in: </w:t>
      </w:r>
    </w:p>
    <w:p w14:paraId="31032F58" w14:textId="5DDB1BBE" w:rsidR="00713CCE" w:rsidRPr="008F313F" w:rsidRDefault="00713CCE" w:rsidP="00713CCE">
      <w:pPr>
        <w:pStyle w:val="paragraph"/>
        <w:rPr>
          <w:rFonts w:asciiTheme="minorHAnsi" w:hAnsiTheme="minorHAnsi" w:cstheme="minorHAnsi"/>
        </w:rPr>
      </w:pPr>
      <w:r w:rsidRPr="008F313F">
        <w:rPr>
          <w:rFonts w:asciiTheme="minorHAnsi" w:hAnsiTheme="minorHAnsi" w:cstheme="minorHAnsi"/>
        </w:rPr>
        <w:t>(a)</w:t>
      </w:r>
      <w:r w:rsidR="00043795">
        <w:rPr>
          <w:rFonts w:asciiTheme="minorHAnsi" w:hAnsiTheme="minorHAnsi" w:cstheme="minorHAnsi"/>
        </w:rPr>
        <w:t xml:space="preserve"> </w:t>
      </w:r>
      <w:r w:rsidRPr="008F313F">
        <w:rPr>
          <w:rFonts w:asciiTheme="minorHAnsi" w:hAnsiTheme="minorHAnsi" w:cstheme="minorHAnsi"/>
        </w:rPr>
        <w:tab/>
        <w:t>the splitting of a seam or joint between two panels</w:t>
      </w:r>
      <w:r w:rsidR="00110AE5">
        <w:rPr>
          <w:rFonts w:asciiTheme="minorHAnsi" w:hAnsiTheme="minorHAnsi" w:cstheme="minorHAnsi"/>
        </w:rPr>
        <w:t>,</w:t>
      </w:r>
      <w:r w:rsidRPr="008F313F">
        <w:rPr>
          <w:rFonts w:asciiTheme="minorHAnsi" w:hAnsiTheme="minorHAnsi" w:cstheme="minorHAnsi"/>
        </w:rPr>
        <w:t xml:space="preserve"> or</w:t>
      </w:r>
    </w:p>
    <w:p w14:paraId="623C00DC" w14:textId="79CA501F" w:rsidR="00713CCE" w:rsidRDefault="00713CCE" w:rsidP="00713CCE">
      <w:pPr>
        <w:pStyle w:val="paragraph"/>
        <w:tabs>
          <w:tab w:val="left" w:pos="2160"/>
          <w:tab w:val="left" w:pos="2880"/>
          <w:tab w:val="left" w:pos="3600"/>
          <w:tab w:val="left" w:pos="5015"/>
        </w:tabs>
        <w:rPr>
          <w:rFonts w:asciiTheme="minorHAnsi" w:hAnsiTheme="minorHAnsi" w:cstheme="minorHAnsi"/>
        </w:rPr>
      </w:pPr>
      <w:r w:rsidRPr="008F313F">
        <w:rPr>
          <w:rFonts w:asciiTheme="minorHAnsi" w:hAnsiTheme="minorHAnsi" w:cstheme="minorHAnsi"/>
        </w:rPr>
        <w:t>(b)</w:t>
      </w:r>
      <w:r w:rsidR="00043795">
        <w:rPr>
          <w:rFonts w:asciiTheme="minorHAnsi" w:hAnsiTheme="minorHAnsi" w:cstheme="minorHAnsi"/>
        </w:rPr>
        <w:t xml:space="preserve"> </w:t>
      </w:r>
      <w:r w:rsidRPr="008F313F">
        <w:rPr>
          <w:rFonts w:asciiTheme="minorHAnsi" w:hAnsiTheme="minorHAnsi" w:cstheme="minorHAnsi"/>
        </w:rPr>
        <w:tab/>
        <w:t>the failure of a spot weld.</w:t>
      </w:r>
      <w:r>
        <w:rPr>
          <w:rFonts w:asciiTheme="minorHAnsi" w:hAnsiTheme="minorHAnsi" w:cstheme="minorHAnsi"/>
        </w:rPr>
        <w:br/>
      </w:r>
    </w:p>
    <w:p w14:paraId="32F9D31C" w14:textId="38EE77EF" w:rsidR="00713CCE" w:rsidRPr="008F313F" w:rsidRDefault="00713CCE" w:rsidP="00713CCE">
      <w:pPr>
        <w:pStyle w:val="paragraph"/>
        <w:tabs>
          <w:tab w:val="left" w:pos="2160"/>
          <w:tab w:val="left" w:pos="2880"/>
          <w:tab w:val="left" w:pos="3600"/>
          <w:tab w:val="left" w:pos="5015"/>
        </w:tabs>
        <w:ind w:left="0" w:firstLine="0"/>
        <w:rPr>
          <w:rFonts w:asciiTheme="minorHAnsi" w:hAnsiTheme="minorHAnsi" w:cstheme="minorHAnsi"/>
        </w:rPr>
      </w:pPr>
      <w:r>
        <w:rPr>
          <w:rFonts w:asciiTheme="minorHAnsi" w:hAnsiTheme="minorHAnsi" w:cstheme="minorHAnsi"/>
        </w:rPr>
        <w:t>The vehicle may not be verified by an AVV, modification must not proceed and the reason for not proceeding must be documented on the diagram and in the table below</w:t>
      </w:r>
      <w:r w:rsidR="00110AE5">
        <w:rPr>
          <w:rFonts w:asciiTheme="minorHAnsi" w:hAnsiTheme="minorHAnsi" w:cstheme="minorHAnsi"/>
        </w:rPr>
        <w:t>:</w:t>
      </w:r>
    </w:p>
    <w:p w14:paraId="3524B52F" w14:textId="428BDA44" w:rsidR="00713CCE" w:rsidRDefault="00773D95" w:rsidP="00713CCE">
      <w:pPr>
        <w:jc w:val="center"/>
      </w:pPr>
      <w:r w:rsidRPr="00773D95">
        <w:rPr>
          <w:noProof/>
          <w:lang w:eastAsia="en-AU"/>
        </w:rPr>
        <w:drawing>
          <wp:inline distT="0" distB="0" distL="0" distR="0" wp14:anchorId="3DDA58CA" wp14:editId="30EC3F25">
            <wp:extent cx="3694228" cy="3297116"/>
            <wp:effectExtent l="0" t="0" r="1905" b="0"/>
            <wp:docPr id="4" name="Picture 4"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P\Regulatory Reform\MVSA Review\A. RVSA Document DRAFTS\E. Guidance\Model Reports\Model Report - SEVs\SEVs Model Report template\GettyImages-656943462_GENERIC-CAR-SE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0005" cy="3302272"/>
                    </a:xfrm>
                    <a:prstGeom prst="rect">
                      <a:avLst/>
                    </a:prstGeom>
                    <a:noFill/>
                    <a:ln>
                      <a:noFill/>
                    </a:ln>
                  </pic:spPr>
                </pic:pic>
              </a:graphicData>
            </a:graphic>
          </wp:inline>
        </w:drawing>
      </w:r>
    </w:p>
    <w:p w14:paraId="5C47A803" w14:textId="77777777" w:rsidR="00713CCE" w:rsidRPr="008F313F" w:rsidRDefault="00713CCE" w:rsidP="00713CCE">
      <w:pPr>
        <w:jc w:val="center"/>
        <w:rPr>
          <w:i/>
        </w:rPr>
      </w:pPr>
      <w:r>
        <w:rPr>
          <w:i/>
        </w:rPr>
        <w:t>S</w:t>
      </w:r>
      <w:r w:rsidRPr="00622F3E">
        <w:rPr>
          <w:i/>
        </w:rPr>
        <w:t xml:space="preserve"> = </w:t>
      </w:r>
      <w:r>
        <w:rPr>
          <w:i/>
        </w:rPr>
        <w:t>Failure of Spot Weld</w:t>
      </w:r>
      <w:r w:rsidRPr="00622F3E">
        <w:rPr>
          <w:i/>
        </w:rPr>
        <w:t>,</w:t>
      </w:r>
      <w:r>
        <w:rPr>
          <w:i/>
        </w:rPr>
        <w:t xml:space="preserve"> J</w:t>
      </w:r>
      <w:r w:rsidRPr="00622F3E">
        <w:rPr>
          <w:i/>
        </w:rPr>
        <w:t xml:space="preserve"> = </w:t>
      </w:r>
      <w:r>
        <w:rPr>
          <w:i/>
        </w:rPr>
        <w:t>Splitting of Joint or Seam</w:t>
      </w:r>
    </w:p>
    <w:tbl>
      <w:tblPr>
        <w:tblW w:w="9347" w:type="dxa"/>
        <w:tblInd w:w="-5" w:type="dxa"/>
        <w:tblLook w:val="04A0" w:firstRow="1" w:lastRow="0" w:firstColumn="1" w:lastColumn="0" w:noHBand="0" w:noVBand="1"/>
      </w:tblPr>
      <w:tblGrid>
        <w:gridCol w:w="3251"/>
        <w:gridCol w:w="3510"/>
        <w:gridCol w:w="2586"/>
      </w:tblGrid>
      <w:tr w:rsidR="00713CCE" w:rsidRPr="00055E40" w14:paraId="266B7712" w14:textId="77777777" w:rsidTr="0032548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05500F"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1ADD288B"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31690ED9"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713CCE" w:rsidRPr="00055E40" w14:paraId="199AAEEE"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3C3B806"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Spot Weld Failure</w:t>
            </w:r>
          </w:p>
        </w:tc>
        <w:tc>
          <w:tcPr>
            <w:tcW w:w="3510" w:type="dxa"/>
            <w:tcBorders>
              <w:top w:val="nil"/>
              <w:left w:val="nil"/>
              <w:bottom w:val="single" w:sz="4" w:space="0" w:color="auto"/>
              <w:right w:val="single" w:sz="4" w:space="0" w:color="auto"/>
            </w:tcBorders>
            <w:shd w:val="clear" w:color="000000" w:fill="FFFFFF"/>
            <w:noWrap/>
            <w:vAlign w:val="center"/>
            <w:hideMark/>
          </w:tcPr>
          <w:p w14:paraId="0677606D"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LH Tailgate Area</w:t>
            </w:r>
          </w:p>
        </w:tc>
        <w:tc>
          <w:tcPr>
            <w:tcW w:w="2586" w:type="dxa"/>
            <w:tcBorders>
              <w:top w:val="nil"/>
              <w:left w:val="nil"/>
              <w:bottom w:val="single" w:sz="4" w:space="0" w:color="auto"/>
              <w:right w:val="single" w:sz="4" w:space="0" w:color="auto"/>
            </w:tcBorders>
            <w:shd w:val="clear" w:color="000000" w:fill="FFFFFF"/>
            <w:noWrap/>
            <w:vAlign w:val="center"/>
            <w:hideMark/>
          </w:tcPr>
          <w:p w14:paraId="2CBAE973"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20x20mm</w:t>
            </w:r>
          </w:p>
        </w:tc>
      </w:tr>
      <w:tr w:rsidR="00713CCE" w:rsidRPr="00055E40" w14:paraId="3178FE21"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E35A53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B1131F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6DB7710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436DB98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9B9FBF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F036973"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00F1484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39E81B86"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63738107"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6129E10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1EABA51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5A9F9FC"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874ACD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4F1665D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94D4DA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0ED8227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4E7EFF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0EECCF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43B37C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460B30D3"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4AF0028"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8A5B89A"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8A7BD05"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6CF1809"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65CD77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2C378C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3FFE38A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21D9D6CE" w14:textId="77777777" w:rsidR="00713CCE" w:rsidRDefault="00713CCE" w:rsidP="00713CCE">
      <w:pPr>
        <w:jc w:val="both"/>
      </w:pPr>
    </w:p>
    <w:p w14:paraId="3D1265E4" w14:textId="77777777" w:rsidR="00713CCE" w:rsidRDefault="00713CCE" w:rsidP="00713CCE">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05DBB97E" w14:textId="77777777" w:rsidR="00713CCE" w:rsidRPr="000533B2" w:rsidRDefault="00713CCE" w:rsidP="00713CCE">
      <w:pPr>
        <w:jc w:val="both"/>
        <w:rPr>
          <w:b/>
          <w:i/>
          <w:color w:val="C00000"/>
        </w:rPr>
      </w:pPr>
      <w:r w:rsidRPr="000533B2">
        <w:rPr>
          <w:b/>
          <w:i/>
          <w:color w:val="C00000"/>
        </w:rPr>
        <w:t>Note: Any damage recorded in the table above prevents a vehicle from being verified by an AVV, do not proceed w</w:t>
      </w:r>
      <w:r>
        <w:rPr>
          <w:b/>
          <w:i/>
          <w:color w:val="C00000"/>
        </w:rPr>
        <w:t xml:space="preserve">ith </w:t>
      </w:r>
      <w:r w:rsidRPr="000533B2">
        <w:rPr>
          <w:b/>
          <w:i/>
          <w:color w:val="C00000"/>
        </w:rPr>
        <w:t>vehicle</w:t>
      </w:r>
      <w:r>
        <w:rPr>
          <w:b/>
          <w:i/>
          <w:color w:val="C00000"/>
        </w:rPr>
        <w:t xml:space="preserve"> modification</w:t>
      </w:r>
      <w:r w:rsidRPr="000533B2">
        <w:rPr>
          <w:b/>
          <w:i/>
          <w:color w:val="C00000"/>
        </w:rPr>
        <w:t>.</w:t>
      </w:r>
    </w:p>
    <w:p w14:paraId="36371E12" w14:textId="5B1B2B5F" w:rsidR="008870FD" w:rsidRDefault="008870FD" w:rsidP="008870FD">
      <w:pPr>
        <w:pStyle w:val="Heading3"/>
      </w:pPr>
      <w:bookmarkStart w:id="44" w:name="_Toc79399720"/>
      <w:r>
        <w:lastRenderedPageBreak/>
        <w:t>Body Alignment Check Procedure</w:t>
      </w:r>
      <w:bookmarkEnd w:id="44"/>
    </w:p>
    <w:p w14:paraId="7B8978E5" w14:textId="77777777" w:rsidR="008870FD" w:rsidRDefault="008870FD" w:rsidP="008870FD">
      <w:r>
        <w:t>If required, a body alignment check must be performed on the vehicle, following the procedure below to conduct the test.</w:t>
      </w:r>
    </w:p>
    <w:p w14:paraId="63EFE51F" w14:textId="77777777" w:rsidR="003B0667" w:rsidRPr="000533B2" w:rsidRDefault="003B0667" w:rsidP="003B0667">
      <w:pPr>
        <w:rPr>
          <w:b/>
          <w:color w:val="00B050"/>
        </w:rPr>
      </w:pPr>
      <w:r w:rsidRPr="000533B2">
        <w:rPr>
          <w:b/>
          <w:color w:val="00B050"/>
        </w:rPr>
        <w:t>EXAMPLE ONLY</w:t>
      </w:r>
    </w:p>
    <w:p w14:paraId="0535C0E3" w14:textId="77777777" w:rsidR="003B0667" w:rsidRPr="000533B2" w:rsidRDefault="003B0667" w:rsidP="003B0667">
      <w:pPr>
        <w:rPr>
          <w:b/>
          <w:color w:val="00B050"/>
        </w:rPr>
      </w:pPr>
      <w:r w:rsidRPr="000533B2">
        <w:rPr>
          <w:b/>
          <w:color w:val="00B050"/>
        </w:rPr>
        <w:t>Equipment Required</w:t>
      </w:r>
    </w:p>
    <w:p w14:paraId="7A358A25" w14:textId="77777777" w:rsidR="003B0667" w:rsidRPr="000533B2" w:rsidRDefault="003B0667" w:rsidP="003B0667">
      <w:pPr>
        <w:pStyle w:val="ListParagraph"/>
        <w:numPr>
          <w:ilvl w:val="0"/>
          <w:numId w:val="17"/>
        </w:numPr>
        <w:rPr>
          <w:color w:val="00B050"/>
        </w:rPr>
      </w:pPr>
      <w:r w:rsidRPr="000533B2">
        <w:rPr>
          <w:color w:val="00B050"/>
        </w:rPr>
        <w:t>Equipment suitable for allowing access to the underside of the vehicle</w:t>
      </w:r>
    </w:p>
    <w:p w14:paraId="7301AACB" w14:textId="77777777" w:rsidR="003B0667" w:rsidRPr="000533B2" w:rsidRDefault="003B0667" w:rsidP="003B0667">
      <w:pPr>
        <w:pStyle w:val="ListParagraph"/>
        <w:numPr>
          <w:ilvl w:val="0"/>
          <w:numId w:val="17"/>
        </w:numPr>
        <w:rPr>
          <w:color w:val="00B050"/>
        </w:rPr>
      </w:pPr>
      <w:r w:rsidRPr="000533B2">
        <w:rPr>
          <w:color w:val="00B050"/>
        </w:rPr>
        <w:t xml:space="preserve">Torch or </w:t>
      </w:r>
      <w:proofErr w:type="gramStart"/>
      <w:r w:rsidRPr="000533B2">
        <w:rPr>
          <w:color w:val="00B050"/>
        </w:rPr>
        <w:t>other</w:t>
      </w:r>
      <w:proofErr w:type="gramEnd"/>
      <w:r w:rsidRPr="000533B2">
        <w:rPr>
          <w:color w:val="00B050"/>
        </w:rPr>
        <w:t xml:space="preserve"> light source</w:t>
      </w:r>
    </w:p>
    <w:p w14:paraId="2202299B" w14:textId="77777777" w:rsidR="003B0667" w:rsidRPr="000533B2" w:rsidRDefault="003B0667" w:rsidP="003B0667">
      <w:pPr>
        <w:pStyle w:val="ListParagraph"/>
        <w:numPr>
          <w:ilvl w:val="0"/>
          <w:numId w:val="17"/>
        </w:numPr>
        <w:rPr>
          <w:color w:val="00B050"/>
        </w:rPr>
      </w:pPr>
      <w:r w:rsidRPr="000533B2">
        <w:rPr>
          <w:color w:val="00B050"/>
        </w:rPr>
        <w:t>Measuring tape or laser measuring device</w:t>
      </w:r>
    </w:p>
    <w:p w14:paraId="4802DC86" w14:textId="14464E09" w:rsidR="003B0667" w:rsidRPr="000533B2" w:rsidRDefault="003B0667" w:rsidP="003B0667">
      <w:pPr>
        <w:pStyle w:val="ListParagraph"/>
        <w:numPr>
          <w:ilvl w:val="0"/>
          <w:numId w:val="17"/>
        </w:numPr>
        <w:rPr>
          <w:color w:val="00B050"/>
        </w:rPr>
      </w:pPr>
      <w:r w:rsidRPr="000533B2">
        <w:rPr>
          <w:color w:val="00B050"/>
        </w:rPr>
        <w:t>Threaded (M10x1.25) ci</w:t>
      </w:r>
      <w:r w:rsidR="00043795">
        <w:rPr>
          <w:color w:val="00B050"/>
        </w:rPr>
        <w:t>rcular dowel, 150mm length x 4</w:t>
      </w:r>
      <w:r w:rsidR="00110AE5">
        <w:rPr>
          <w:color w:val="00B050"/>
        </w:rPr>
        <w:t>.</w:t>
      </w:r>
      <w:r w:rsidRPr="000533B2">
        <w:rPr>
          <w:color w:val="00B050"/>
        </w:rPr>
        <w:t xml:space="preserve"> </w:t>
      </w:r>
    </w:p>
    <w:p w14:paraId="30D2E9E1" w14:textId="77777777" w:rsidR="003B0667" w:rsidRPr="000533B2" w:rsidRDefault="003B0667" w:rsidP="003B0667">
      <w:pPr>
        <w:rPr>
          <w:b/>
          <w:color w:val="00B050"/>
        </w:rPr>
      </w:pPr>
      <w:r w:rsidRPr="000533B2">
        <w:rPr>
          <w:b/>
          <w:color w:val="00B050"/>
        </w:rPr>
        <w:t>Method</w:t>
      </w:r>
    </w:p>
    <w:p w14:paraId="2663377A" w14:textId="77777777" w:rsidR="003B0667" w:rsidRPr="000533B2" w:rsidRDefault="003B0667" w:rsidP="003B0667">
      <w:pPr>
        <w:pStyle w:val="ListParagraph"/>
        <w:numPr>
          <w:ilvl w:val="0"/>
          <w:numId w:val="18"/>
        </w:numPr>
        <w:rPr>
          <w:color w:val="00B050"/>
        </w:rPr>
      </w:pPr>
      <w:r w:rsidRPr="000533B2">
        <w:rPr>
          <w:color w:val="00B050"/>
        </w:rPr>
        <w:t>Raise the vehicle to a height, suitable for accessing the underside of the vehicle.</w:t>
      </w:r>
    </w:p>
    <w:p w14:paraId="47541BE3" w14:textId="77777777" w:rsidR="003B0667" w:rsidRPr="000533B2" w:rsidRDefault="003B0667" w:rsidP="003B0667">
      <w:pPr>
        <w:pStyle w:val="ListParagraph"/>
        <w:numPr>
          <w:ilvl w:val="0"/>
          <w:numId w:val="18"/>
        </w:numPr>
        <w:rPr>
          <w:color w:val="00B050"/>
        </w:rPr>
      </w:pPr>
      <w:r w:rsidRPr="000533B2">
        <w:rPr>
          <w:color w:val="00B050"/>
        </w:rPr>
        <w:t xml:space="preserve">Locate the </w:t>
      </w:r>
      <w:proofErr w:type="gramStart"/>
      <w:r w:rsidRPr="000533B2">
        <w:rPr>
          <w:color w:val="00B050"/>
        </w:rPr>
        <w:t>left and right hand</w:t>
      </w:r>
      <w:proofErr w:type="gramEnd"/>
      <w:r w:rsidRPr="000533B2">
        <w:rPr>
          <w:color w:val="00B050"/>
        </w:rPr>
        <w:t xml:space="preserve"> measuring points on the front underside of the vehicle, located directly inboard of the front wheels on the axle centre line. Measuring points are female threaded and marked LFM and RFM.</w:t>
      </w:r>
    </w:p>
    <w:p w14:paraId="00BEA1C5" w14:textId="77777777" w:rsidR="003B0667" w:rsidRPr="000533B2" w:rsidRDefault="003B0667" w:rsidP="003B0667">
      <w:pPr>
        <w:pStyle w:val="ListParagraph"/>
        <w:numPr>
          <w:ilvl w:val="0"/>
          <w:numId w:val="18"/>
        </w:numPr>
        <w:rPr>
          <w:color w:val="00B050"/>
        </w:rPr>
      </w:pPr>
      <w:r w:rsidRPr="000533B2">
        <w:rPr>
          <w:color w:val="00B050"/>
        </w:rPr>
        <w:t>Insert 1x threaded dowel in to each of the front measuring points.</w:t>
      </w:r>
    </w:p>
    <w:p w14:paraId="2C50AEED" w14:textId="77777777" w:rsidR="003B0667" w:rsidRPr="000533B2" w:rsidRDefault="003B0667" w:rsidP="003B0667">
      <w:pPr>
        <w:pStyle w:val="ListParagraph"/>
        <w:numPr>
          <w:ilvl w:val="0"/>
          <w:numId w:val="18"/>
        </w:numPr>
        <w:rPr>
          <w:color w:val="00B050"/>
        </w:rPr>
      </w:pPr>
      <w:r w:rsidRPr="000533B2">
        <w:rPr>
          <w:color w:val="00B050"/>
        </w:rPr>
        <w:t>Repeat steps 1-3 for the rear axle, measuring points are marked RRM and LRM.</w:t>
      </w:r>
    </w:p>
    <w:p w14:paraId="2E5381F5" w14:textId="77777777" w:rsidR="003B0667" w:rsidRPr="000533B2" w:rsidRDefault="003B0667" w:rsidP="003B0667">
      <w:pPr>
        <w:pStyle w:val="ListParagraph"/>
        <w:numPr>
          <w:ilvl w:val="0"/>
          <w:numId w:val="18"/>
        </w:numPr>
        <w:rPr>
          <w:color w:val="00B050"/>
        </w:rPr>
      </w:pPr>
      <w:r w:rsidRPr="000533B2">
        <w:rPr>
          <w:color w:val="00B050"/>
        </w:rPr>
        <w:t>Measure the distances as specified below and record results in the table below.</w:t>
      </w:r>
    </w:p>
    <w:p w14:paraId="54AD5A66" w14:textId="77777777" w:rsidR="003B0667" w:rsidRPr="000533B2" w:rsidRDefault="003B0667" w:rsidP="003B0667">
      <w:pPr>
        <w:rPr>
          <w:color w:val="00B050"/>
        </w:rPr>
      </w:pPr>
    </w:p>
    <w:p w14:paraId="1971DAB4" w14:textId="77777777" w:rsidR="003B0667" w:rsidRPr="000533B2" w:rsidRDefault="003B0667" w:rsidP="003B0667">
      <w:pPr>
        <w:rPr>
          <w:color w:val="00B050"/>
        </w:rPr>
      </w:pPr>
    </w:p>
    <w:p w14:paraId="3FDFECE1" w14:textId="77777777" w:rsidR="003B0667" w:rsidRPr="000533B2" w:rsidRDefault="003B0667" w:rsidP="003B0667">
      <w:pPr>
        <w:jc w:val="center"/>
        <w:rPr>
          <w:color w:val="00B050"/>
        </w:rPr>
      </w:pPr>
      <w:r w:rsidRPr="000533B2">
        <w:rPr>
          <w:noProof/>
          <w:color w:val="00B050"/>
          <w:lang w:eastAsia="en-AU"/>
        </w:rPr>
        <w:drawing>
          <wp:inline distT="0" distB="0" distL="0" distR="0" wp14:anchorId="27659C12" wp14:editId="00211CBC">
            <wp:extent cx="3251200" cy="3251200"/>
            <wp:effectExtent l="0" t="0" r="6350" b="635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3251200"/>
                    </a:xfrm>
                    <a:prstGeom prst="rect">
                      <a:avLst/>
                    </a:prstGeom>
                    <a:noFill/>
                    <a:ln>
                      <a:noFill/>
                    </a:ln>
                  </pic:spPr>
                </pic:pic>
              </a:graphicData>
            </a:graphic>
          </wp:inline>
        </w:drawing>
      </w:r>
    </w:p>
    <w:p w14:paraId="0C8F4424" w14:textId="77777777" w:rsidR="003B0667" w:rsidRPr="000533B2" w:rsidRDefault="003B0667" w:rsidP="003B0667">
      <w:pPr>
        <w:jc w:val="center"/>
        <w:rPr>
          <w:i/>
          <w:color w:val="00B050"/>
        </w:rPr>
      </w:pPr>
      <w:r w:rsidRPr="000533B2">
        <w:rPr>
          <w:i/>
          <w:color w:val="00B050"/>
        </w:rPr>
        <w:t>Plan view of body alignment points and factory specification distances between points</w:t>
      </w:r>
    </w:p>
    <w:p w14:paraId="6F35C8BB" w14:textId="77777777" w:rsidR="008870FD" w:rsidRDefault="008870FD" w:rsidP="008870FD">
      <w:pPr>
        <w:rPr>
          <w:i/>
        </w:rPr>
      </w:pPr>
    </w:p>
    <w:p w14:paraId="7D629BDA" w14:textId="77777777" w:rsidR="008870FD" w:rsidRPr="00465655" w:rsidRDefault="008870FD" w:rsidP="008870FD">
      <w:pPr>
        <w:jc w:val="center"/>
        <w:rPr>
          <w:i/>
        </w:rPr>
      </w:pPr>
    </w:p>
    <w:tbl>
      <w:tblPr>
        <w:tblW w:w="7520" w:type="dxa"/>
        <w:jc w:val="center"/>
        <w:tblLook w:val="04A0" w:firstRow="1" w:lastRow="0" w:firstColumn="1" w:lastColumn="0" w:noHBand="0" w:noVBand="1"/>
      </w:tblPr>
      <w:tblGrid>
        <w:gridCol w:w="2900"/>
        <w:gridCol w:w="1540"/>
        <w:gridCol w:w="1540"/>
        <w:gridCol w:w="1540"/>
      </w:tblGrid>
      <w:tr w:rsidR="008870FD" w:rsidRPr="00465655" w14:paraId="30D841CF" w14:textId="77777777" w:rsidTr="00740BB3">
        <w:trPr>
          <w:trHeight w:val="300"/>
          <w:jc w:val="center"/>
        </w:trPr>
        <w:tc>
          <w:tcPr>
            <w:tcW w:w="2900" w:type="dxa"/>
            <w:tcBorders>
              <w:top w:val="single" w:sz="4" w:space="0" w:color="auto"/>
              <w:left w:val="single" w:sz="4" w:space="0" w:color="auto"/>
              <w:bottom w:val="nil"/>
              <w:right w:val="single" w:sz="4" w:space="0" w:color="auto"/>
            </w:tcBorders>
            <w:shd w:val="clear" w:color="000000" w:fill="D9D9D9"/>
            <w:noWrap/>
            <w:vAlign w:val="bottom"/>
            <w:hideMark/>
          </w:tcPr>
          <w:p w14:paraId="4B01E604"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lastRenderedPageBreak/>
              <w:t>Measurement Dimension</w:t>
            </w:r>
          </w:p>
        </w:tc>
        <w:tc>
          <w:tcPr>
            <w:tcW w:w="1540" w:type="dxa"/>
            <w:tcBorders>
              <w:top w:val="single" w:sz="4" w:space="0" w:color="auto"/>
              <w:left w:val="nil"/>
              <w:bottom w:val="nil"/>
              <w:right w:val="single" w:sz="4" w:space="0" w:color="auto"/>
            </w:tcBorders>
            <w:shd w:val="clear" w:color="000000" w:fill="D9D9D9"/>
            <w:noWrap/>
            <w:vAlign w:val="bottom"/>
            <w:hideMark/>
          </w:tcPr>
          <w:p w14:paraId="22E20FFB"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Original Spec</w:t>
            </w:r>
          </w:p>
        </w:tc>
        <w:tc>
          <w:tcPr>
            <w:tcW w:w="1540" w:type="dxa"/>
            <w:tcBorders>
              <w:top w:val="single" w:sz="4" w:space="0" w:color="auto"/>
              <w:left w:val="nil"/>
              <w:bottom w:val="nil"/>
              <w:right w:val="single" w:sz="4" w:space="0" w:color="auto"/>
            </w:tcBorders>
            <w:shd w:val="clear" w:color="000000" w:fill="D9D9D9"/>
            <w:noWrap/>
            <w:vAlign w:val="bottom"/>
            <w:hideMark/>
          </w:tcPr>
          <w:p w14:paraId="558BD292"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Measured Spec</w:t>
            </w:r>
          </w:p>
        </w:tc>
        <w:tc>
          <w:tcPr>
            <w:tcW w:w="1540" w:type="dxa"/>
            <w:tcBorders>
              <w:top w:val="single" w:sz="4" w:space="0" w:color="auto"/>
              <w:left w:val="nil"/>
              <w:bottom w:val="nil"/>
              <w:right w:val="single" w:sz="4" w:space="0" w:color="auto"/>
            </w:tcBorders>
            <w:shd w:val="clear" w:color="000000" w:fill="D9D9D9"/>
            <w:noWrap/>
            <w:vAlign w:val="bottom"/>
            <w:hideMark/>
          </w:tcPr>
          <w:p w14:paraId="701A0254"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Variance</w:t>
            </w:r>
          </w:p>
        </w:tc>
      </w:tr>
      <w:tr w:rsidR="008870FD" w:rsidRPr="00465655" w14:paraId="1B07809F"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000000" w:fill="ACB9CA"/>
            <w:noWrap/>
            <w:vAlign w:val="bottom"/>
            <w:hideMark/>
          </w:tcPr>
          <w:p w14:paraId="73616E40" w14:textId="77777777" w:rsidR="008870FD" w:rsidRPr="00465655" w:rsidRDefault="008870FD" w:rsidP="00740BB3">
            <w:pPr>
              <w:spacing w:after="0" w:line="240" w:lineRule="auto"/>
              <w:jc w:val="center"/>
              <w:rPr>
                <w:rFonts w:ascii="Calibri" w:eastAsia="Times New Roman" w:hAnsi="Calibri" w:cs="Calibri"/>
                <w:i/>
                <w:iCs/>
                <w:color w:val="000000"/>
                <w:sz w:val="18"/>
                <w:szCs w:val="18"/>
                <w:lang w:eastAsia="en-AU"/>
              </w:rPr>
            </w:pPr>
            <w:r w:rsidRPr="00465655">
              <w:rPr>
                <w:rFonts w:ascii="Calibri" w:eastAsia="Times New Roman" w:hAnsi="Calibri" w:cs="Calibri"/>
                <w:i/>
                <w:iCs/>
                <w:color w:val="000000"/>
                <w:sz w:val="18"/>
                <w:szCs w:val="18"/>
                <w:lang w:eastAsia="en-AU"/>
              </w:rPr>
              <w:t>Point to Point</w:t>
            </w:r>
          </w:p>
        </w:tc>
        <w:tc>
          <w:tcPr>
            <w:tcW w:w="1540" w:type="dxa"/>
            <w:tcBorders>
              <w:top w:val="nil"/>
              <w:left w:val="nil"/>
              <w:bottom w:val="single" w:sz="4" w:space="0" w:color="auto"/>
              <w:right w:val="single" w:sz="4" w:space="0" w:color="auto"/>
            </w:tcBorders>
            <w:shd w:val="clear" w:color="000000" w:fill="ACB9CA"/>
            <w:noWrap/>
            <w:vAlign w:val="bottom"/>
            <w:hideMark/>
          </w:tcPr>
          <w:p w14:paraId="7BCF7519"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60CC36FE"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1566924E"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r>
      <w:tr w:rsidR="008870FD" w:rsidRPr="00465655" w14:paraId="4784F815"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DE15C7"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RFM</w:t>
            </w:r>
          </w:p>
        </w:tc>
        <w:tc>
          <w:tcPr>
            <w:tcW w:w="1540" w:type="dxa"/>
            <w:tcBorders>
              <w:top w:val="nil"/>
              <w:left w:val="nil"/>
              <w:bottom w:val="single" w:sz="4" w:space="0" w:color="auto"/>
              <w:right w:val="single" w:sz="4" w:space="0" w:color="auto"/>
            </w:tcBorders>
            <w:shd w:val="clear" w:color="000000" w:fill="FFFFFF"/>
            <w:noWrap/>
            <w:vAlign w:val="bottom"/>
            <w:hideMark/>
          </w:tcPr>
          <w:p w14:paraId="27F627BF"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295F838F"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046CF21"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52C409C4"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32E2853"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2CCDEB2B"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72C3A37D"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663EE91"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4A4C0425"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5B77CEB"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2B401F9C"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56096E26"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2D396C6"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77656CEA"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147CD97" w14:textId="7B990E8E"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 xml:space="preserve">LFM </w:t>
            </w:r>
            <w:r w:rsidR="000E3B58">
              <w:rPr>
                <w:rFonts w:ascii="Calibri" w:eastAsia="Times New Roman" w:hAnsi="Calibri" w:cs="Calibri"/>
                <w:color w:val="000000"/>
                <w:lang w:eastAsia="en-AU"/>
              </w:rPr>
              <w:t>–</w:t>
            </w:r>
            <w:r w:rsidRPr="00465655">
              <w:rPr>
                <w:rFonts w:ascii="Calibri" w:eastAsia="Times New Roman" w:hAnsi="Calibri" w:cs="Calibri"/>
                <w:color w:val="000000"/>
                <w:lang w:eastAsia="en-AU"/>
              </w:rPr>
              <w:t xml:space="preserve"> RRM</w:t>
            </w:r>
            <w:r w:rsidR="000E3B58">
              <w:rPr>
                <w:rFonts w:ascii="Calibri" w:eastAsia="Times New Roman" w:hAnsi="Calibri" w:cs="Calibri"/>
                <w:color w:val="000000"/>
                <w:lang w:eastAsia="en-AU"/>
              </w:rPr>
              <w:t>*</w:t>
            </w:r>
          </w:p>
        </w:tc>
        <w:tc>
          <w:tcPr>
            <w:tcW w:w="1540" w:type="dxa"/>
            <w:tcBorders>
              <w:top w:val="nil"/>
              <w:left w:val="nil"/>
              <w:bottom w:val="single" w:sz="4" w:space="0" w:color="auto"/>
              <w:right w:val="single" w:sz="4" w:space="0" w:color="auto"/>
            </w:tcBorders>
            <w:shd w:val="clear" w:color="000000" w:fill="FFFFFF"/>
            <w:noWrap/>
            <w:vAlign w:val="bottom"/>
            <w:hideMark/>
          </w:tcPr>
          <w:p w14:paraId="1AA70501" w14:textId="77777777" w:rsidR="008870FD" w:rsidRPr="00D00777" w:rsidRDefault="003B0667" w:rsidP="003B0667">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8870FD"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1477C777"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22BDA60"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57F63326"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103743" w14:textId="20FF3939"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 xml:space="preserve">RFM </w:t>
            </w:r>
            <w:r w:rsidR="000E3B58">
              <w:rPr>
                <w:rFonts w:ascii="Calibri" w:eastAsia="Times New Roman" w:hAnsi="Calibri" w:cs="Calibri"/>
                <w:color w:val="000000"/>
                <w:lang w:eastAsia="en-AU"/>
              </w:rPr>
              <w:t>–</w:t>
            </w:r>
            <w:r w:rsidRPr="00465655">
              <w:rPr>
                <w:rFonts w:ascii="Calibri" w:eastAsia="Times New Roman" w:hAnsi="Calibri" w:cs="Calibri"/>
                <w:color w:val="000000"/>
                <w:lang w:eastAsia="en-AU"/>
              </w:rPr>
              <w:t xml:space="preserve"> LRM</w:t>
            </w:r>
            <w:r w:rsidR="000E3B58">
              <w:rPr>
                <w:rFonts w:ascii="Calibri" w:eastAsia="Times New Roman" w:hAnsi="Calibri" w:cs="Calibri"/>
                <w:color w:val="000000"/>
                <w:lang w:eastAsia="en-AU"/>
              </w:rPr>
              <w:t>*</w:t>
            </w:r>
          </w:p>
        </w:tc>
        <w:tc>
          <w:tcPr>
            <w:tcW w:w="1540" w:type="dxa"/>
            <w:tcBorders>
              <w:top w:val="nil"/>
              <w:left w:val="nil"/>
              <w:bottom w:val="single" w:sz="4" w:space="0" w:color="auto"/>
              <w:right w:val="single" w:sz="4" w:space="0" w:color="auto"/>
            </w:tcBorders>
            <w:shd w:val="clear" w:color="000000" w:fill="FFFFFF"/>
            <w:noWrap/>
            <w:vAlign w:val="bottom"/>
            <w:hideMark/>
          </w:tcPr>
          <w:p w14:paraId="4E24A855" w14:textId="77777777" w:rsidR="008870FD" w:rsidRPr="00D00777" w:rsidRDefault="003B0667" w:rsidP="003B0667">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8870FD"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6F5A980C"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0187F608"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bl>
    <w:p w14:paraId="1B151306" w14:textId="77777777" w:rsidR="008870FD" w:rsidRPr="00D24190" w:rsidRDefault="008870FD" w:rsidP="008870FD"/>
    <w:p w14:paraId="1287806F" w14:textId="77777777" w:rsidR="008870FD" w:rsidRDefault="008870FD" w:rsidP="008870FD">
      <w:r>
        <w:rPr>
          <w:rFonts w:ascii="Calibri" w:eastAsia="Times New Roman" w:hAnsi="Calibri" w:cs="Calibri"/>
          <w:b/>
          <w:bCs/>
          <w:lang w:val="en-US" w:eastAsia="en-AU"/>
        </w:rPr>
        <w:t>Body Alignment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7356DF17" w14:textId="77777777" w:rsidR="008870FD" w:rsidRPr="003B0667" w:rsidRDefault="008870FD" w:rsidP="008870FD">
      <w:pPr>
        <w:rPr>
          <w:b/>
          <w:i/>
          <w:color w:val="C00000"/>
        </w:rPr>
      </w:pPr>
      <w:r w:rsidRPr="003B0667">
        <w:rPr>
          <w:b/>
          <w:i/>
          <w:color w:val="C00000"/>
        </w:rPr>
        <w:t xml:space="preserve">Note: A variance of greater than 10mm, measured between points LFM – RRM and RFM – LRM renders a </w:t>
      </w:r>
      <w:r w:rsidR="003B0667" w:rsidRPr="003B0667">
        <w:rPr>
          <w:b/>
          <w:i/>
          <w:color w:val="C00000"/>
        </w:rPr>
        <w:t>vehicle unverifiable by the AVV</w:t>
      </w:r>
      <w:r w:rsidRPr="003B0667">
        <w:rPr>
          <w:b/>
          <w:i/>
          <w:color w:val="C00000"/>
        </w:rPr>
        <w:t>.</w:t>
      </w:r>
    </w:p>
    <w:p w14:paraId="66B95B1B" w14:textId="77777777" w:rsidR="004A4FBA" w:rsidRDefault="004A4FBA" w:rsidP="008870FD"/>
    <w:p w14:paraId="7CDB086F" w14:textId="77777777" w:rsidR="000E3B58" w:rsidRDefault="004A4FBA" w:rsidP="004A4FBA">
      <w:pPr>
        <w:rPr>
          <w:b/>
        </w:rPr>
      </w:pPr>
      <w:r>
        <w:rPr>
          <w:noProof/>
          <w:lang w:eastAsia="en-AU"/>
        </w:rPr>
        <mc:AlternateContent>
          <mc:Choice Requires="wps">
            <w:drawing>
              <wp:anchor distT="45720" distB="45720" distL="114300" distR="114300" simplePos="0" relativeHeight="251686912" behindDoc="0" locked="0" layoutInCell="1" allowOverlap="1" wp14:anchorId="115802A2" wp14:editId="7869CC61">
                <wp:simplePos x="0" y="0"/>
                <wp:positionH relativeFrom="column">
                  <wp:posOffset>19050</wp:posOffset>
                </wp:positionH>
                <wp:positionV relativeFrom="paragraph">
                  <wp:posOffset>530860</wp:posOffset>
                </wp:positionV>
                <wp:extent cx="6088380" cy="1504950"/>
                <wp:effectExtent l="0" t="0" r="266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3E77A397" w14:textId="77777777" w:rsidR="0065670B" w:rsidRPr="0042343E" w:rsidRDefault="0065670B" w:rsidP="004A4FBA">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02A2" id="_x0000_s1046" type="#_x0000_t202" style="position:absolute;margin-left:1.5pt;margin-top:41.8pt;width:479.4pt;height:11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L6JwIAAE4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E2mUvonAgAATgQAAA4AAAAAAAAAAAAAAAAALgIAAGRycy9lMm9E&#10;b2MueG1sUEsBAi0AFAAGAAgAAAAhAExlJOjeAAAACAEAAA8AAAAAAAAAAAAAAAAAgQQAAGRycy9k&#10;b3ducmV2LnhtbFBLBQYAAAAABAAEAPMAAACMBQAAAAA=&#10;">
                <v:textbox>
                  <w:txbxContent>
                    <w:p w14:paraId="3E77A397" w14:textId="77777777" w:rsidR="0065670B" w:rsidRPr="0042343E" w:rsidRDefault="0065670B" w:rsidP="004A4FBA">
                      <w:pPr>
                        <w:rPr>
                          <w:b/>
                          <w:i/>
                          <w:lang w:val="en-US"/>
                        </w:rPr>
                      </w:pPr>
                      <w:r>
                        <w:rPr>
                          <w:b/>
                          <w:i/>
                          <w:lang w:val="en-US"/>
                        </w:rPr>
                        <w:t>Notes</w:t>
                      </w:r>
                    </w:p>
                  </w:txbxContent>
                </v:textbox>
                <w10:wrap type="square"/>
              </v:shape>
            </w:pict>
          </mc:Fallback>
        </mc:AlternateContent>
      </w:r>
      <w:r w:rsidRPr="004A4FBA">
        <w:rPr>
          <w:b/>
        </w:rPr>
        <w:t>D</w:t>
      </w:r>
      <w:r>
        <w:rPr>
          <w:b/>
        </w:rPr>
        <w:t>amage and corrosion</w:t>
      </w:r>
      <w:r w:rsidRPr="004A4FBA">
        <w:rPr>
          <w:b/>
        </w:rPr>
        <w:t xml:space="preserve"> checks have been </w:t>
      </w:r>
      <w:r>
        <w:rPr>
          <w:b/>
        </w:rPr>
        <w:t>carried out</w:t>
      </w:r>
      <w:r w:rsidR="000E3B58">
        <w:rPr>
          <w:b/>
        </w:rPr>
        <w:t>.</w:t>
      </w:r>
    </w:p>
    <w:p w14:paraId="6FE90E6C" w14:textId="097CE502" w:rsidR="004A4FBA" w:rsidRPr="004A4FBA" w:rsidRDefault="004A4FBA" w:rsidP="004A4FBA">
      <w:pPr>
        <w:rPr>
          <w:b/>
        </w:rPr>
      </w:pPr>
      <w:r w:rsidRPr="004A4FBA">
        <w:rPr>
          <w:b/>
        </w:rPr>
        <w:t>AVV Signed:</w:t>
      </w:r>
      <w:r w:rsidR="00263876">
        <w:rPr>
          <w:b/>
        </w:rPr>
        <w:t xml:space="preserve"> </w:t>
      </w:r>
      <w:r w:rsidRPr="004A4FBA">
        <w:rPr>
          <w:b/>
        </w:rPr>
        <w:t>……………</w:t>
      </w:r>
      <w:proofErr w:type="gramStart"/>
      <w:r w:rsidRPr="004A4FBA">
        <w:rPr>
          <w:b/>
        </w:rPr>
        <w:t>…..</w:t>
      </w:r>
      <w:proofErr w:type="gramEnd"/>
      <w:r w:rsidRPr="004A4FBA">
        <w:rPr>
          <w:b/>
        </w:rPr>
        <w:t xml:space="preserve">                                                                          Date:</w:t>
      </w:r>
      <w:r w:rsidR="00263876">
        <w:rPr>
          <w:b/>
        </w:rPr>
        <w:t xml:space="preserve"> </w:t>
      </w:r>
      <w:r w:rsidRPr="004A4FBA">
        <w:rPr>
          <w:b/>
        </w:rPr>
        <w:t>…………………</w:t>
      </w:r>
    </w:p>
    <w:p w14:paraId="5ADB297D" w14:textId="77777777" w:rsidR="004A4FBA" w:rsidRPr="00134BF6" w:rsidRDefault="004A4FBA" w:rsidP="004A4FBA">
      <w:r>
        <w:br w:type="page"/>
      </w:r>
    </w:p>
    <w:p w14:paraId="24D37BC0" w14:textId="77777777" w:rsidR="00A50BF1" w:rsidRDefault="00A50BF1" w:rsidP="00A50BF1">
      <w:pPr>
        <w:pStyle w:val="Heading2"/>
      </w:pPr>
      <w:bookmarkStart w:id="45" w:name="_Toc79399721"/>
      <w:r>
        <w:lastRenderedPageBreak/>
        <w:t>Odometer Checks</w:t>
      </w:r>
      <w:bookmarkEnd w:id="45"/>
    </w:p>
    <w:p w14:paraId="603F3855" w14:textId="77777777" w:rsidR="008870FD" w:rsidRDefault="00B64775" w:rsidP="008870FD">
      <w:r>
        <w:t>The following checks may have been performed by the vehicle modifier when checking the vehicles odometer.</w:t>
      </w:r>
    </w:p>
    <w:p w14:paraId="74610EEF" w14:textId="77777777" w:rsidR="003B0667" w:rsidRPr="003B0667" w:rsidRDefault="003B0667" w:rsidP="00B64775">
      <w:pPr>
        <w:rPr>
          <w:b/>
          <w:color w:val="00B050"/>
        </w:rPr>
      </w:pPr>
      <w:r w:rsidRPr="003B0667">
        <w:rPr>
          <w:b/>
          <w:color w:val="00B050"/>
        </w:rPr>
        <w:t>EXAMPLE ONLY</w:t>
      </w:r>
    </w:p>
    <w:p w14:paraId="4A86E2E8" w14:textId="77777777" w:rsidR="00B64775" w:rsidRPr="003B0667" w:rsidRDefault="00B64775" w:rsidP="00B64775">
      <w:pPr>
        <w:rPr>
          <w:color w:val="00B050"/>
        </w:rPr>
      </w:pPr>
      <w:r w:rsidRPr="003B0667">
        <w:rPr>
          <w:b/>
          <w:color w:val="00B050"/>
        </w:rPr>
        <w:t xml:space="preserve">1) Check the current odometer reading against official documents: </w:t>
      </w:r>
      <w:r w:rsidRPr="003B0667">
        <w:rPr>
          <w:color w:val="00B050"/>
        </w:rPr>
        <w:t>This may include a visual inspection of the odometer and comparing the value with either a valid MOT certificate (UK models), Export notices, Deregistration documents or another verifiable document such as service books.</w:t>
      </w:r>
    </w:p>
    <w:p w14:paraId="33BBB054" w14:textId="77777777" w:rsidR="00B64775" w:rsidRPr="003B0667" w:rsidRDefault="00B64775" w:rsidP="00B64775">
      <w:pPr>
        <w:rPr>
          <w:color w:val="00B050"/>
        </w:rPr>
      </w:pPr>
      <w:r w:rsidRPr="003B0667">
        <w:rPr>
          <w:b/>
          <w:color w:val="00B050"/>
        </w:rPr>
        <w:t xml:space="preserve">2) If available, interrogate the fault memory of the vehicle: </w:t>
      </w:r>
      <w:r w:rsidRPr="003B0667">
        <w:rPr>
          <w:color w:val="00B050"/>
        </w:rPr>
        <w:t>This may be achieved by the use of a scan or diagnostic tool that has access to the engine control unit, Stability/ABS control unit or other control unit that maintains a record of vehicle distance travelled and comparing this value to the displayed value on the odometer.</w:t>
      </w:r>
    </w:p>
    <w:p w14:paraId="42685C62" w14:textId="77777777" w:rsidR="008870FD" w:rsidRPr="008870FD" w:rsidRDefault="00B64775" w:rsidP="008870FD">
      <w:r>
        <w:t xml:space="preserve">The </w:t>
      </w:r>
      <w:r>
        <w:rPr>
          <w:b/>
        </w:rPr>
        <w:t>AVV</w:t>
      </w:r>
      <w:r>
        <w:t xml:space="preserve"> </w:t>
      </w:r>
      <w:r w:rsidR="003B0667">
        <w:t>is to e</w:t>
      </w:r>
      <w:r>
        <w:t>nsure that a check has been made to ensure the vehicles odometer accurately reflects the distance the vehicle has travelled.</w:t>
      </w:r>
    </w:p>
    <w:p w14:paraId="0F9026AD" w14:textId="77777777" w:rsidR="000E3B58" w:rsidRDefault="008870FD" w:rsidP="008870FD">
      <w:pPr>
        <w:rPr>
          <w:b/>
        </w:rPr>
      </w:pPr>
      <w:r>
        <w:rPr>
          <w:noProof/>
          <w:lang w:eastAsia="en-AU"/>
        </w:rPr>
        <mc:AlternateContent>
          <mc:Choice Requires="wps">
            <w:drawing>
              <wp:anchor distT="45720" distB="45720" distL="114300" distR="114300" simplePos="0" relativeHeight="251688960" behindDoc="0" locked="0" layoutInCell="1" allowOverlap="1" wp14:anchorId="0DD2910B" wp14:editId="62131CF3">
                <wp:simplePos x="0" y="0"/>
                <wp:positionH relativeFrom="column">
                  <wp:posOffset>19050</wp:posOffset>
                </wp:positionH>
                <wp:positionV relativeFrom="paragraph">
                  <wp:posOffset>530860</wp:posOffset>
                </wp:positionV>
                <wp:extent cx="6088380" cy="1504950"/>
                <wp:effectExtent l="0" t="0" r="2667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38895E89" w14:textId="77777777" w:rsidR="0065670B" w:rsidRPr="0042343E" w:rsidRDefault="0065670B" w:rsidP="008870FD">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910B" id="_x0000_s1047" type="#_x0000_t202" style="position:absolute;margin-left:1.5pt;margin-top:41.8pt;width:479.4pt;height:11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rf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FaNet8nAgAATgQAAA4AAAAAAAAAAAAAAAAALgIAAGRycy9lMm9E&#10;b2MueG1sUEsBAi0AFAAGAAgAAAAhAExlJOjeAAAACAEAAA8AAAAAAAAAAAAAAAAAgQQAAGRycy9k&#10;b3ducmV2LnhtbFBLBQYAAAAABAAEAPMAAACMBQAAAAA=&#10;">
                <v:textbox>
                  <w:txbxContent>
                    <w:p w14:paraId="38895E89" w14:textId="77777777" w:rsidR="0065670B" w:rsidRPr="0042343E" w:rsidRDefault="0065670B" w:rsidP="008870FD">
                      <w:pPr>
                        <w:rPr>
                          <w:b/>
                          <w:i/>
                          <w:lang w:val="en-US"/>
                        </w:rPr>
                      </w:pPr>
                      <w:r>
                        <w:rPr>
                          <w:b/>
                          <w:i/>
                          <w:lang w:val="en-US"/>
                        </w:rPr>
                        <w:t>Notes</w:t>
                      </w:r>
                    </w:p>
                  </w:txbxContent>
                </v:textbox>
                <w10:wrap type="square"/>
              </v:shape>
            </w:pict>
          </mc:Fallback>
        </mc:AlternateContent>
      </w:r>
      <w:r w:rsidR="000E3B58">
        <w:rPr>
          <w:b/>
        </w:rPr>
        <w:t>I am satisfied o</w:t>
      </w:r>
      <w:r>
        <w:rPr>
          <w:b/>
        </w:rPr>
        <w:t>dometer</w:t>
      </w:r>
      <w:r w:rsidRPr="004A4FBA">
        <w:rPr>
          <w:b/>
        </w:rPr>
        <w:t xml:space="preserve"> checks have been </w:t>
      </w:r>
      <w:r>
        <w:rPr>
          <w:b/>
        </w:rPr>
        <w:t>carried out</w:t>
      </w:r>
      <w:r w:rsidRPr="004A4FBA">
        <w:rPr>
          <w:b/>
        </w:rPr>
        <w:t xml:space="preserve"> </w:t>
      </w:r>
    </w:p>
    <w:p w14:paraId="38ACFB96" w14:textId="0029EEC0" w:rsidR="008870FD" w:rsidRPr="004A4FBA" w:rsidRDefault="008870FD" w:rsidP="008870FD">
      <w:pPr>
        <w:rPr>
          <w:b/>
        </w:rPr>
      </w:pPr>
      <w:r w:rsidRPr="004A4FBA">
        <w:rPr>
          <w:b/>
        </w:rPr>
        <w:t>AVV Signed:</w:t>
      </w:r>
      <w:r w:rsidR="00263876">
        <w:rPr>
          <w:b/>
        </w:rPr>
        <w:t xml:space="preserve"> </w:t>
      </w:r>
      <w:r w:rsidRPr="004A4FBA">
        <w:rPr>
          <w:b/>
        </w:rPr>
        <w:t>……………</w:t>
      </w:r>
      <w:proofErr w:type="gramStart"/>
      <w:r w:rsidRPr="004A4FBA">
        <w:rPr>
          <w:b/>
        </w:rPr>
        <w:t>…..</w:t>
      </w:r>
      <w:proofErr w:type="gramEnd"/>
      <w:r w:rsidRPr="004A4FBA">
        <w:rPr>
          <w:b/>
        </w:rPr>
        <w:t xml:space="preserve">                                                                          Date:</w:t>
      </w:r>
      <w:r w:rsidR="00263876">
        <w:rPr>
          <w:b/>
        </w:rPr>
        <w:t xml:space="preserve"> </w:t>
      </w:r>
      <w:r w:rsidRPr="004A4FBA">
        <w:rPr>
          <w:b/>
        </w:rPr>
        <w:t>…………………</w:t>
      </w:r>
    </w:p>
    <w:p w14:paraId="5F3C771E" w14:textId="77777777" w:rsidR="00134BF6" w:rsidRPr="00134BF6" w:rsidRDefault="00B64775" w:rsidP="00134BF6">
      <w:r>
        <w:br w:type="page"/>
      </w:r>
    </w:p>
    <w:p w14:paraId="2DB29AA2" w14:textId="77777777" w:rsidR="00A50BF1" w:rsidRDefault="00A50BF1" w:rsidP="00A50BF1">
      <w:pPr>
        <w:pStyle w:val="Heading2"/>
      </w:pPr>
      <w:bookmarkStart w:id="46" w:name="_Toc79399722"/>
      <w:r>
        <w:lastRenderedPageBreak/>
        <w:t>Recall Checks</w:t>
      </w:r>
      <w:bookmarkEnd w:id="46"/>
    </w:p>
    <w:p w14:paraId="37E2FF6F" w14:textId="77777777" w:rsidR="00772018" w:rsidRDefault="00B64775" w:rsidP="00B64775">
      <w:r>
        <w:t xml:space="preserve">The AVV will ensure that </w:t>
      </w:r>
    </w:p>
    <w:p w14:paraId="1A6E2336" w14:textId="191AFC46" w:rsidR="00772018" w:rsidRDefault="00B64775" w:rsidP="00772018">
      <w:pPr>
        <w:pStyle w:val="ListParagraph"/>
        <w:numPr>
          <w:ilvl w:val="0"/>
          <w:numId w:val="1"/>
        </w:numPr>
      </w:pPr>
      <w:r>
        <w:t>the vehicle modifier has</w:t>
      </w:r>
      <w:r w:rsidR="00772018">
        <w:t xml:space="preserve"> correctly identified all applicable recalls in the vehicles source market</w:t>
      </w:r>
      <w:r w:rsidR="00F1139E">
        <w:t>,</w:t>
      </w:r>
      <w:r w:rsidR="00772018">
        <w:t xml:space="preserve"> and </w:t>
      </w:r>
    </w:p>
    <w:p w14:paraId="0E4998F3" w14:textId="1CEDDD6C" w:rsidR="00772018" w:rsidRDefault="00772018" w:rsidP="00772018">
      <w:pPr>
        <w:pStyle w:val="ListParagraph"/>
        <w:numPr>
          <w:ilvl w:val="0"/>
          <w:numId w:val="1"/>
        </w:numPr>
      </w:pPr>
      <w:r>
        <w:t>the vehicle has been rectified to address the issues that led to the recall</w:t>
      </w:r>
      <w:r w:rsidR="00F1139E">
        <w:t>.</w:t>
      </w:r>
    </w:p>
    <w:p w14:paraId="387D5CF2" w14:textId="77777777" w:rsidR="00772018" w:rsidRDefault="00772018" w:rsidP="00772018">
      <w:pPr>
        <w:ind w:left="360"/>
      </w:pPr>
    </w:p>
    <w:p w14:paraId="5D0F69FC" w14:textId="062A2A24" w:rsidR="000E3B58" w:rsidRDefault="00772018" w:rsidP="00772018">
      <w:pPr>
        <w:rPr>
          <w:b/>
        </w:rPr>
      </w:pPr>
      <w:r>
        <w:rPr>
          <w:noProof/>
          <w:lang w:eastAsia="en-AU"/>
        </w:rPr>
        <mc:AlternateContent>
          <mc:Choice Requires="wps">
            <w:drawing>
              <wp:anchor distT="45720" distB="45720" distL="114300" distR="114300" simplePos="0" relativeHeight="251691008" behindDoc="0" locked="0" layoutInCell="1" allowOverlap="1" wp14:anchorId="124A7AD6" wp14:editId="4E570E13">
                <wp:simplePos x="0" y="0"/>
                <wp:positionH relativeFrom="column">
                  <wp:posOffset>19050</wp:posOffset>
                </wp:positionH>
                <wp:positionV relativeFrom="paragraph">
                  <wp:posOffset>530860</wp:posOffset>
                </wp:positionV>
                <wp:extent cx="6088380" cy="1504950"/>
                <wp:effectExtent l="0" t="0" r="2667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5733C826" w14:textId="77777777" w:rsidR="0065670B" w:rsidRPr="0042343E" w:rsidRDefault="0065670B" w:rsidP="00772018">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A7AD6" id="_x0000_s1048" type="#_x0000_t202" style="position:absolute;margin-left:1.5pt;margin-top:41.8pt;width:479.4pt;height:11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Y2JwIAAE4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A6wBjYnAgAATgQAAA4AAAAAAAAAAAAAAAAALgIAAGRycy9lMm9E&#10;b2MueG1sUEsBAi0AFAAGAAgAAAAhAExlJOjeAAAACAEAAA8AAAAAAAAAAAAAAAAAgQQAAGRycy9k&#10;b3ducmV2LnhtbFBLBQYAAAAABAAEAPMAAACMBQAAAAA=&#10;">
                <v:textbox>
                  <w:txbxContent>
                    <w:p w14:paraId="5733C826" w14:textId="77777777" w:rsidR="0065670B" w:rsidRPr="0042343E" w:rsidRDefault="0065670B" w:rsidP="00772018">
                      <w:pPr>
                        <w:rPr>
                          <w:b/>
                          <w:i/>
                          <w:lang w:val="en-US"/>
                        </w:rPr>
                      </w:pPr>
                      <w:r>
                        <w:rPr>
                          <w:b/>
                          <w:i/>
                          <w:lang w:val="en-US"/>
                        </w:rPr>
                        <w:t>Notes</w:t>
                      </w:r>
                    </w:p>
                  </w:txbxContent>
                </v:textbox>
                <w10:wrap type="square"/>
              </v:shape>
            </w:pict>
          </mc:Fallback>
        </mc:AlternateContent>
      </w:r>
      <w:r w:rsidR="000E3B58">
        <w:rPr>
          <w:b/>
        </w:rPr>
        <w:t>I am satisfied r</w:t>
      </w:r>
      <w:r>
        <w:rPr>
          <w:b/>
        </w:rPr>
        <w:t>ecall</w:t>
      </w:r>
      <w:r w:rsidRPr="00772018">
        <w:rPr>
          <w:b/>
        </w:rPr>
        <w:t xml:space="preserve"> checks have been carried out </w:t>
      </w:r>
      <w:r w:rsidR="000E3B58">
        <w:rPr>
          <w:b/>
        </w:rPr>
        <w:t>and that any recalls have been addressed.</w:t>
      </w:r>
    </w:p>
    <w:p w14:paraId="3C63925F" w14:textId="20C593AD" w:rsidR="00772018" w:rsidRPr="00772018" w:rsidRDefault="00772018" w:rsidP="00772018">
      <w:pPr>
        <w:rPr>
          <w:b/>
        </w:rPr>
      </w:pPr>
      <w:r w:rsidRPr="00772018">
        <w:rPr>
          <w:b/>
        </w:rPr>
        <w:t>AVV Signed:</w:t>
      </w:r>
      <w:r w:rsidR="00263876">
        <w:rPr>
          <w:b/>
        </w:rPr>
        <w:t xml:space="preserve"> </w:t>
      </w:r>
      <w:r w:rsidRPr="00772018">
        <w:rPr>
          <w:b/>
        </w:rPr>
        <w:t>……………</w:t>
      </w:r>
      <w:proofErr w:type="gramStart"/>
      <w:r w:rsidRPr="00772018">
        <w:rPr>
          <w:b/>
        </w:rPr>
        <w:t>…..</w:t>
      </w:r>
      <w:proofErr w:type="gramEnd"/>
      <w:r w:rsidRPr="00772018">
        <w:rPr>
          <w:b/>
        </w:rPr>
        <w:t xml:space="preserve">                                                                          Date:</w:t>
      </w:r>
      <w:r w:rsidR="00263876">
        <w:rPr>
          <w:b/>
        </w:rPr>
        <w:t xml:space="preserve"> </w:t>
      </w:r>
      <w:r w:rsidRPr="00772018">
        <w:rPr>
          <w:b/>
        </w:rPr>
        <w:t>…………………</w:t>
      </w:r>
    </w:p>
    <w:p w14:paraId="52F313E9" w14:textId="73C42945" w:rsidR="00B64775" w:rsidRPr="00B64775" w:rsidRDefault="00B64775" w:rsidP="00772018"/>
    <w:sectPr w:rsidR="00B64775" w:rsidRPr="00B64775" w:rsidSect="004117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35D0" w14:textId="77777777" w:rsidR="000B6D92" w:rsidRDefault="000B6D92" w:rsidP="004117D3">
      <w:pPr>
        <w:spacing w:after="0" w:line="240" w:lineRule="auto"/>
      </w:pPr>
      <w:r>
        <w:separator/>
      </w:r>
    </w:p>
  </w:endnote>
  <w:endnote w:type="continuationSeparator" w:id="0">
    <w:p w14:paraId="57ACC2BF" w14:textId="77777777" w:rsidR="000B6D92" w:rsidRDefault="000B6D92" w:rsidP="004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9AB7" w14:textId="77777777" w:rsidR="0065670B" w:rsidRDefault="006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525A" w14:textId="509472DD" w:rsidR="0065670B" w:rsidRDefault="0065670B">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00777">
      <w:rPr>
        <w:noProof/>
        <w:color w:val="404040" w:themeColor="text1" w:themeTint="BF"/>
      </w:rPr>
      <w:t>45</w:t>
    </w:r>
    <w:r>
      <w:rPr>
        <w:noProof/>
        <w:color w:val="404040" w:themeColor="text1" w:themeTint="BF"/>
      </w:rPr>
      <w:fldChar w:fldCharType="end"/>
    </w:r>
  </w:p>
  <w:p w14:paraId="6A7C3344" w14:textId="77777777" w:rsidR="0065670B" w:rsidRDefault="006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773310"/>
      <w:docPartObj>
        <w:docPartGallery w:val="Page Numbers (Bottom of Page)"/>
        <w:docPartUnique/>
      </w:docPartObj>
    </w:sdtPr>
    <w:sdtEndPr>
      <w:rPr>
        <w:noProof/>
      </w:rPr>
    </w:sdtEndPr>
    <w:sdtContent>
      <w:p w14:paraId="2AC0A000" w14:textId="48E2FE2E" w:rsidR="0065670B" w:rsidRDefault="0065670B">
        <w:pPr>
          <w:pStyle w:val="Footer"/>
          <w:jc w:val="center"/>
        </w:pPr>
        <w:r>
          <w:fldChar w:fldCharType="begin"/>
        </w:r>
        <w:r>
          <w:instrText xml:space="preserve"> PAGE   \* MERGEFORMAT </w:instrText>
        </w:r>
        <w:r>
          <w:fldChar w:fldCharType="separate"/>
        </w:r>
        <w:r w:rsidR="00D00777">
          <w:rPr>
            <w:noProof/>
          </w:rPr>
          <w:t>40</w:t>
        </w:r>
        <w:r>
          <w:rPr>
            <w:noProof/>
          </w:rPr>
          <w:fldChar w:fldCharType="end"/>
        </w:r>
      </w:p>
    </w:sdtContent>
  </w:sdt>
  <w:p w14:paraId="3AC6DDD1" w14:textId="77777777" w:rsidR="0065670B" w:rsidRDefault="0065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62048" w14:textId="77777777" w:rsidR="000B6D92" w:rsidRDefault="000B6D92" w:rsidP="004117D3">
      <w:pPr>
        <w:spacing w:after="0" w:line="240" w:lineRule="auto"/>
      </w:pPr>
      <w:r>
        <w:separator/>
      </w:r>
    </w:p>
  </w:footnote>
  <w:footnote w:type="continuationSeparator" w:id="0">
    <w:p w14:paraId="0EF9C1D3" w14:textId="77777777" w:rsidR="000B6D92" w:rsidRDefault="000B6D92" w:rsidP="0041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BCB1" w14:textId="77777777" w:rsidR="0065670B" w:rsidRDefault="00656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ECDC" w14:textId="77777777" w:rsidR="0065670B" w:rsidRDefault="0065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85FA" w14:textId="77777777" w:rsidR="0065670B" w:rsidRDefault="00656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0AA"/>
    <w:multiLevelType w:val="hybridMultilevel"/>
    <w:tmpl w:val="3C04F496"/>
    <w:lvl w:ilvl="0" w:tplc="87007EC2">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02E07F56"/>
    <w:multiLevelType w:val="hybridMultilevel"/>
    <w:tmpl w:val="B69E5DFA"/>
    <w:lvl w:ilvl="0" w:tplc="4530BC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D6342"/>
    <w:multiLevelType w:val="multilevel"/>
    <w:tmpl w:val="3D10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4565D"/>
    <w:multiLevelType w:val="hybridMultilevel"/>
    <w:tmpl w:val="FBF21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A42AAA"/>
    <w:multiLevelType w:val="hybridMultilevel"/>
    <w:tmpl w:val="41B8ACF6"/>
    <w:lvl w:ilvl="0" w:tplc="4530BC9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D56A4"/>
    <w:multiLevelType w:val="hybridMultilevel"/>
    <w:tmpl w:val="4B4C2F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E3FD9"/>
    <w:multiLevelType w:val="hybridMultilevel"/>
    <w:tmpl w:val="65D64E4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9D4555"/>
    <w:multiLevelType w:val="hybridMultilevel"/>
    <w:tmpl w:val="0C8CCB16"/>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147FC"/>
    <w:multiLevelType w:val="hybridMultilevel"/>
    <w:tmpl w:val="B4C8CD0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3C0FAF"/>
    <w:multiLevelType w:val="hybridMultilevel"/>
    <w:tmpl w:val="B7527A8A"/>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A0960"/>
    <w:multiLevelType w:val="hybridMultilevel"/>
    <w:tmpl w:val="C616C8F6"/>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7F82080"/>
    <w:multiLevelType w:val="hybridMultilevel"/>
    <w:tmpl w:val="215C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40F27"/>
    <w:multiLevelType w:val="hybridMultilevel"/>
    <w:tmpl w:val="F6244B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319AD"/>
    <w:multiLevelType w:val="hybridMultilevel"/>
    <w:tmpl w:val="AC689466"/>
    <w:lvl w:ilvl="0" w:tplc="4530BC92">
      <w:start w:val="1"/>
      <w:numFmt w:val="lowerLetter"/>
      <w:lvlText w:val="(%1)"/>
      <w:lvlJc w:val="left"/>
      <w:pPr>
        <w:ind w:left="975" w:hanging="435"/>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4" w15:restartNumberingAfterBreak="0">
    <w:nsid w:val="3D5A6659"/>
    <w:multiLevelType w:val="hybridMultilevel"/>
    <w:tmpl w:val="41B8ACF6"/>
    <w:lvl w:ilvl="0" w:tplc="4530BC9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B1097B"/>
    <w:multiLevelType w:val="hybridMultilevel"/>
    <w:tmpl w:val="A3F43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E404E"/>
    <w:multiLevelType w:val="hybridMultilevel"/>
    <w:tmpl w:val="4A9E0620"/>
    <w:lvl w:ilvl="0" w:tplc="4530BC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A63E1E"/>
    <w:multiLevelType w:val="hybridMultilevel"/>
    <w:tmpl w:val="94307254"/>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8" w15:restartNumberingAfterBreak="0">
    <w:nsid w:val="4F11796E"/>
    <w:multiLevelType w:val="hybridMultilevel"/>
    <w:tmpl w:val="FD7AE4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3A6923"/>
    <w:multiLevelType w:val="hybridMultilevel"/>
    <w:tmpl w:val="3CEC85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EE2528"/>
    <w:multiLevelType w:val="hybridMultilevel"/>
    <w:tmpl w:val="727C831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20DA8"/>
    <w:multiLevelType w:val="hybridMultilevel"/>
    <w:tmpl w:val="ED927F02"/>
    <w:lvl w:ilvl="0" w:tplc="5FF46F28">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15:restartNumberingAfterBreak="0">
    <w:nsid w:val="5E92482E"/>
    <w:multiLevelType w:val="hybridMultilevel"/>
    <w:tmpl w:val="AF1C374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10F380D"/>
    <w:multiLevelType w:val="hybridMultilevel"/>
    <w:tmpl w:val="219E2060"/>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E82CCD"/>
    <w:multiLevelType w:val="hybridMultilevel"/>
    <w:tmpl w:val="D25C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146A3F"/>
    <w:multiLevelType w:val="hybridMultilevel"/>
    <w:tmpl w:val="5CDC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6056A3"/>
    <w:multiLevelType w:val="hybridMultilevel"/>
    <w:tmpl w:val="ECBEF170"/>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BB17C2"/>
    <w:multiLevelType w:val="multilevel"/>
    <w:tmpl w:val="5AFE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32ADF"/>
    <w:multiLevelType w:val="hybridMultilevel"/>
    <w:tmpl w:val="45C4DCBC"/>
    <w:lvl w:ilvl="0" w:tplc="9972585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15:restartNumberingAfterBreak="0">
    <w:nsid w:val="73350B50"/>
    <w:multiLevelType w:val="hybridMultilevel"/>
    <w:tmpl w:val="5BDA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D54CE"/>
    <w:multiLevelType w:val="hybridMultilevel"/>
    <w:tmpl w:val="4FCE21F8"/>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991799D"/>
    <w:multiLevelType w:val="hybridMultilevel"/>
    <w:tmpl w:val="4A006E88"/>
    <w:lvl w:ilvl="0" w:tplc="A932826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325A8"/>
    <w:multiLevelType w:val="hybridMultilevel"/>
    <w:tmpl w:val="B3068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3C3975"/>
    <w:multiLevelType w:val="multilevel"/>
    <w:tmpl w:val="E5E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5"/>
  </w:num>
  <w:num w:numId="3">
    <w:abstractNumId w:val="33"/>
    <w:lvlOverride w:ilvl="0">
      <w:startOverride w:val="1"/>
    </w:lvlOverride>
  </w:num>
  <w:num w:numId="4">
    <w:abstractNumId w:val="27"/>
    <w:lvlOverride w:ilvl="0">
      <w:startOverride w:val="3"/>
    </w:lvlOverride>
  </w:num>
  <w:num w:numId="5">
    <w:abstractNumId w:val="2"/>
    <w:lvlOverride w:ilvl="0">
      <w:startOverride w:val="1"/>
    </w:lvlOverride>
  </w:num>
  <w:num w:numId="6">
    <w:abstractNumId w:val="17"/>
  </w:num>
  <w:num w:numId="7">
    <w:abstractNumId w:val="13"/>
  </w:num>
  <w:num w:numId="8">
    <w:abstractNumId w:val="3"/>
  </w:num>
  <w:num w:numId="9">
    <w:abstractNumId w:val="18"/>
  </w:num>
  <w:num w:numId="10">
    <w:abstractNumId w:val="14"/>
  </w:num>
  <w:num w:numId="11">
    <w:abstractNumId w:val="28"/>
  </w:num>
  <w:num w:numId="12">
    <w:abstractNumId w:val="21"/>
  </w:num>
  <w:num w:numId="13">
    <w:abstractNumId w:val="0"/>
  </w:num>
  <w:num w:numId="14">
    <w:abstractNumId w:val="9"/>
  </w:num>
  <w:num w:numId="15">
    <w:abstractNumId w:val="23"/>
  </w:num>
  <w:num w:numId="16">
    <w:abstractNumId w:val="7"/>
  </w:num>
  <w:num w:numId="17">
    <w:abstractNumId w:val="29"/>
  </w:num>
  <w:num w:numId="18">
    <w:abstractNumId w:val="32"/>
  </w:num>
  <w:num w:numId="19">
    <w:abstractNumId w:val="19"/>
  </w:num>
  <w:num w:numId="20">
    <w:abstractNumId w:val="8"/>
  </w:num>
  <w:num w:numId="21">
    <w:abstractNumId w:val="22"/>
  </w:num>
  <w:num w:numId="22">
    <w:abstractNumId w:val="25"/>
  </w:num>
  <w:num w:numId="23">
    <w:abstractNumId w:val="11"/>
  </w:num>
  <w:num w:numId="24">
    <w:abstractNumId w:val="12"/>
  </w:num>
  <w:num w:numId="25">
    <w:abstractNumId w:val="1"/>
  </w:num>
  <w:num w:numId="26">
    <w:abstractNumId w:val="16"/>
  </w:num>
  <w:num w:numId="27">
    <w:abstractNumId w:val="5"/>
  </w:num>
  <w:num w:numId="28">
    <w:abstractNumId w:val="4"/>
  </w:num>
  <w:num w:numId="29">
    <w:abstractNumId w:val="26"/>
  </w:num>
  <w:num w:numId="30">
    <w:abstractNumId w:val="20"/>
  </w:num>
  <w:num w:numId="31">
    <w:abstractNumId w:val="6"/>
  </w:num>
  <w:num w:numId="32">
    <w:abstractNumId w:val="24"/>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CF"/>
    <w:rsid w:val="00001A7B"/>
    <w:rsid w:val="000054D7"/>
    <w:rsid w:val="0002690E"/>
    <w:rsid w:val="00036639"/>
    <w:rsid w:val="00043795"/>
    <w:rsid w:val="00044407"/>
    <w:rsid w:val="000462BF"/>
    <w:rsid w:val="000533B2"/>
    <w:rsid w:val="00054A50"/>
    <w:rsid w:val="00055E40"/>
    <w:rsid w:val="00071093"/>
    <w:rsid w:val="000775B5"/>
    <w:rsid w:val="000777F4"/>
    <w:rsid w:val="000A3C18"/>
    <w:rsid w:val="000A5386"/>
    <w:rsid w:val="000B6D92"/>
    <w:rsid w:val="000E3B58"/>
    <w:rsid w:val="000F1032"/>
    <w:rsid w:val="000F23CD"/>
    <w:rsid w:val="000F5EDE"/>
    <w:rsid w:val="000F7ACD"/>
    <w:rsid w:val="00103112"/>
    <w:rsid w:val="00110AE5"/>
    <w:rsid w:val="0011384B"/>
    <w:rsid w:val="00117E49"/>
    <w:rsid w:val="001336CA"/>
    <w:rsid w:val="00134BF6"/>
    <w:rsid w:val="001429B4"/>
    <w:rsid w:val="00143352"/>
    <w:rsid w:val="001515B7"/>
    <w:rsid w:val="00151BFE"/>
    <w:rsid w:val="00155A49"/>
    <w:rsid w:val="00191661"/>
    <w:rsid w:val="001B5AE1"/>
    <w:rsid w:val="001E035E"/>
    <w:rsid w:val="001E0DA7"/>
    <w:rsid w:val="001E619E"/>
    <w:rsid w:val="002307EC"/>
    <w:rsid w:val="00241B45"/>
    <w:rsid w:val="00256AF9"/>
    <w:rsid w:val="00263876"/>
    <w:rsid w:val="002671F8"/>
    <w:rsid w:val="00272C9A"/>
    <w:rsid w:val="00273C6E"/>
    <w:rsid w:val="002955FB"/>
    <w:rsid w:val="0029716F"/>
    <w:rsid w:val="002A680E"/>
    <w:rsid w:val="002B15F6"/>
    <w:rsid w:val="002E6EFF"/>
    <w:rsid w:val="002F0885"/>
    <w:rsid w:val="002F3F73"/>
    <w:rsid w:val="003038BE"/>
    <w:rsid w:val="0031256B"/>
    <w:rsid w:val="00325485"/>
    <w:rsid w:val="00327A60"/>
    <w:rsid w:val="00327FB4"/>
    <w:rsid w:val="003322BA"/>
    <w:rsid w:val="0035512E"/>
    <w:rsid w:val="00362CB7"/>
    <w:rsid w:val="003669DB"/>
    <w:rsid w:val="00377718"/>
    <w:rsid w:val="00385517"/>
    <w:rsid w:val="003B0667"/>
    <w:rsid w:val="003D3C98"/>
    <w:rsid w:val="003D79A9"/>
    <w:rsid w:val="003E0C92"/>
    <w:rsid w:val="003E66BF"/>
    <w:rsid w:val="003F5993"/>
    <w:rsid w:val="0040087E"/>
    <w:rsid w:val="00406F3D"/>
    <w:rsid w:val="004117D3"/>
    <w:rsid w:val="0042343E"/>
    <w:rsid w:val="00426CF8"/>
    <w:rsid w:val="0044275E"/>
    <w:rsid w:val="00451BAD"/>
    <w:rsid w:val="004573E3"/>
    <w:rsid w:val="004606C6"/>
    <w:rsid w:val="00462192"/>
    <w:rsid w:val="00462C96"/>
    <w:rsid w:val="00465655"/>
    <w:rsid w:val="00486E04"/>
    <w:rsid w:val="004A4E08"/>
    <w:rsid w:val="004A4FBA"/>
    <w:rsid w:val="004A69E9"/>
    <w:rsid w:val="004C4470"/>
    <w:rsid w:val="004C7064"/>
    <w:rsid w:val="004D02CC"/>
    <w:rsid w:val="004E42BE"/>
    <w:rsid w:val="004E54AB"/>
    <w:rsid w:val="004F3E65"/>
    <w:rsid w:val="00513961"/>
    <w:rsid w:val="0052432D"/>
    <w:rsid w:val="0052578A"/>
    <w:rsid w:val="00554C8A"/>
    <w:rsid w:val="005734CE"/>
    <w:rsid w:val="00576E84"/>
    <w:rsid w:val="0058055A"/>
    <w:rsid w:val="005B3133"/>
    <w:rsid w:val="005C6FA5"/>
    <w:rsid w:val="005D53C0"/>
    <w:rsid w:val="005F1D10"/>
    <w:rsid w:val="00613565"/>
    <w:rsid w:val="00622F3E"/>
    <w:rsid w:val="00623AE1"/>
    <w:rsid w:val="00631C0A"/>
    <w:rsid w:val="006342B5"/>
    <w:rsid w:val="00635D68"/>
    <w:rsid w:val="00644954"/>
    <w:rsid w:val="00647700"/>
    <w:rsid w:val="00651233"/>
    <w:rsid w:val="0065670B"/>
    <w:rsid w:val="0066021A"/>
    <w:rsid w:val="006611A5"/>
    <w:rsid w:val="00674E26"/>
    <w:rsid w:val="00683988"/>
    <w:rsid w:val="0069210E"/>
    <w:rsid w:val="0069773D"/>
    <w:rsid w:val="006A2094"/>
    <w:rsid w:val="006A261C"/>
    <w:rsid w:val="006A75ED"/>
    <w:rsid w:val="006B5AC1"/>
    <w:rsid w:val="006C170D"/>
    <w:rsid w:val="006C28FA"/>
    <w:rsid w:val="006D0D8E"/>
    <w:rsid w:val="006D265C"/>
    <w:rsid w:val="006D2B95"/>
    <w:rsid w:val="006F2194"/>
    <w:rsid w:val="006F4311"/>
    <w:rsid w:val="00713CCE"/>
    <w:rsid w:val="00716FCD"/>
    <w:rsid w:val="00726A69"/>
    <w:rsid w:val="00736107"/>
    <w:rsid w:val="00740BB3"/>
    <w:rsid w:val="00742393"/>
    <w:rsid w:val="00744B82"/>
    <w:rsid w:val="00751B16"/>
    <w:rsid w:val="007571F4"/>
    <w:rsid w:val="00765234"/>
    <w:rsid w:val="00772018"/>
    <w:rsid w:val="007725BF"/>
    <w:rsid w:val="00773D95"/>
    <w:rsid w:val="00783AF5"/>
    <w:rsid w:val="00787901"/>
    <w:rsid w:val="007A6B42"/>
    <w:rsid w:val="007A72DF"/>
    <w:rsid w:val="007C3743"/>
    <w:rsid w:val="007C73B9"/>
    <w:rsid w:val="007D50ED"/>
    <w:rsid w:val="007E2F68"/>
    <w:rsid w:val="007F166D"/>
    <w:rsid w:val="007F50FB"/>
    <w:rsid w:val="008072B4"/>
    <w:rsid w:val="008179D4"/>
    <w:rsid w:val="00824829"/>
    <w:rsid w:val="00844B12"/>
    <w:rsid w:val="008454BF"/>
    <w:rsid w:val="00852C55"/>
    <w:rsid w:val="00857108"/>
    <w:rsid w:val="00857F55"/>
    <w:rsid w:val="00863139"/>
    <w:rsid w:val="00884B4D"/>
    <w:rsid w:val="008870FD"/>
    <w:rsid w:val="008A063F"/>
    <w:rsid w:val="008A0D27"/>
    <w:rsid w:val="008B7DD1"/>
    <w:rsid w:val="008D417B"/>
    <w:rsid w:val="008E5278"/>
    <w:rsid w:val="008F313F"/>
    <w:rsid w:val="008F60A8"/>
    <w:rsid w:val="00924548"/>
    <w:rsid w:val="009258FA"/>
    <w:rsid w:val="0094067F"/>
    <w:rsid w:val="009459DA"/>
    <w:rsid w:val="0095058E"/>
    <w:rsid w:val="0095231B"/>
    <w:rsid w:val="00961290"/>
    <w:rsid w:val="009644DA"/>
    <w:rsid w:val="00967505"/>
    <w:rsid w:val="00970135"/>
    <w:rsid w:val="009703BD"/>
    <w:rsid w:val="00970E0C"/>
    <w:rsid w:val="00983C1C"/>
    <w:rsid w:val="009874F2"/>
    <w:rsid w:val="009A08A3"/>
    <w:rsid w:val="009A2857"/>
    <w:rsid w:val="009D3157"/>
    <w:rsid w:val="009D7DD2"/>
    <w:rsid w:val="009E0F86"/>
    <w:rsid w:val="009F7761"/>
    <w:rsid w:val="00A139E4"/>
    <w:rsid w:val="00A1680C"/>
    <w:rsid w:val="00A173C8"/>
    <w:rsid w:val="00A21D62"/>
    <w:rsid w:val="00A33244"/>
    <w:rsid w:val="00A44CC1"/>
    <w:rsid w:val="00A4508B"/>
    <w:rsid w:val="00A50067"/>
    <w:rsid w:val="00A50BF1"/>
    <w:rsid w:val="00A53364"/>
    <w:rsid w:val="00A73622"/>
    <w:rsid w:val="00A9635F"/>
    <w:rsid w:val="00AA401C"/>
    <w:rsid w:val="00AA7216"/>
    <w:rsid w:val="00AB279C"/>
    <w:rsid w:val="00AC1F27"/>
    <w:rsid w:val="00AD1A7F"/>
    <w:rsid w:val="00AF1A78"/>
    <w:rsid w:val="00B00387"/>
    <w:rsid w:val="00B37F07"/>
    <w:rsid w:val="00B4701F"/>
    <w:rsid w:val="00B51772"/>
    <w:rsid w:val="00B626CD"/>
    <w:rsid w:val="00B62FD5"/>
    <w:rsid w:val="00B64775"/>
    <w:rsid w:val="00B65FAA"/>
    <w:rsid w:val="00B750E1"/>
    <w:rsid w:val="00B87AB6"/>
    <w:rsid w:val="00B908AA"/>
    <w:rsid w:val="00BB7FF8"/>
    <w:rsid w:val="00BC044B"/>
    <w:rsid w:val="00BE2E75"/>
    <w:rsid w:val="00BE612B"/>
    <w:rsid w:val="00BE6762"/>
    <w:rsid w:val="00BF0880"/>
    <w:rsid w:val="00BF5E7B"/>
    <w:rsid w:val="00C04EBB"/>
    <w:rsid w:val="00C15150"/>
    <w:rsid w:val="00C17009"/>
    <w:rsid w:val="00C20538"/>
    <w:rsid w:val="00C2492A"/>
    <w:rsid w:val="00C258C7"/>
    <w:rsid w:val="00C36AC0"/>
    <w:rsid w:val="00C605A2"/>
    <w:rsid w:val="00C8238D"/>
    <w:rsid w:val="00C9553F"/>
    <w:rsid w:val="00C97CFF"/>
    <w:rsid w:val="00CB54B6"/>
    <w:rsid w:val="00CC2F16"/>
    <w:rsid w:val="00CC6D52"/>
    <w:rsid w:val="00CE2965"/>
    <w:rsid w:val="00CE5C65"/>
    <w:rsid w:val="00CF7757"/>
    <w:rsid w:val="00D00777"/>
    <w:rsid w:val="00D06D2F"/>
    <w:rsid w:val="00D13FD3"/>
    <w:rsid w:val="00D24190"/>
    <w:rsid w:val="00D31345"/>
    <w:rsid w:val="00D322D2"/>
    <w:rsid w:val="00D40C8E"/>
    <w:rsid w:val="00D52319"/>
    <w:rsid w:val="00D56E8F"/>
    <w:rsid w:val="00D70BB5"/>
    <w:rsid w:val="00D724A1"/>
    <w:rsid w:val="00D86430"/>
    <w:rsid w:val="00D94458"/>
    <w:rsid w:val="00DA27A4"/>
    <w:rsid w:val="00DA4D78"/>
    <w:rsid w:val="00DB5256"/>
    <w:rsid w:val="00E02575"/>
    <w:rsid w:val="00E17595"/>
    <w:rsid w:val="00E45C25"/>
    <w:rsid w:val="00E51C66"/>
    <w:rsid w:val="00E65DEF"/>
    <w:rsid w:val="00E71EA0"/>
    <w:rsid w:val="00EA35B0"/>
    <w:rsid w:val="00EA7897"/>
    <w:rsid w:val="00EB17B6"/>
    <w:rsid w:val="00EB37F4"/>
    <w:rsid w:val="00ED40E1"/>
    <w:rsid w:val="00EE3CC6"/>
    <w:rsid w:val="00F001CF"/>
    <w:rsid w:val="00F01838"/>
    <w:rsid w:val="00F019CA"/>
    <w:rsid w:val="00F1139E"/>
    <w:rsid w:val="00F12A3F"/>
    <w:rsid w:val="00F225D2"/>
    <w:rsid w:val="00F22FE3"/>
    <w:rsid w:val="00F31C97"/>
    <w:rsid w:val="00F35DE9"/>
    <w:rsid w:val="00F40AEA"/>
    <w:rsid w:val="00F55EA6"/>
    <w:rsid w:val="00F8638A"/>
    <w:rsid w:val="00F9276E"/>
    <w:rsid w:val="00F97697"/>
    <w:rsid w:val="00FA54D3"/>
    <w:rsid w:val="00FA69E3"/>
    <w:rsid w:val="00FA7994"/>
    <w:rsid w:val="00FA7F81"/>
    <w:rsid w:val="00FB3F15"/>
    <w:rsid w:val="00FC08DF"/>
    <w:rsid w:val="00FE6175"/>
    <w:rsid w:val="00FE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E6E44"/>
  <w15:chartTrackingRefBased/>
  <w15:docId w15:val="{704A4868-4560-497D-A581-00EA7906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A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2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27A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8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00387"/>
    <w:rPr>
      <w:b/>
      <w:bCs/>
    </w:rPr>
  </w:style>
  <w:style w:type="paragraph" w:styleId="TOCHeading">
    <w:name w:val="TOC Heading"/>
    <w:basedOn w:val="Heading1"/>
    <w:next w:val="Normal"/>
    <w:uiPriority w:val="39"/>
    <w:unhideWhenUsed/>
    <w:qFormat/>
    <w:rsid w:val="00E17595"/>
    <w:pPr>
      <w:outlineLvl w:val="9"/>
    </w:pPr>
    <w:rPr>
      <w:lang w:val="en-US"/>
    </w:rPr>
  </w:style>
  <w:style w:type="paragraph" w:styleId="TOC1">
    <w:name w:val="toc 1"/>
    <w:basedOn w:val="Normal"/>
    <w:next w:val="Normal"/>
    <w:autoRedefine/>
    <w:uiPriority w:val="39"/>
    <w:unhideWhenUsed/>
    <w:rsid w:val="00E17595"/>
    <w:pPr>
      <w:spacing w:after="100"/>
    </w:pPr>
  </w:style>
  <w:style w:type="character" w:styleId="Hyperlink">
    <w:name w:val="Hyperlink"/>
    <w:basedOn w:val="DefaultParagraphFont"/>
    <w:uiPriority w:val="99"/>
    <w:unhideWhenUsed/>
    <w:rsid w:val="00E17595"/>
    <w:rPr>
      <w:color w:val="0563C1" w:themeColor="hyperlink"/>
      <w:u w:val="single"/>
    </w:rPr>
  </w:style>
  <w:style w:type="paragraph" w:styleId="BalloonText">
    <w:name w:val="Balloon Text"/>
    <w:basedOn w:val="Normal"/>
    <w:link w:val="BalloonTextChar"/>
    <w:uiPriority w:val="99"/>
    <w:semiHidden/>
    <w:unhideWhenUsed/>
    <w:rsid w:val="00E17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95"/>
    <w:rPr>
      <w:rFonts w:ascii="Segoe UI" w:hAnsi="Segoe UI" w:cs="Segoe UI"/>
      <w:sz w:val="18"/>
      <w:szCs w:val="18"/>
    </w:rPr>
  </w:style>
  <w:style w:type="table" w:styleId="TableGrid">
    <w:name w:val="Table Grid"/>
    <w:basedOn w:val="TableNormal"/>
    <w:uiPriority w:val="39"/>
    <w:rsid w:val="004F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7D3"/>
  </w:style>
  <w:style w:type="paragraph" w:styleId="Footer">
    <w:name w:val="footer"/>
    <w:basedOn w:val="Normal"/>
    <w:link w:val="FooterChar"/>
    <w:uiPriority w:val="99"/>
    <w:unhideWhenUsed/>
    <w:qFormat/>
    <w:rsid w:val="0041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7D3"/>
  </w:style>
  <w:style w:type="character" w:customStyle="1" w:styleId="Heading2Char">
    <w:name w:val="Heading 2 Char"/>
    <w:basedOn w:val="DefaultParagraphFont"/>
    <w:link w:val="Heading2"/>
    <w:uiPriority w:val="9"/>
    <w:rsid w:val="00054A5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54A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next w:val="Normal"/>
    <w:autoRedefine/>
    <w:uiPriority w:val="39"/>
    <w:unhideWhenUsed/>
    <w:rsid w:val="00054A50"/>
    <w:pPr>
      <w:spacing w:after="100"/>
      <w:ind w:left="220"/>
    </w:pPr>
  </w:style>
  <w:style w:type="paragraph" w:styleId="ListParagraph">
    <w:name w:val="List Paragraph"/>
    <w:basedOn w:val="Normal"/>
    <w:uiPriority w:val="34"/>
    <w:qFormat/>
    <w:rsid w:val="00863139"/>
    <w:pPr>
      <w:ind w:left="720"/>
      <w:contextualSpacing/>
    </w:pPr>
  </w:style>
  <w:style w:type="character" w:customStyle="1" w:styleId="Heading3Char">
    <w:name w:val="Heading 3 Char"/>
    <w:basedOn w:val="DefaultParagraphFont"/>
    <w:link w:val="Heading3"/>
    <w:uiPriority w:val="9"/>
    <w:rsid w:val="00F22FE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1F27"/>
    <w:pPr>
      <w:spacing w:after="100"/>
      <w:ind w:left="440"/>
    </w:pPr>
  </w:style>
  <w:style w:type="paragraph" w:customStyle="1" w:styleId="subsection">
    <w:name w:val="subsection"/>
    <w:aliases w:val="ss,Subsection"/>
    <w:basedOn w:val="Normal"/>
    <w:link w:val="subsectionChar"/>
    <w:rsid w:val="003D79A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3D79A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D79A9"/>
    <w:rPr>
      <w:rFonts w:ascii="Times New Roman" w:eastAsia="Times New Roman" w:hAnsi="Times New Roman" w:cs="Times New Roman"/>
      <w:szCs w:val="20"/>
      <w:lang w:eastAsia="en-AU"/>
    </w:rPr>
  </w:style>
  <w:style w:type="paragraph" w:customStyle="1" w:styleId="Tablea">
    <w:name w:val="Table(a)"/>
    <w:aliases w:val="ta"/>
    <w:basedOn w:val="Normal"/>
    <w:rsid w:val="00C04EBB"/>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C04EBB"/>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C04EB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C04EBB"/>
    <w:pPr>
      <w:keepNext/>
      <w:spacing w:before="60" w:after="0" w:line="240" w:lineRule="atLeast"/>
    </w:pPr>
    <w:rPr>
      <w:rFonts w:ascii="Times New Roman" w:eastAsia="Times New Roman" w:hAnsi="Times New Roman" w:cs="Times New Roman"/>
      <w:b/>
      <w:sz w:val="20"/>
      <w:szCs w:val="20"/>
      <w:lang w:eastAsia="en-AU"/>
    </w:rPr>
  </w:style>
  <w:style w:type="character" w:customStyle="1" w:styleId="Heading4Char">
    <w:name w:val="Heading 4 Char"/>
    <w:basedOn w:val="DefaultParagraphFont"/>
    <w:link w:val="Heading4"/>
    <w:uiPriority w:val="9"/>
    <w:rsid w:val="00327A60"/>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7652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5234"/>
    <w:rPr>
      <w:i/>
      <w:iCs/>
      <w:color w:val="5B9BD5" w:themeColor="accent1"/>
    </w:rPr>
  </w:style>
  <w:style w:type="character" w:styleId="CommentReference">
    <w:name w:val="annotation reference"/>
    <w:basedOn w:val="DefaultParagraphFont"/>
    <w:uiPriority w:val="99"/>
    <w:semiHidden/>
    <w:unhideWhenUsed/>
    <w:rsid w:val="00742393"/>
    <w:rPr>
      <w:sz w:val="16"/>
      <w:szCs w:val="16"/>
    </w:rPr>
  </w:style>
  <w:style w:type="paragraph" w:styleId="CommentText">
    <w:name w:val="annotation text"/>
    <w:basedOn w:val="Normal"/>
    <w:link w:val="CommentTextChar"/>
    <w:uiPriority w:val="99"/>
    <w:semiHidden/>
    <w:unhideWhenUsed/>
    <w:rsid w:val="00742393"/>
    <w:pPr>
      <w:spacing w:line="240" w:lineRule="auto"/>
    </w:pPr>
    <w:rPr>
      <w:sz w:val="20"/>
      <w:szCs w:val="20"/>
    </w:rPr>
  </w:style>
  <w:style w:type="character" w:customStyle="1" w:styleId="CommentTextChar">
    <w:name w:val="Comment Text Char"/>
    <w:basedOn w:val="DefaultParagraphFont"/>
    <w:link w:val="CommentText"/>
    <w:uiPriority w:val="99"/>
    <w:semiHidden/>
    <w:rsid w:val="00742393"/>
    <w:rPr>
      <w:sz w:val="20"/>
      <w:szCs w:val="20"/>
    </w:rPr>
  </w:style>
  <w:style w:type="paragraph" w:styleId="CommentSubject">
    <w:name w:val="annotation subject"/>
    <w:basedOn w:val="CommentText"/>
    <w:next w:val="CommentText"/>
    <w:link w:val="CommentSubjectChar"/>
    <w:uiPriority w:val="99"/>
    <w:semiHidden/>
    <w:unhideWhenUsed/>
    <w:rsid w:val="00742393"/>
    <w:rPr>
      <w:b/>
      <w:bCs/>
    </w:rPr>
  </w:style>
  <w:style w:type="character" w:customStyle="1" w:styleId="CommentSubjectChar">
    <w:name w:val="Comment Subject Char"/>
    <w:basedOn w:val="CommentTextChar"/>
    <w:link w:val="CommentSubject"/>
    <w:uiPriority w:val="99"/>
    <w:semiHidden/>
    <w:rsid w:val="00742393"/>
    <w:rPr>
      <w:b/>
      <w:bCs/>
      <w:sz w:val="20"/>
      <w:szCs w:val="20"/>
    </w:rPr>
  </w:style>
  <w:style w:type="paragraph" w:styleId="Title">
    <w:name w:val="Title"/>
    <w:basedOn w:val="Normal"/>
    <w:next w:val="Normal"/>
    <w:link w:val="TitleChar"/>
    <w:uiPriority w:val="10"/>
    <w:qFormat/>
    <w:rsid w:val="000462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2B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27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5253">
      <w:bodyDiv w:val="1"/>
      <w:marLeft w:val="0"/>
      <w:marRight w:val="0"/>
      <w:marTop w:val="0"/>
      <w:marBottom w:val="0"/>
      <w:divBdr>
        <w:top w:val="none" w:sz="0" w:space="0" w:color="auto"/>
        <w:left w:val="none" w:sz="0" w:space="0" w:color="auto"/>
        <w:bottom w:val="none" w:sz="0" w:space="0" w:color="auto"/>
        <w:right w:val="none" w:sz="0" w:space="0" w:color="auto"/>
      </w:divBdr>
    </w:div>
    <w:div w:id="157383602">
      <w:bodyDiv w:val="1"/>
      <w:marLeft w:val="0"/>
      <w:marRight w:val="0"/>
      <w:marTop w:val="0"/>
      <w:marBottom w:val="0"/>
      <w:divBdr>
        <w:top w:val="none" w:sz="0" w:space="0" w:color="auto"/>
        <w:left w:val="none" w:sz="0" w:space="0" w:color="auto"/>
        <w:bottom w:val="none" w:sz="0" w:space="0" w:color="auto"/>
        <w:right w:val="none" w:sz="0" w:space="0" w:color="auto"/>
      </w:divBdr>
      <w:divsChild>
        <w:div w:id="335769628">
          <w:marLeft w:val="0"/>
          <w:marRight w:val="0"/>
          <w:marTop w:val="0"/>
          <w:marBottom w:val="0"/>
          <w:divBdr>
            <w:top w:val="none" w:sz="0" w:space="0" w:color="auto"/>
            <w:left w:val="none" w:sz="0" w:space="0" w:color="auto"/>
            <w:bottom w:val="none" w:sz="0" w:space="0" w:color="auto"/>
            <w:right w:val="none" w:sz="0" w:space="0" w:color="auto"/>
          </w:divBdr>
          <w:divsChild>
            <w:div w:id="664091986">
              <w:marLeft w:val="0"/>
              <w:marRight w:val="0"/>
              <w:marTop w:val="0"/>
              <w:marBottom w:val="0"/>
              <w:divBdr>
                <w:top w:val="none" w:sz="0" w:space="0" w:color="auto"/>
                <w:left w:val="none" w:sz="0" w:space="0" w:color="auto"/>
                <w:bottom w:val="none" w:sz="0" w:space="0" w:color="auto"/>
                <w:right w:val="none" w:sz="0" w:space="0" w:color="auto"/>
              </w:divBdr>
              <w:divsChild>
                <w:div w:id="1299337843">
                  <w:marLeft w:val="0"/>
                  <w:marRight w:val="0"/>
                  <w:marTop w:val="0"/>
                  <w:marBottom w:val="0"/>
                  <w:divBdr>
                    <w:top w:val="none" w:sz="0" w:space="0" w:color="auto"/>
                    <w:left w:val="none" w:sz="0" w:space="0" w:color="auto"/>
                    <w:bottom w:val="none" w:sz="0" w:space="0" w:color="auto"/>
                    <w:right w:val="none" w:sz="0" w:space="0" w:color="auto"/>
                  </w:divBdr>
                  <w:divsChild>
                    <w:div w:id="13075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2945">
      <w:bodyDiv w:val="1"/>
      <w:marLeft w:val="0"/>
      <w:marRight w:val="0"/>
      <w:marTop w:val="0"/>
      <w:marBottom w:val="0"/>
      <w:divBdr>
        <w:top w:val="none" w:sz="0" w:space="0" w:color="auto"/>
        <w:left w:val="none" w:sz="0" w:space="0" w:color="auto"/>
        <w:bottom w:val="none" w:sz="0" w:space="0" w:color="auto"/>
        <w:right w:val="none" w:sz="0" w:space="0" w:color="auto"/>
      </w:divBdr>
      <w:divsChild>
        <w:div w:id="285964423">
          <w:marLeft w:val="0"/>
          <w:marRight w:val="0"/>
          <w:marTop w:val="0"/>
          <w:marBottom w:val="0"/>
          <w:divBdr>
            <w:top w:val="none" w:sz="0" w:space="0" w:color="auto"/>
            <w:left w:val="none" w:sz="0" w:space="0" w:color="auto"/>
            <w:bottom w:val="none" w:sz="0" w:space="0" w:color="auto"/>
            <w:right w:val="none" w:sz="0" w:space="0" w:color="auto"/>
          </w:divBdr>
          <w:divsChild>
            <w:div w:id="85658885">
              <w:marLeft w:val="0"/>
              <w:marRight w:val="0"/>
              <w:marTop w:val="0"/>
              <w:marBottom w:val="0"/>
              <w:divBdr>
                <w:top w:val="none" w:sz="0" w:space="0" w:color="auto"/>
                <w:left w:val="none" w:sz="0" w:space="0" w:color="auto"/>
                <w:bottom w:val="none" w:sz="0" w:space="0" w:color="auto"/>
                <w:right w:val="none" w:sz="0" w:space="0" w:color="auto"/>
              </w:divBdr>
              <w:divsChild>
                <w:div w:id="96944449">
                  <w:marLeft w:val="0"/>
                  <w:marRight w:val="0"/>
                  <w:marTop w:val="0"/>
                  <w:marBottom w:val="0"/>
                  <w:divBdr>
                    <w:top w:val="none" w:sz="0" w:space="0" w:color="auto"/>
                    <w:left w:val="none" w:sz="0" w:space="0" w:color="auto"/>
                    <w:bottom w:val="none" w:sz="0" w:space="0" w:color="auto"/>
                    <w:right w:val="none" w:sz="0" w:space="0" w:color="auto"/>
                  </w:divBdr>
                  <w:divsChild>
                    <w:div w:id="12364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1561">
      <w:bodyDiv w:val="1"/>
      <w:marLeft w:val="0"/>
      <w:marRight w:val="0"/>
      <w:marTop w:val="0"/>
      <w:marBottom w:val="0"/>
      <w:divBdr>
        <w:top w:val="none" w:sz="0" w:space="0" w:color="auto"/>
        <w:left w:val="none" w:sz="0" w:space="0" w:color="auto"/>
        <w:bottom w:val="none" w:sz="0" w:space="0" w:color="auto"/>
        <w:right w:val="none" w:sz="0" w:space="0" w:color="auto"/>
      </w:divBdr>
    </w:div>
    <w:div w:id="436951724">
      <w:bodyDiv w:val="1"/>
      <w:marLeft w:val="0"/>
      <w:marRight w:val="0"/>
      <w:marTop w:val="0"/>
      <w:marBottom w:val="0"/>
      <w:divBdr>
        <w:top w:val="none" w:sz="0" w:space="0" w:color="auto"/>
        <w:left w:val="none" w:sz="0" w:space="0" w:color="auto"/>
        <w:bottom w:val="none" w:sz="0" w:space="0" w:color="auto"/>
        <w:right w:val="none" w:sz="0" w:space="0" w:color="auto"/>
      </w:divBdr>
      <w:divsChild>
        <w:div w:id="1742678663">
          <w:marLeft w:val="0"/>
          <w:marRight w:val="0"/>
          <w:marTop w:val="0"/>
          <w:marBottom w:val="0"/>
          <w:divBdr>
            <w:top w:val="none" w:sz="0" w:space="0" w:color="auto"/>
            <w:left w:val="none" w:sz="0" w:space="0" w:color="auto"/>
            <w:bottom w:val="none" w:sz="0" w:space="0" w:color="auto"/>
            <w:right w:val="none" w:sz="0" w:space="0" w:color="auto"/>
          </w:divBdr>
        </w:div>
      </w:divsChild>
    </w:div>
    <w:div w:id="466318295">
      <w:bodyDiv w:val="1"/>
      <w:marLeft w:val="0"/>
      <w:marRight w:val="0"/>
      <w:marTop w:val="0"/>
      <w:marBottom w:val="0"/>
      <w:divBdr>
        <w:top w:val="none" w:sz="0" w:space="0" w:color="auto"/>
        <w:left w:val="none" w:sz="0" w:space="0" w:color="auto"/>
        <w:bottom w:val="none" w:sz="0" w:space="0" w:color="auto"/>
        <w:right w:val="none" w:sz="0" w:space="0" w:color="auto"/>
      </w:divBdr>
    </w:div>
    <w:div w:id="508060675">
      <w:bodyDiv w:val="1"/>
      <w:marLeft w:val="0"/>
      <w:marRight w:val="0"/>
      <w:marTop w:val="0"/>
      <w:marBottom w:val="0"/>
      <w:divBdr>
        <w:top w:val="none" w:sz="0" w:space="0" w:color="auto"/>
        <w:left w:val="none" w:sz="0" w:space="0" w:color="auto"/>
        <w:bottom w:val="none" w:sz="0" w:space="0" w:color="auto"/>
        <w:right w:val="none" w:sz="0" w:space="0" w:color="auto"/>
      </w:divBdr>
    </w:div>
    <w:div w:id="600576961">
      <w:bodyDiv w:val="1"/>
      <w:marLeft w:val="0"/>
      <w:marRight w:val="0"/>
      <w:marTop w:val="0"/>
      <w:marBottom w:val="0"/>
      <w:divBdr>
        <w:top w:val="none" w:sz="0" w:space="0" w:color="auto"/>
        <w:left w:val="none" w:sz="0" w:space="0" w:color="auto"/>
        <w:bottom w:val="none" w:sz="0" w:space="0" w:color="auto"/>
        <w:right w:val="none" w:sz="0" w:space="0" w:color="auto"/>
      </w:divBdr>
    </w:div>
    <w:div w:id="631983859">
      <w:bodyDiv w:val="1"/>
      <w:marLeft w:val="0"/>
      <w:marRight w:val="0"/>
      <w:marTop w:val="0"/>
      <w:marBottom w:val="0"/>
      <w:divBdr>
        <w:top w:val="none" w:sz="0" w:space="0" w:color="auto"/>
        <w:left w:val="none" w:sz="0" w:space="0" w:color="auto"/>
        <w:bottom w:val="none" w:sz="0" w:space="0" w:color="auto"/>
        <w:right w:val="none" w:sz="0" w:space="0" w:color="auto"/>
      </w:divBdr>
      <w:divsChild>
        <w:div w:id="1078937603">
          <w:marLeft w:val="0"/>
          <w:marRight w:val="0"/>
          <w:marTop w:val="0"/>
          <w:marBottom w:val="0"/>
          <w:divBdr>
            <w:top w:val="none" w:sz="0" w:space="0" w:color="auto"/>
            <w:left w:val="none" w:sz="0" w:space="0" w:color="auto"/>
            <w:bottom w:val="none" w:sz="0" w:space="0" w:color="auto"/>
            <w:right w:val="none" w:sz="0" w:space="0" w:color="auto"/>
          </w:divBdr>
        </w:div>
      </w:divsChild>
    </w:div>
    <w:div w:id="820006094">
      <w:bodyDiv w:val="1"/>
      <w:marLeft w:val="0"/>
      <w:marRight w:val="0"/>
      <w:marTop w:val="0"/>
      <w:marBottom w:val="0"/>
      <w:divBdr>
        <w:top w:val="none" w:sz="0" w:space="0" w:color="auto"/>
        <w:left w:val="none" w:sz="0" w:space="0" w:color="auto"/>
        <w:bottom w:val="none" w:sz="0" w:space="0" w:color="auto"/>
        <w:right w:val="none" w:sz="0" w:space="0" w:color="auto"/>
      </w:divBdr>
    </w:div>
    <w:div w:id="842474282">
      <w:bodyDiv w:val="1"/>
      <w:marLeft w:val="0"/>
      <w:marRight w:val="0"/>
      <w:marTop w:val="0"/>
      <w:marBottom w:val="0"/>
      <w:divBdr>
        <w:top w:val="none" w:sz="0" w:space="0" w:color="auto"/>
        <w:left w:val="none" w:sz="0" w:space="0" w:color="auto"/>
        <w:bottom w:val="none" w:sz="0" w:space="0" w:color="auto"/>
        <w:right w:val="none" w:sz="0" w:space="0" w:color="auto"/>
      </w:divBdr>
    </w:div>
    <w:div w:id="961040324">
      <w:bodyDiv w:val="1"/>
      <w:marLeft w:val="0"/>
      <w:marRight w:val="0"/>
      <w:marTop w:val="0"/>
      <w:marBottom w:val="0"/>
      <w:divBdr>
        <w:top w:val="none" w:sz="0" w:space="0" w:color="auto"/>
        <w:left w:val="none" w:sz="0" w:space="0" w:color="auto"/>
        <w:bottom w:val="none" w:sz="0" w:space="0" w:color="auto"/>
        <w:right w:val="none" w:sz="0" w:space="0" w:color="auto"/>
      </w:divBdr>
    </w:div>
    <w:div w:id="974064552">
      <w:bodyDiv w:val="1"/>
      <w:marLeft w:val="0"/>
      <w:marRight w:val="0"/>
      <w:marTop w:val="0"/>
      <w:marBottom w:val="0"/>
      <w:divBdr>
        <w:top w:val="none" w:sz="0" w:space="0" w:color="auto"/>
        <w:left w:val="none" w:sz="0" w:space="0" w:color="auto"/>
        <w:bottom w:val="none" w:sz="0" w:space="0" w:color="auto"/>
        <w:right w:val="none" w:sz="0" w:space="0" w:color="auto"/>
      </w:divBdr>
      <w:divsChild>
        <w:div w:id="2104958759">
          <w:marLeft w:val="0"/>
          <w:marRight w:val="0"/>
          <w:marTop w:val="0"/>
          <w:marBottom w:val="0"/>
          <w:divBdr>
            <w:top w:val="none" w:sz="0" w:space="0" w:color="auto"/>
            <w:left w:val="none" w:sz="0" w:space="0" w:color="auto"/>
            <w:bottom w:val="none" w:sz="0" w:space="0" w:color="auto"/>
            <w:right w:val="none" w:sz="0" w:space="0" w:color="auto"/>
          </w:divBdr>
          <w:divsChild>
            <w:div w:id="1466046382">
              <w:marLeft w:val="0"/>
              <w:marRight w:val="0"/>
              <w:marTop w:val="0"/>
              <w:marBottom w:val="0"/>
              <w:divBdr>
                <w:top w:val="none" w:sz="0" w:space="0" w:color="auto"/>
                <w:left w:val="none" w:sz="0" w:space="0" w:color="auto"/>
                <w:bottom w:val="none" w:sz="0" w:space="0" w:color="auto"/>
                <w:right w:val="none" w:sz="0" w:space="0" w:color="auto"/>
              </w:divBdr>
              <w:divsChild>
                <w:div w:id="1134560715">
                  <w:marLeft w:val="0"/>
                  <w:marRight w:val="0"/>
                  <w:marTop w:val="0"/>
                  <w:marBottom w:val="0"/>
                  <w:divBdr>
                    <w:top w:val="none" w:sz="0" w:space="0" w:color="auto"/>
                    <w:left w:val="none" w:sz="0" w:space="0" w:color="auto"/>
                    <w:bottom w:val="none" w:sz="0" w:space="0" w:color="auto"/>
                    <w:right w:val="none" w:sz="0" w:space="0" w:color="auto"/>
                  </w:divBdr>
                  <w:divsChild>
                    <w:div w:id="13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4109">
      <w:bodyDiv w:val="1"/>
      <w:marLeft w:val="0"/>
      <w:marRight w:val="0"/>
      <w:marTop w:val="0"/>
      <w:marBottom w:val="0"/>
      <w:divBdr>
        <w:top w:val="none" w:sz="0" w:space="0" w:color="auto"/>
        <w:left w:val="none" w:sz="0" w:space="0" w:color="auto"/>
        <w:bottom w:val="none" w:sz="0" w:space="0" w:color="auto"/>
        <w:right w:val="none" w:sz="0" w:space="0" w:color="auto"/>
      </w:divBdr>
    </w:div>
    <w:div w:id="1490948723">
      <w:bodyDiv w:val="1"/>
      <w:marLeft w:val="0"/>
      <w:marRight w:val="0"/>
      <w:marTop w:val="0"/>
      <w:marBottom w:val="0"/>
      <w:divBdr>
        <w:top w:val="none" w:sz="0" w:space="0" w:color="auto"/>
        <w:left w:val="none" w:sz="0" w:space="0" w:color="auto"/>
        <w:bottom w:val="none" w:sz="0" w:space="0" w:color="auto"/>
        <w:right w:val="none" w:sz="0" w:space="0" w:color="auto"/>
      </w:divBdr>
    </w:div>
    <w:div w:id="1687514735">
      <w:bodyDiv w:val="1"/>
      <w:marLeft w:val="0"/>
      <w:marRight w:val="0"/>
      <w:marTop w:val="0"/>
      <w:marBottom w:val="0"/>
      <w:divBdr>
        <w:top w:val="none" w:sz="0" w:space="0" w:color="auto"/>
        <w:left w:val="none" w:sz="0" w:space="0" w:color="auto"/>
        <w:bottom w:val="none" w:sz="0" w:space="0" w:color="auto"/>
        <w:right w:val="none" w:sz="0" w:space="0" w:color="auto"/>
      </w:divBdr>
    </w:div>
    <w:div w:id="1907761409">
      <w:bodyDiv w:val="1"/>
      <w:marLeft w:val="0"/>
      <w:marRight w:val="0"/>
      <w:marTop w:val="0"/>
      <w:marBottom w:val="0"/>
      <w:divBdr>
        <w:top w:val="none" w:sz="0" w:space="0" w:color="auto"/>
        <w:left w:val="none" w:sz="0" w:space="0" w:color="auto"/>
        <w:bottom w:val="none" w:sz="0" w:space="0" w:color="auto"/>
        <w:right w:val="none" w:sz="0" w:space="0" w:color="auto"/>
      </w:divBdr>
    </w:div>
    <w:div w:id="2003896861">
      <w:bodyDiv w:val="1"/>
      <w:marLeft w:val="0"/>
      <w:marRight w:val="0"/>
      <w:marTop w:val="0"/>
      <w:marBottom w:val="0"/>
      <w:divBdr>
        <w:top w:val="none" w:sz="0" w:space="0" w:color="auto"/>
        <w:left w:val="none" w:sz="0" w:space="0" w:color="auto"/>
        <w:bottom w:val="none" w:sz="0" w:space="0" w:color="auto"/>
        <w:right w:val="none" w:sz="0" w:space="0" w:color="auto"/>
      </w:divBdr>
    </w:div>
    <w:div w:id="2069496350">
      <w:bodyDiv w:val="1"/>
      <w:marLeft w:val="0"/>
      <w:marRight w:val="0"/>
      <w:marTop w:val="0"/>
      <w:marBottom w:val="0"/>
      <w:divBdr>
        <w:top w:val="none" w:sz="0" w:space="0" w:color="auto"/>
        <w:left w:val="none" w:sz="0" w:space="0" w:color="auto"/>
        <w:bottom w:val="none" w:sz="0" w:space="0" w:color="auto"/>
        <w:right w:val="none" w:sz="0" w:space="0" w:color="auto"/>
      </w:divBdr>
      <w:divsChild>
        <w:div w:id="1115949437">
          <w:marLeft w:val="0"/>
          <w:marRight w:val="0"/>
          <w:marTop w:val="0"/>
          <w:marBottom w:val="0"/>
          <w:divBdr>
            <w:top w:val="none" w:sz="0" w:space="0" w:color="auto"/>
            <w:left w:val="none" w:sz="0" w:space="0" w:color="auto"/>
            <w:bottom w:val="none" w:sz="0" w:space="0" w:color="auto"/>
            <w:right w:val="none" w:sz="0" w:space="0" w:color="auto"/>
          </w:divBdr>
          <w:divsChild>
            <w:div w:id="762800624">
              <w:marLeft w:val="0"/>
              <w:marRight w:val="0"/>
              <w:marTop w:val="0"/>
              <w:marBottom w:val="0"/>
              <w:divBdr>
                <w:top w:val="none" w:sz="0" w:space="0" w:color="auto"/>
                <w:left w:val="none" w:sz="0" w:space="0" w:color="auto"/>
                <w:bottom w:val="none" w:sz="0" w:space="0" w:color="auto"/>
                <w:right w:val="none" w:sz="0" w:space="0" w:color="auto"/>
              </w:divBdr>
              <w:divsChild>
                <w:div w:id="540168682">
                  <w:marLeft w:val="0"/>
                  <w:marRight w:val="0"/>
                  <w:marTop w:val="0"/>
                  <w:marBottom w:val="0"/>
                  <w:divBdr>
                    <w:top w:val="none" w:sz="0" w:space="0" w:color="auto"/>
                    <w:left w:val="none" w:sz="0" w:space="0" w:color="auto"/>
                    <w:bottom w:val="none" w:sz="0" w:space="0" w:color="auto"/>
                    <w:right w:val="none" w:sz="0" w:space="0" w:color="auto"/>
                  </w:divBdr>
                  <w:divsChild>
                    <w:div w:id="9995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ver.infrastructure.gov.au/Produce/wizard/2023aae4-30a7-4d15-8ff7-cda459a6c0dd"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sales@niddrienameplates.com.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MR@an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infrastructure.gov.au/vehicles/design/adr_online.aspx" TargetMode="External"/><Relationship Id="rId4" Type="http://schemas.openxmlformats.org/officeDocument/2006/relationships/settings" Target="settings.xml"/><Relationship Id="rId9" Type="http://schemas.openxmlformats.org/officeDocument/2006/relationships/hyperlink" Target="mailto:MR@anon.com.au" TargetMode="Externa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B3C928-19A7-496C-B502-C74629D6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7673</Words>
  <Characters>43739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WHYLEY Ross</dc:creator>
  <cp:keywords/>
  <dc:description/>
  <cp:lastModifiedBy>DANIELS Andrew</cp:lastModifiedBy>
  <cp:revision>5</cp:revision>
  <cp:lastPrinted>2021-06-04T04:03:00Z</cp:lastPrinted>
  <dcterms:created xsi:type="dcterms:W3CDTF">2021-09-02T05:49:00Z</dcterms:created>
  <dcterms:modified xsi:type="dcterms:W3CDTF">2023-12-10T21:50:00Z</dcterms:modified>
</cp:coreProperties>
</file>