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82C12" w14:textId="77777777" w:rsidR="00686618" w:rsidRDefault="00695DE2" w:rsidP="006B2C3D">
      <w:pPr>
        <w:jc w:val="center"/>
        <w:rPr>
          <w:noProof/>
          <w:sz w:val="24"/>
          <w:szCs w:val="24"/>
          <w:lang w:eastAsia="en-AU"/>
        </w:rPr>
        <w:sectPr w:rsidR="00686618" w:rsidSect="00686618">
          <w:footerReference w:type="default" r:id="rId7"/>
          <w:footerReference w:type="first" r:id="rId8"/>
          <w:pgSz w:w="11906" w:h="16838"/>
          <w:pgMar w:top="709" w:right="1134" w:bottom="1440" w:left="1134" w:header="709" w:footer="709" w:gutter="0"/>
          <w:cols w:space="708"/>
          <w:titlePg/>
          <w:docGrid w:linePitch="360"/>
        </w:sectPr>
      </w:pPr>
      <w:r>
        <w:rPr>
          <w:noProof/>
          <w:sz w:val="24"/>
          <w:szCs w:val="24"/>
          <w:lang w:eastAsia="en-AU"/>
        </w:rPr>
        <w:drawing>
          <wp:inline distT="0" distB="0" distL="0" distR="0" wp14:anchorId="04011103" wp14:editId="6B449200">
            <wp:extent cx="1134110" cy="1640205"/>
            <wp:effectExtent l="0" t="0" r="0" b="0"/>
            <wp:docPr id="4" name="Picture 4" descr="Logo: Kingston Daun't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1640205"/>
                    </a:xfrm>
                    <a:prstGeom prst="rect">
                      <a:avLst/>
                    </a:prstGeom>
                    <a:noFill/>
                  </pic:spPr>
                </pic:pic>
              </a:graphicData>
            </a:graphic>
          </wp:inline>
        </w:drawing>
      </w:r>
    </w:p>
    <w:p w14:paraId="1AB43CFB" w14:textId="30688377" w:rsidR="00695DE2" w:rsidRDefault="00695DE2" w:rsidP="006B2C3D">
      <w:pPr>
        <w:jc w:val="center"/>
        <w:rPr>
          <w:noProof/>
          <w:sz w:val="24"/>
          <w:szCs w:val="24"/>
          <w:lang w:eastAsia="en-AU"/>
        </w:rPr>
      </w:pPr>
    </w:p>
    <w:p w14:paraId="0F94202F" w14:textId="5D1B4897" w:rsidR="00754B28" w:rsidRDefault="00097709" w:rsidP="00974C66">
      <w:pPr>
        <w:pStyle w:val="Heading1"/>
      </w:pPr>
      <w:r w:rsidRPr="0055058F">
        <w:t>Kingston and Arthur’s Vale Historic Area Advisory Committee</w:t>
      </w:r>
      <w:r w:rsidR="006609C5">
        <w:br/>
      </w:r>
      <w:r w:rsidR="005E0BC3">
        <w:t>June</w:t>
      </w:r>
      <w:r w:rsidR="00162F73">
        <w:t xml:space="preserve"> 2023</w:t>
      </w:r>
      <w:r w:rsidR="00100B8D">
        <w:t xml:space="preserve"> Meeting </w:t>
      </w:r>
      <w:r w:rsidRPr="0055058F">
        <w:t>Communiqu</w:t>
      </w:r>
      <w:r w:rsidR="00780EF5">
        <w:t>é</w:t>
      </w:r>
    </w:p>
    <w:p w14:paraId="40A36AFD" w14:textId="7D35CDE1" w:rsidR="005865F7" w:rsidRDefault="0055058F" w:rsidP="00CC1F7C">
      <w:pPr>
        <w:rPr>
          <w:sz w:val="24"/>
          <w:szCs w:val="24"/>
        </w:rPr>
      </w:pPr>
      <w:r w:rsidRPr="0055058F">
        <w:rPr>
          <w:sz w:val="24"/>
          <w:szCs w:val="24"/>
        </w:rPr>
        <w:t xml:space="preserve">The </w:t>
      </w:r>
      <w:r>
        <w:rPr>
          <w:sz w:val="24"/>
          <w:szCs w:val="24"/>
        </w:rPr>
        <w:t xml:space="preserve">Advisory Committee for the Kingston and Arthur’s Vale Historic Area </w:t>
      </w:r>
      <w:r w:rsidR="004A048D">
        <w:rPr>
          <w:sz w:val="24"/>
          <w:szCs w:val="24"/>
        </w:rPr>
        <w:t xml:space="preserve">(KAVHA) </w:t>
      </w:r>
      <w:r>
        <w:rPr>
          <w:sz w:val="24"/>
          <w:szCs w:val="24"/>
        </w:rPr>
        <w:t xml:space="preserve">met </w:t>
      </w:r>
      <w:r w:rsidR="005E0BC3">
        <w:rPr>
          <w:sz w:val="24"/>
          <w:szCs w:val="24"/>
        </w:rPr>
        <w:t>on 6 June</w:t>
      </w:r>
      <w:r w:rsidR="004C7FCC">
        <w:rPr>
          <w:sz w:val="24"/>
          <w:szCs w:val="24"/>
        </w:rPr>
        <w:t xml:space="preserve"> to discuss</w:t>
      </w:r>
      <w:r w:rsidR="005865F7">
        <w:rPr>
          <w:sz w:val="24"/>
          <w:szCs w:val="24"/>
        </w:rPr>
        <w:t xml:space="preserve"> a range of issues </w:t>
      </w:r>
      <w:r w:rsidR="00F723C8">
        <w:rPr>
          <w:sz w:val="24"/>
          <w:szCs w:val="24"/>
        </w:rPr>
        <w:t xml:space="preserve">relating to </w:t>
      </w:r>
      <w:r w:rsidR="005865F7">
        <w:rPr>
          <w:sz w:val="24"/>
          <w:szCs w:val="24"/>
        </w:rPr>
        <w:t xml:space="preserve">site management </w:t>
      </w:r>
      <w:r w:rsidR="00CC1F7C">
        <w:rPr>
          <w:sz w:val="24"/>
          <w:szCs w:val="24"/>
        </w:rPr>
        <w:t>and governance.</w:t>
      </w:r>
    </w:p>
    <w:p w14:paraId="584C436D" w14:textId="0EE9CAA8" w:rsidR="001C56F9" w:rsidRDefault="00F723C8" w:rsidP="0055058F">
      <w:pPr>
        <w:rPr>
          <w:sz w:val="24"/>
          <w:szCs w:val="24"/>
        </w:rPr>
      </w:pPr>
      <w:r>
        <w:rPr>
          <w:sz w:val="24"/>
          <w:szCs w:val="24"/>
        </w:rPr>
        <w:t xml:space="preserve">Following </w:t>
      </w:r>
      <w:r w:rsidR="00750C26">
        <w:rPr>
          <w:sz w:val="24"/>
          <w:szCs w:val="24"/>
        </w:rPr>
        <w:t xml:space="preserve">earlier rounds of </w:t>
      </w:r>
      <w:r>
        <w:rPr>
          <w:sz w:val="24"/>
          <w:szCs w:val="24"/>
        </w:rPr>
        <w:t>community consultations, t</w:t>
      </w:r>
      <w:r w:rsidR="005D1988">
        <w:rPr>
          <w:sz w:val="24"/>
          <w:szCs w:val="24"/>
        </w:rPr>
        <w:t>he</w:t>
      </w:r>
      <w:r w:rsidR="00B30841">
        <w:rPr>
          <w:sz w:val="24"/>
          <w:szCs w:val="24"/>
        </w:rPr>
        <w:t xml:space="preserve"> final</w:t>
      </w:r>
      <w:r w:rsidR="005D1988">
        <w:rPr>
          <w:sz w:val="24"/>
          <w:szCs w:val="24"/>
        </w:rPr>
        <w:t xml:space="preserve"> KAVHA Site Master Plan</w:t>
      </w:r>
      <w:r w:rsidR="00B30841">
        <w:rPr>
          <w:sz w:val="24"/>
          <w:szCs w:val="24"/>
        </w:rPr>
        <w:t xml:space="preserve"> </w:t>
      </w:r>
      <w:r w:rsidR="005D1988">
        <w:rPr>
          <w:sz w:val="24"/>
          <w:szCs w:val="24"/>
        </w:rPr>
        <w:t>captur</w:t>
      </w:r>
      <w:r w:rsidR="00B30841">
        <w:rPr>
          <w:sz w:val="24"/>
          <w:szCs w:val="24"/>
        </w:rPr>
        <w:t xml:space="preserve">es </w:t>
      </w:r>
      <w:r w:rsidR="005D1988">
        <w:rPr>
          <w:sz w:val="24"/>
          <w:szCs w:val="24"/>
        </w:rPr>
        <w:t>the community’s responses</w:t>
      </w:r>
      <w:r w:rsidR="000E7DDF">
        <w:rPr>
          <w:sz w:val="24"/>
          <w:szCs w:val="24"/>
        </w:rPr>
        <w:t xml:space="preserve"> and</w:t>
      </w:r>
      <w:r w:rsidR="00B30841">
        <w:rPr>
          <w:sz w:val="24"/>
          <w:szCs w:val="24"/>
        </w:rPr>
        <w:t xml:space="preserve"> is now finalised</w:t>
      </w:r>
      <w:r w:rsidR="005D1988">
        <w:rPr>
          <w:sz w:val="24"/>
          <w:szCs w:val="24"/>
        </w:rPr>
        <w:t xml:space="preserve"> and ready for implementation. </w:t>
      </w:r>
      <w:r w:rsidR="0009152F">
        <w:rPr>
          <w:sz w:val="24"/>
          <w:szCs w:val="24"/>
        </w:rPr>
        <w:t xml:space="preserve"> </w:t>
      </w:r>
      <w:r w:rsidR="005D1988">
        <w:rPr>
          <w:sz w:val="24"/>
          <w:szCs w:val="24"/>
        </w:rPr>
        <w:t>T</w:t>
      </w:r>
      <w:r w:rsidR="00964772">
        <w:rPr>
          <w:sz w:val="24"/>
          <w:szCs w:val="24"/>
        </w:rPr>
        <w:t>he Committee reviewed</w:t>
      </w:r>
      <w:r w:rsidR="005E0BC3">
        <w:rPr>
          <w:sz w:val="24"/>
          <w:szCs w:val="24"/>
        </w:rPr>
        <w:t xml:space="preserve"> action items</w:t>
      </w:r>
      <w:r w:rsidR="00964772">
        <w:rPr>
          <w:sz w:val="24"/>
          <w:szCs w:val="24"/>
        </w:rPr>
        <w:t xml:space="preserve"> </w:t>
      </w:r>
      <w:r w:rsidR="00B30841">
        <w:rPr>
          <w:sz w:val="24"/>
          <w:szCs w:val="24"/>
        </w:rPr>
        <w:t>in the p</w:t>
      </w:r>
      <w:r w:rsidR="005D1988">
        <w:rPr>
          <w:sz w:val="24"/>
          <w:szCs w:val="24"/>
        </w:rPr>
        <w:t>lan and</w:t>
      </w:r>
      <w:r w:rsidR="002F007C">
        <w:rPr>
          <w:sz w:val="24"/>
          <w:szCs w:val="24"/>
        </w:rPr>
        <w:t xml:space="preserve"> determined </w:t>
      </w:r>
      <w:r w:rsidR="006F0855">
        <w:rPr>
          <w:sz w:val="24"/>
          <w:szCs w:val="24"/>
        </w:rPr>
        <w:t>five</w:t>
      </w:r>
      <w:r w:rsidR="002F007C">
        <w:rPr>
          <w:sz w:val="24"/>
          <w:szCs w:val="24"/>
        </w:rPr>
        <w:t xml:space="preserve"> priority areas</w:t>
      </w:r>
      <w:r w:rsidR="005D1988">
        <w:rPr>
          <w:sz w:val="24"/>
          <w:szCs w:val="24"/>
        </w:rPr>
        <w:t xml:space="preserve">: </w:t>
      </w:r>
    </w:p>
    <w:p w14:paraId="00C38C6F" w14:textId="66F25A11" w:rsidR="001C56F9" w:rsidRDefault="00B30841" w:rsidP="00DD2BAC">
      <w:pPr>
        <w:pStyle w:val="ListParagraph"/>
        <w:numPr>
          <w:ilvl w:val="0"/>
          <w:numId w:val="7"/>
        </w:numPr>
        <w:rPr>
          <w:sz w:val="24"/>
          <w:szCs w:val="24"/>
        </w:rPr>
      </w:pPr>
      <w:r>
        <w:rPr>
          <w:sz w:val="24"/>
          <w:szCs w:val="24"/>
        </w:rPr>
        <w:t>u</w:t>
      </w:r>
      <w:r w:rsidR="001C56F9">
        <w:rPr>
          <w:sz w:val="24"/>
          <w:szCs w:val="24"/>
        </w:rPr>
        <w:t>ndertak</w:t>
      </w:r>
      <w:r w:rsidR="000E7DDF">
        <w:rPr>
          <w:sz w:val="24"/>
          <w:szCs w:val="24"/>
        </w:rPr>
        <w:t>ing</w:t>
      </w:r>
      <w:r w:rsidR="001C56F9">
        <w:rPr>
          <w:sz w:val="24"/>
          <w:szCs w:val="24"/>
        </w:rPr>
        <w:t xml:space="preserve"> a museum collection assessment</w:t>
      </w:r>
    </w:p>
    <w:p w14:paraId="68EF3E03" w14:textId="587F6FE1" w:rsidR="001C56F9" w:rsidRDefault="006F0855" w:rsidP="00DD2BAC">
      <w:pPr>
        <w:pStyle w:val="ListParagraph"/>
        <w:numPr>
          <w:ilvl w:val="0"/>
          <w:numId w:val="7"/>
        </w:numPr>
        <w:rPr>
          <w:sz w:val="24"/>
          <w:szCs w:val="24"/>
        </w:rPr>
      </w:pPr>
      <w:r>
        <w:rPr>
          <w:sz w:val="24"/>
          <w:szCs w:val="24"/>
        </w:rPr>
        <w:t xml:space="preserve">developing </w:t>
      </w:r>
      <w:r w:rsidR="001C56F9">
        <w:rPr>
          <w:sz w:val="24"/>
          <w:szCs w:val="24"/>
        </w:rPr>
        <w:t>tour operator training material</w:t>
      </w:r>
      <w:r w:rsidR="002F007C">
        <w:rPr>
          <w:sz w:val="24"/>
          <w:szCs w:val="24"/>
        </w:rPr>
        <w:t xml:space="preserve"> and licencing</w:t>
      </w:r>
    </w:p>
    <w:p w14:paraId="3D2AE211" w14:textId="77777777" w:rsidR="001C56F9" w:rsidRDefault="00B30841" w:rsidP="00DD2BAC">
      <w:pPr>
        <w:pStyle w:val="ListParagraph"/>
        <w:numPr>
          <w:ilvl w:val="0"/>
          <w:numId w:val="7"/>
        </w:numPr>
        <w:rPr>
          <w:sz w:val="24"/>
          <w:szCs w:val="24"/>
        </w:rPr>
      </w:pPr>
      <w:r>
        <w:rPr>
          <w:sz w:val="24"/>
          <w:szCs w:val="24"/>
        </w:rPr>
        <w:t>p</w:t>
      </w:r>
      <w:r w:rsidR="001C56F9">
        <w:rPr>
          <w:sz w:val="24"/>
          <w:szCs w:val="24"/>
        </w:rPr>
        <w:t>rotect</w:t>
      </w:r>
      <w:r w:rsidR="000E7DDF">
        <w:rPr>
          <w:sz w:val="24"/>
          <w:szCs w:val="24"/>
        </w:rPr>
        <w:t>ing</w:t>
      </w:r>
      <w:r w:rsidR="001C56F9">
        <w:rPr>
          <w:sz w:val="24"/>
          <w:szCs w:val="24"/>
        </w:rPr>
        <w:t xml:space="preserve"> the built heritage and develop</w:t>
      </w:r>
      <w:r w:rsidR="006F0855">
        <w:rPr>
          <w:sz w:val="24"/>
          <w:szCs w:val="24"/>
        </w:rPr>
        <w:t>ment of</w:t>
      </w:r>
      <w:r w:rsidR="001C56F9">
        <w:rPr>
          <w:sz w:val="24"/>
          <w:szCs w:val="24"/>
        </w:rPr>
        <w:t xml:space="preserve"> a management strategy</w:t>
      </w:r>
    </w:p>
    <w:p w14:paraId="312F7779" w14:textId="2BF3FA02" w:rsidR="001C56F9" w:rsidRDefault="00B30841" w:rsidP="00DD2BAC">
      <w:pPr>
        <w:pStyle w:val="ListParagraph"/>
        <w:numPr>
          <w:ilvl w:val="0"/>
          <w:numId w:val="7"/>
        </w:numPr>
        <w:rPr>
          <w:sz w:val="24"/>
          <w:szCs w:val="24"/>
        </w:rPr>
      </w:pPr>
      <w:r>
        <w:rPr>
          <w:sz w:val="24"/>
          <w:szCs w:val="24"/>
        </w:rPr>
        <w:t>p</w:t>
      </w:r>
      <w:r w:rsidR="001C56F9">
        <w:rPr>
          <w:sz w:val="24"/>
          <w:szCs w:val="24"/>
        </w:rPr>
        <w:t>rovid</w:t>
      </w:r>
      <w:r w:rsidR="000E7DDF">
        <w:rPr>
          <w:sz w:val="24"/>
          <w:szCs w:val="24"/>
        </w:rPr>
        <w:t>ing</w:t>
      </w:r>
      <w:r w:rsidR="001C56F9">
        <w:rPr>
          <w:sz w:val="24"/>
          <w:szCs w:val="24"/>
        </w:rPr>
        <w:t xml:space="preserve"> </w:t>
      </w:r>
      <w:r>
        <w:rPr>
          <w:sz w:val="24"/>
          <w:szCs w:val="24"/>
        </w:rPr>
        <w:t>f</w:t>
      </w:r>
      <w:r w:rsidR="001C56F9">
        <w:rPr>
          <w:sz w:val="24"/>
          <w:szCs w:val="24"/>
        </w:rPr>
        <w:t xml:space="preserve">ood and </w:t>
      </w:r>
      <w:r>
        <w:rPr>
          <w:sz w:val="24"/>
          <w:szCs w:val="24"/>
        </w:rPr>
        <w:t>b</w:t>
      </w:r>
      <w:r w:rsidR="001C56F9">
        <w:rPr>
          <w:sz w:val="24"/>
          <w:szCs w:val="24"/>
        </w:rPr>
        <w:t>everage</w:t>
      </w:r>
      <w:r>
        <w:rPr>
          <w:sz w:val="24"/>
          <w:szCs w:val="24"/>
        </w:rPr>
        <w:t>s</w:t>
      </w:r>
      <w:r w:rsidR="001C56F9">
        <w:rPr>
          <w:sz w:val="24"/>
          <w:szCs w:val="24"/>
        </w:rPr>
        <w:t xml:space="preserve"> on site</w:t>
      </w:r>
    </w:p>
    <w:p w14:paraId="050739DF" w14:textId="49CAEE73" w:rsidR="001C56F9" w:rsidRDefault="00B30841" w:rsidP="00DD2BAC">
      <w:pPr>
        <w:pStyle w:val="ListParagraph"/>
        <w:numPr>
          <w:ilvl w:val="0"/>
          <w:numId w:val="7"/>
        </w:numPr>
        <w:rPr>
          <w:sz w:val="24"/>
          <w:szCs w:val="24"/>
        </w:rPr>
      </w:pPr>
      <w:r>
        <w:rPr>
          <w:sz w:val="24"/>
          <w:szCs w:val="24"/>
        </w:rPr>
        <w:t>i</w:t>
      </w:r>
      <w:r w:rsidR="001C56F9">
        <w:rPr>
          <w:sz w:val="24"/>
          <w:szCs w:val="24"/>
        </w:rPr>
        <w:t>nterpret</w:t>
      </w:r>
      <w:r w:rsidR="006F0855">
        <w:rPr>
          <w:sz w:val="24"/>
          <w:szCs w:val="24"/>
        </w:rPr>
        <w:t>ation of</w:t>
      </w:r>
      <w:r w:rsidR="001C56F9">
        <w:rPr>
          <w:sz w:val="24"/>
          <w:szCs w:val="24"/>
        </w:rPr>
        <w:t xml:space="preserve"> the boatsheds</w:t>
      </w:r>
      <w:r w:rsidR="006F0855">
        <w:rPr>
          <w:sz w:val="24"/>
          <w:szCs w:val="24"/>
        </w:rPr>
        <w:t>.</w:t>
      </w:r>
    </w:p>
    <w:p w14:paraId="0143DC7C" w14:textId="73D7E376" w:rsidR="000E7DDF" w:rsidRDefault="001C56F9" w:rsidP="00DD2BAC">
      <w:pPr>
        <w:rPr>
          <w:sz w:val="24"/>
          <w:szCs w:val="24"/>
        </w:rPr>
      </w:pPr>
      <w:r>
        <w:rPr>
          <w:sz w:val="24"/>
          <w:szCs w:val="24"/>
        </w:rPr>
        <w:t xml:space="preserve">The </w:t>
      </w:r>
      <w:r w:rsidR="00271566">
        <w:rPr>
          <w:sz w:val="24"/>
          <w:szCs w:val="24"/>
        </w:rPr>
        <w:t xml:space="preserve">priority </w:t>
      </w:r>
      <w:r>
        <w:rPr>
          <w:sz w:val="24"/>
          <w:szCs w:val="24"/>
        </w:rPr>
        <w:t xml:space="preserve">areas are broad </w:t>
      </w:r>
      <w:r w:rsidR="00271303">
        <w:rPr>
          <w:sz w:val="24"/>
          <w:szCs w:val="24"/>
        </w:rPr>
        <w:t>and</w:t>
      </w:r>
      <w:r>
        <w:rPr>
          <w:sz w:val="24"/>
          <w:szCs w:val="24"/>
        </w:rPr>
        <w:t xml:space="preserve"> </w:t>
      </w:r>
      <w:r w:rsidR="006F0855">
        <w:rPr>
          <w:sz w:val="24"/>
          <w:szCs w:val="24"/>
        </w:rPr>
        <w:t xml:space="preserve">need further </w:t>
      </w:r>
      <w:r>
        <w:rPr>
          <w:sz w:val="24"/>
          <w:szCs w:val="24"/>
        </w:rPr>
        <w:t>research and community</w:t>
      </w:r>
      <w:r w:rsidR="00271303">
        <w:rPr>
          <w:sz w:val="24"/>
          <w:szCs w:val="24"/>
        </w:rPr>
        <w:t>/stakeholder</w:t>
      </w:r>
      <w:r>
        <w:rPr>
          <w:sz w:val="24"/>
          <w:szCs w:val="24"/>
        </w:rPr>
        <w:t xml:space="preserve"> consultation </w:t>
      </w:r>
      <w:r w:rsidR="00271303">
        <w:rPr>
          <w:sz w:val="24"/>
          <w:szCs w:val="24"/>
        </w:rPr>
        <w:t xml:space="preserve">before </w:t>
      </w:r>
      <w:r w:rsidR="000E7DDF">
        <w:rPr>
          <w:sz w:val="24"/>
          <w:szCs w:val="24"/>
        </w:rPr>
        <w:t>finalisation</w:t>
      </w:r>
      <w:r w:rsidR="00271566">
        <w:rPr>
          <w:sz w:val="24"/>
          <w:szCs w:val="24"/>
        </w:rPr>
        <w:t xml:space="preserve"> of the approach</w:t>
      </w:r>
      <w:r>
        <w:rPr>
          <w:sz w:val="24"/>
          <w:szCs w:val="24"/>
        </w:rPr>
        <w:t>.</w:t>
      </w:r>
      <w:r w:rsidR="006F0855">
        <w:rPr>
          <w:sz w:val="24"/>
          <w:szCs w:val="24"/>
        </w:rPr>
        <w:t xml:space="preserve"> </w:t>
      </w:r>
      <w:r w:rsidR="00131682">
        <w:rPr>
          <w:sz w:val="24"/>
          <w:szCs w:val="24"/>
        </w:rPr>
        <w:t xml:space="preserve">The community </w:t>
      </w:r>
      <w:r w:rsidR="006F0855">
        <w:rPr>
          <w:sz w:val="24"/>
          <w:szCs w:val="24"/>
        </w:rPr>
        <w:t>will be advised of engagement opportunities.</w:t>
      </w:r>
    </w:p>
    <w:p w14:paraId="236E2491" w14:textId="4F3F0A61" w:rsidR="000E7DDF" w:rsidRDefault="001C56F9" w:rsidP="00DD2BAC">
      <w:pPr>
        <w:rPr>
          <w:sz w:val="24"/>
          <w:szCs w:val="24"/>
        </w:rPr>
      </w:pPr>
      <w:r>
        <w:rPr>
          <w:sz w:val="24"/>
          <w:szCs w:val="24"/>
        </w:rPr>
        <w:t>If you wish to read the Site Master Plan</w:t>
      </w:r>
      <w:r w:rsidR="00271566">
        <w:rPr>
          <w:sz w:val="24"/>
          <w:szCs w:val="24"/>
        </w:rPr>
        <w:t>,</w:t>
      </w:r>
      <w:r>
        <w:rPr>
          <w:sz w:val="24"/>
          <w:szCs w:val="24"/>
        </w:rPr>
        <w:t xml:space="preserve"> it is available </w:t>
      </w:r>
      <w:r w:rsidR="00DD2BAC">
        <w:rPr>
          <w:sz w:val="24"/>
          <w:szCs w:val="24"/>
        </w:rPr>
        <w:t>in hard copy at the</w:t>
      </w:r>
      <w:r>
        <w:rPr>
          <w:sz w:val="24"/>
          <w:szCs w:val="24"/>
        </w:rPr>
        <w:t xml:space="preserve"> library and online </w:t>
      </w:r>
      <w:r w:rsidR="006F0855">
        <w:rPr>
          <w:sz w:val="24"/>
          <w:szCs w:val="24"/>
        </w:rPr>
        <w:t xml:space="preserve">at </w:t>
      </w:r>
      <w:hyperlink r:id="rId10" w:history="1">
        <w:r w:rsidR="003272AF" w:rsidRPr="00853627">
          <w:rPr>
            <w:rStyle w:val="Hyperlink"/>
            <w:sz w:val="24"/>
            <w:szCs w:val="24"/>
          </w:rPr>
          <w:t>https://kingston.norfolkisland.gov.au/heritage-management/publications_and_projects</w:t>
        </w:r>
      </w:hyperlink>
    </w:p>
    <w:p w14:paraId="537D85E6" w14:textId="627CA8B8" w:rsidR="00CC1F7C" w:rsidRDefault="00271566" w:rsidP="00DD2BAC">
      <w:pPr>
        <w:rPr>
          <w:sz w:val="24"/>
          <w:szCs w:val="24"/>
        </w:rPr>
      </w:pPr>
      <w:r>
        <w:rPr>
          <w:sz w:val="24"/>
          <w:szCs w:val="24"/>
        </w:rPr>
        <w:t>If</w:t>
      </w:r>
      <w:r w:rsidR="002F007C">
        <w:rPr>
          <w:sz w:val="24"/>
          <w:szCs w:val="24"/>
        </w:rPr>
        <w:t xml:space="preserve"> you have any questions </w:t>
      </w:r>
      <w:r>
        <w:rPr>
          <w:sz w:val="24"/>
          <w:szCs w:val="24"/>
        </w:rPr>
        <w:t xml:space="preserve">about </w:t>
      </w:r>
      <w:r w:rsidR="002F007C">
        <w:rPr>
          <w:sz w:val="24"/>
          <w:szCs w:val="24"/>
        </w:rPr>
        <w:t>the SMP</w:t>
      </w:r>
      <w:r w:rsidR="006F0855">
        <w:rPr>
          <w:sz w:val="24"/>
          <w:szCs w:val="24"/>
        </w:rPr>
        <w:t>,</w:t>
      </w:r>
      <w:r w:rsidR="002F007C">
        <w:rPr>
          <w:sz w:val="24"/>
          <w:szCs w:val="24"/>
        </w:rPr>
        <w:t xml:space="preserve"> please </w:t>
      </w:r>
      <w:r w:rsidR="006F0855">
        <w:rPr>
          <w:sz w:val="24"/>
          <w:szCs w:val="24"/>
        </w:rPr>
        <w:t>contact</w:t>
      </w:r>
      <w:r w:rsidR="002F007C">
        <w:rPr>
          <w:sz w:val="24"/>
          <w:szCs w:val="24"/>
        </w:rPr>
        <w:t xml:space="preserve"> the KAVHA Secretariat: </w:t>
      </w:r>
      <w:hyperlink r:id="rId11" w:history="1">
        <w:r w:rsidR="006F0855" w:rsidRPr="003432AE">
          <w:rPr>
            <w:rStyle w:val="Hyperlink"/>
            <w:sz w:val="24"/>
            <w:szCs w:val="24"/>
          </w:rPr>
          <w:t>KAVHA.secretariat@infrastructure.gov.au</w:t>
        </w:r>
      </w:hyperlink>
    </w:p>
    <w:p w14:paraId="237B6E2E" w14:textId="52FF86BC" w:rsidR="002A50E8" w:rsidRDefault="002A50E8" w:rsidP="002A50E8">
      <w:pPr>
        <w:rPr>
          <w:sz w:val="24"/>
          <w:szCs w:val="24"/>
        </w:rPr>
      </w:pPr>
      <w:r>
        <w:rPr>
          <w:sz w:val="24"/>
          <w:szCs w:val="24"/>
        </w:rPr>
        <w:t xml:space="preserve">A review of the Norfolk Island museum collections is being undertaken by museum collections officer, Dr Pauline Reynolds. The committee agreed the information on condition and location of items is imperative for providing direction on how the collections are handled, conserved and curated for the future. </w:t>
      </w:r>
    </w:p>
    <w:p w14:paraId="6392F6C8" w14:textId="03D5BDE7" w:rsidR="001C56F9" w:rsidRDefault="00964772" w:rsidP="0055058F">
      <w:pPr>
        <w:rPr>
          <w:sz w:val="24"/>
          <w:szCs w:val="24"/>
        </w:rPr>
      </w:pPr>
      <w:r>
        <w:rPr>
          <w:sz w:val="24"/>
          <w:szCs w:val="24"/>
        </w:rPr>
        <w:t xml:space="preserve">The </w:t>
      </w:r>
      <w:r w:rsidR="008C479E">
        <w:rPr>
          <w:sz w:val="24"/>
          <w:szCs w:val="24"/>
        </w:rPr>
        <w:t xml:space="preserve">Committee </w:t>
      </w:r>
      <w:r w:rsidR="001C56F9">
        <w:rPr>
          <w:sz w:val="24"/>
          <w:szCs w:val="24"/>
        </w:rPr>
        <w:t xml:space="preserve">agreed </w:t>
      </w:r>
      <w:r w:rsidR="00651C32">
        <w:rPr>
          <w:sz w:val="24"/>
          <w:szCs w:val="24"/>
        </w:rPr>
        <w:t>to place the</w:t>
      </w:r>
      <w:r w:rsidR="001C56F9">
        <w:rPr>
          <w:sz w:val="24"/>
          <w:szCs w:val="24"/>
        </w:rPr>
        <w:t xml:space="preserve"> </w:t>
      </w:r>
      <w:r w:rsidR="00B30841">
        <w:rPr>
          <w:sz w:val="24"/>
          <w:szCs w:val="24"/>
        </w:rPr>
        <w:t xml:space="preserve">following </w:t>
      </w:r>
      <w:r w:rsidR="00651C32">
        <w:rPr>
          <w:sz w:val="24"/>
          <w:szCs w:val="24"/>
        </w:rPr>
        <w:t>four</w:t>
      </w:r>
      <w:r w:rsidR="001C56F9">
        <w:rPr>
          <w:sz w:val="24"/>
          <w:szCs w:val="24"/>
        </w:rPr>
        <w:t xml:space="preserve"> Heritage Management Plans</w:t>
      </w:r>
      <w:r w:rsidR="00271566">
        <w:rPr>
          <w:sz w:val="24"/>
          <w:szCs w:val="24"/>
        </w:rPr>
        <w:t xml:space="preserve"> (HMP)</w:t>
      </w:r>
      <w:r w:rsidR="002F007C">
        <w:rPr>
          <w:sz w:val="24"/>
          <w:szCs w:val="24"/>
        </w:rPr>
        <w:t xml:space="preserve"> </w:t>
      </w:r>
      <w:r w:rsidR="001C56F9">
        <w:rPr>
          <w:sz w:val="24"/>
          <w:szCs w:val="24"/>
        </w:rPr>
        <w:t xml:space="preserve">on public </w:t>
      </w:r>
      <w:r w:rsidR="00B30841">
        <w:rPr>
          <w:sz w:val="24"/>
          <w:szCs w:val="24"/>
        </w:rPr>
        <w:t>e</w:t>
      </w:r>
      <w:r w:rsidR="001C56F9">
        <w:rPr>
          <w:sz w:val="24"/>
          <w:szCs w:val="24"/>
        </w:rPr>
        <w:t>xhibition</w:t>
      </w:r>
      <w:r w:rsidR="00271566">
        <w:rPr>
          <w:sz w:val="24"/>
          <w:szCs w:val="24"/>
        </w:rPr>
        <w:t xml:space="preserve"> for </w:t>
      </w:r>
      <w:r w:rsidR="00131682">
        <w:rPr>
          <w:sz w:val="24"/>
          <w:szCs w:val="24"/>
        </w:rPr>
        <w:t xml:space="preserve">community </w:t>
      </w:r>
      <w:r w:rsidR="00271566">
        <w:rPr>
          <w:sz w:val="24"/>
          <w:szCs w:val="24"/>
        </w:rPr>
        <w:t>comment</w:t>
      </w:r>
      <w:r w:rsidR="00131682">
        <w:rPr>
          <w:sz w:val="24"/>
          <w:szCs w:val="24"/>
        </w:rPr>
        <w:t>s</w:t>
      </w:r>
      <w:r w:rsidR="001C56F9">
        <w:rPr>
          <w:sz w:val="24"/>
          <w:szCs w:val="24"/>
        </w:rPr>
        <w:t xml:space="preserve"> </w:t>
      </w:r>
      <w:r w:rsidR="00271566">
        <w:rPr>
          <w:sz w:val="24"/>
          <w:szCs w:val="24"/>
        </w:rPr>
        <w:t xml:space="preserve">as they are each </w:t>
      </w:r>
      <w:r w:rsidR="001C56F9">
        <w:rPr>
          <w:sz w:val="24"/>
          <w:szCs w:val="24"/>
        </w:rPr>
        <w:t>completed</w:t>
      </w:r>
      <w:r w:rsidR="00271566">
        <w:rPr>
          <w:sz w:val="24"/>
          <w:szCs w:val="24"/>
        </w:rPr>
        <w:t>, given they are at different stages of finalisation:</w:t>
      </w:r>
    </w:p>
    <w:p w14:paraId="1812343F" w14:textId="1B7618FF" w:rsidR="00550B9D" w:rsidRDefault="001C56F9" w:rsidP="006531AE">
      <w:pPr>
        <w:pStyle w:val="ListParagraph"/>
        <w:numPr>
          <w:ilvl w:val="0"/>
          <w:numId w:val="9"/>
        </w:numPr>
        <w:rPr>
          <w:sz w:val="24"/>
          <w:szCs w:val="24"/>
        </w:rPr>
      </w:pPr>
      <w:r>
        <w:rPr>
          <w:sz w:val="24"/>
          <w:szCs w:val="24"/>
        </w:rPr>
        <w:t xml:space="preserve">KAVHA </w:t>
      </w:r>
      <w:r w:rsidR="00271566">
        <w:rPr>
          <w:sz w:val="24"/>
          <w:szCs w:val="24"/>
        </w:rPr>
        <w:t>HMP</w:t>
      </w:r>
    </w:p>
    <w:p w14:paraId="0D6B0358" w14:textId="1CA9A8B5" w:rsidR="001C56F9" w:rsidRDefault="001C56F9" w:rsidP="006531AE">
      <w:pPr>
        <w:pStyle w:val="ListParagraph"/>
        <w:numPr>
          <w:ilvl w:val="0"/>
          <w:numId w:val="9"/>
        </w:numPr>
        <w:rPr>
          <w:sz w:val="24"/>
          <w:szCs w:val="24"/>
        </w:rPr>
      </w:pPr>
      <w:r>
        <w:rPr>
          <w:sz w:val="24"/>
          <w:szCs w:val="24"/>
        </w:rPr>
        <w:t xml:space="preserve">Sirius </w:t>
      </w:r>
      <w:r w:rsidR="00271566">
        <w:rPr>
          <w:sz w:val="24"/>
          <w:szCs w:val="24"/>
        </w:rPr>
        <w:t>HMP</w:t>
      </w:r>
    </w:p>
    <w:p w14:paraId="5D6C121F" w14:textId="33B9F8D4" w:rsidR="001C56F9" w:rsidRDefault="001C56F9" w:rsidP="006531AE">
      <w:pPr>
        <w:pStyle w:val="ListParagraph"/>
        <w:numPr>
          <w:ilvl w:val="0"/>
          <w:numId w:val="9"/>
        </w:numPr>
        <w:rPr>
          <w:sz w:val="24"/>
          <w:szCs w:val="24"/>
        </w:rPr>
      </w:pPr>
      <w:r>
        <w:rPr>
          <w:sz w:val="24"/>
          <w:szCs w:val="24"/>
        </w:rPr>
        <w:t xml:space="preserve">Longridge Arches </w:t>
      </w:r>
      <w:r w:rsidR="00271566">
        <w:rPr>
          <w:sz w:val="24"/>
          <w:szCs w:val="24"/>
        </w:rPr>
        <w:t>HMP</w:t>
      </w:r>
    </w:p>
    <w:p w14:paraId="16001039" w14:textId="0846A004" w:rsidR="001C56F9" w:rsidRPr="00DD2BAC" w:rsidRDefault="002F007C" w:rsidP="006531AE">
      <w:pPr>
        <w:pStyle w:val="ListParagraph"/>
        <w:numPr>
          <w:ilvl w:val="0"/>
          <w:numId w:val="9"/>
        </w:numPr>
        <w:rPr>
          <w:sz w:val="24"/>
          <w:szCs w:val="24"/>
        </w:rPr>
      </w:pPr>
      <w:r>
        <w:rPr>
          <w:sz w:val="24"/>
          <w:szCs w:val="24"/>
        </w:rPr>
        <w:t>Govern</w:t>
      </w:r>
      <w:r w:rsidR="001C56F9">
        <w:rPr>
          <w:sz w:val="24"/>
          <w:szCs w:val="24"/>
        </w:rPr>
        <w:t>m</w:t>
      </w:r>
      <w:r>
        <w:rPr>
          <w:sz w:val="24"/>
          <w:szCs w:val="24"/>
        </w:rPr>
        <w:t>e</w:t>
      </w:r>
      <w:r w:rsidR="001C56F9">
        <w:rPr>
          <w:sz w:val="24"/>
          <w:szCs w:val="24"/>
        </w:rPr>
        <w:t>n</w:t>
      </w:r>
      <w:r>
        <w:rPr>
          <w:sz w:val="24"/>
          <w:szCs w:val="24"/>
        </w:rPr>
        <w:t>t</w:t>
      </w:r>
      <w:r w:rsidR="001C56F9">
        <w:rPr>
          <w:sz w:val="24"/>
          <w:szCs w:val="24"/>
        </w:rPr>
        <w:t xml:space="preserve"> </w:t>
      </w:r>
      <w:r w:rsidR="00271566">
        <w:rPr>
          <w:sz w:val="24"/>
          <w:szCs w:val="24"/>
        </w:rPr>
        <w:t>House HMP</w:t>
      </w:r>
      <w:bookmarkStart w:id="0" w:name="_GoBack"/>
      <w:bookmarkEnd w:id="0"/>
    </w:p>
    <w:p w14:paraId="5B1B2FE6" w14:textId="26D5AB14" w:rsidR="002F007C" w:rsidRDefault="00307A62" w:rsidP="00F23A38">
      <w:pPr>
        <w:rPr>
          <w:sz w:val="24"/>
          <w:szCs w:val="24"/>
        </w:rPr>
      </w:pPr>
      <w:r>
        <w:rPr>
          <w:sz w:val="24"/>
          <w:szCs w:val="24"/>
        </w:rPr>
        <w:lastRenderedPageBreak/>
        <w:t>T</w:t>
      </w:r>
      <w:r w:rsidR="00D555A2">
        <w:rPr>
          <w:sz w:val="24"/>
          <w:szCs w:val="24"/>
        </w:rPr>
        <w:t xml:space="preserve">he Committee </w:t>
      </w:r>
      <w:r>
        <w:rPr>
          <w:sz w:val="24"/>
          <w:szCs w:val="24"/>
        </w:rPr>
        <w:t xml:space="preserve">was provided </w:t>
      </w:r>
      <w:r w:rsidR="00D555A2">
        <w:rPr>
          <w:sz w:val="24"/>
          <w:szCs w:val="24"/>
        </w:rPr>
        <w:t xml:space="preserve">with </w:t>
      </w:r>
      <w:r w:rsidR="00360B34">
        <w:rPr>
          <w:sz w:val="24"/>
          <w:szCs w:val="24"/>
        </w:rPr>
        <w:t xml:space="preserve">an overview of </w:t>
      </w:r>
      <w:r w:rsidR="00D555A2">
        <w:rPr>
          <w:sz w:val="24"/>
          <w:szCs w:val="24"/>
        </w:rPr>
        <w:t>w</w:t>
      </w:r>
      <w:r w:rsidR="00360B34">
        <w:rPr>
          <w:sz w:val="24"/>
          <w:szCs w:val="24"/>
        </w:rPr>
        <w:t xml:space="preserve">ater </w:t>
      </w:r>
      <w:r w:rsidR="00D555A2">
        <w:rPr>
          <w:sz w:val="24"/>
          <w:szCs w:val="24"/>
        </w:rPr>
        <w:t>q</w:t>
      </w:r>
      <w:r w:rsidR="00360B34">
        <w:rPr>
          <w:sz w:val="24"/>
          <w:szCs w:val="24"/>
        </w:rPr>
        <w:t xml:space="preserve">uality </w:t>
      </w:r>
      <w:r w:rsidR="00D555A2">
        <w:rPr>
          <w:sz w:val="24"/>
          <w:szCs w:val="24"/>
        </w:rPr>
        <w:t xml:space="preserve">issues </w:t>
      </w:r>
      <w:r w:rsidR="00C27ACB">
        <w:rPr>
          <w:sz w:val="24"/>
          <w:szCs w:val="24"/>
        </w:rPr>
        <w:t>in</w:t>
      </w:r>
      <w:r w:rsidR="00D555A2">
        <w:rPr>
          <w:sz w:val="24"/>
          <w:szCs w:val="24"/>
        </w:rPr>
        <w:t xml:space="preserve"> Kingston</w:t>
      </w:r>
      <w:r w:rsidR="00651C32">
        <w:rPr>
          <w:sz w:val="24"/>
          <w:szCs w:val="24"/>
        </w:rPr>
        <w:t xml:space="preserve">. </w:t>
      </w:r>
      <w:r>
        <w:rPr>
          <w:sz w:val="24"/>
          <w:szCs w:val="24"/>
        </w:rPr>
        <w:t xml:space="preserve"> </w:t>
      </w:r>
      <w:r w:rsidR="00651C32">
        <w:rPr>
          <w:sz w:val="24"/>
          <w:szCs w:val="24"/>
        </w:rPr>
        <w:t>They heard</w:t>
      </w:r>
      <w:r>
        <w:rPr>
          <w:sz w:val="24"/>
          <w:szCs w:val="24"/>
        </w:rPr>
        <w:t xml:space="preserve"> </w:t>
      </w:r>
      <w:r w:rsidR="002F007C">
        <w:rPr>
          <w:sz w:val="24"/>
          <w:szCs w:val="24"/>
        </w:rPr>
        <w:t xml:space="preserve">about emerging scientific data </w:t>
      </w:r>
      <w:r w:rsidR="00C27ACB">
        <w:rPr>
          <w:sz w:val="24"/>
          <w:szCs w:val="24"/>
        </w:rPr>
        <w:t>on water quality and acid sulphate soil management,</w:t>
      </w:r>
      <w:r w:rsidR="002F007C">
        <w:rPr>
          <w:sz w:val="24"/>
          <w:szCs w:val="24"/>
        </w:rPr>
        <w:t xml:space="preserve"> </w:t>
      </w:r>
      <w:r w:rsidR="00C27ACB">
        <w:rPr>
          <w:sz w:val="24"/>
          <w:szCs w:val="24"/>
        </w:rPr>
        <w:t xml:space="preserve">as well as </w:t>
      </w:r>
      <w:r w:rsidR="006531AE" w:rsidRPr="006531AE">
        <w:rPr>
          <w:sz w:val="24"/>
          <w:szCs w:val="24"/>
        </w:rPr>
        <w:t xml:space="preserve">considerations </w:t>
      </w:r>
      <w:r w:rsidR="00BA70B7">
        <w:rPr>
          <w:sz w:val="24"/>
          <w:szCs w:val="24"/>
        </w:rPr>
        <w:t>of</w:t>
      </w:r>
      <w:r w:rsidR="006531AE" w:rsidRPr="006531AE">
        <w:rPr>
          <w:sz w:val="24"/>
          <w:szCs w:val="24"/>
        </w:rPr>
        <w:t xml:space="preserve"> land use</w:t>
      </w:r>
      <w:r w:rsidR="002F007C">
        <w:rPr>
          <w:sz w:val="24"/>
          <w:szCs w:val="24"/>
        </w:rPr>
        <w:t>.</w:t>
      </w:r>
      <w:r w:rsidR="00360B34">
        <w:rPr>
          <w:sz w:val="24"/>
          <w:szCs w:val="24"/>
        </w:rPr>
        <w:t xml:space="preserve"> </w:t>
      </w:r>
      <w:r w:rsidR="002F007C">
        <w:rPr>
          <w:sz w:val="24"/>
          <w:szCs w:val="24"/>
        </w:rPr>
        <w:t xml:space="preserve">The committee welcomed the discussion on improving water quality </w:t>
      </w:r>
      <w:r w:rsidR="00C27ACB">
        <w:rPr>
          <w:sz w:val="24"/>
          <w:szCs w:val="24"/>
        </w:rPr>
        <w:t xml:space="preserve">as well as the </w:t>
      </w:r>
      <w:r w:rsidR="002F007C">
        <w:rPr>
          <w:sz w:val="24"/>
          <w:szCs w:val="24"/>
        </w:rPr>
        <w:t>preservation of heritage values.</w:t>
      </w:r>
    </w:p>
    <w:p w14:paraId="3D097C5F" w14:textId="1D1145DD" w:rsidR="00651C32" w:rsidRDefault="00271566" w:rsidP="00F23A38">
      <w:pPr>
        <w:rPr>
          <w:sz w:val="24"/>
          <w:szCs w:val="24"/>
        </w:rPr>
      </w:pPr>
      <w:r>
        <w:rPr>
          <w:sz w:val="24"/>
          <w:szCs w:val="24"/>
        </w:rPr>
        <w:t>Departmental on-island d</w:t>
      </w:r>
      <w:r w:rsidR="00774BD0">
        <w:rPr>
          <w:sz w:val="24"/>
          <w:szCs w:val="24"/>
        </w:rPr>
        <w:t xml:space="preserve">irector Mr Grant Anderson presented a refreshed organisational structure for the management of the KAVHA World Heritage Site. The committee reviewed the structure </w:t>
      </w:r>
      <w:r w:rsidR="00D6219B">
        <w:rPr>
          <w:sz w:val="24"/>
          <w:szCs w:val="24"/>
        </w:rPr>
        <w:t>and proposed</w:t>
      </w:r>
      <w:r w:rsidR="00774BD0">
        <w:rPr>
          <w:sz w:val="24"/>
          <w:szCs w:val="24"/>
        </w:rPr>
        <w:t xml:space="preserve"> </w:t>
      </w:r>
      <w:r w:rsidR="00651C32">
        <w:rPr>
          <w:sz w:val="24"/>
          <w:szCs w:val="24"/>
        </w:rPr>
        <w:t xml:space="preserve">ways </w:t>
      </w:r>
      <w:r w:rsidR="00AF0AE8">
        <w:rPr>
          <w:sz w:val="24"/>
          <w:szCs w:val="24"/>
        </w:rPr>
        <w:t>to</w:t>
      </w:r>
      <w:r w:rsidR="00651C32">
        <w:rPr>
          <w:sz w:val="24"/>
          <w:szCs w:val="24"/>
        </w:rPr>
        <w:t xml:space="preserve"> improve</w:t>
      </w:r>
      <w:r w:rsidR="00AF0AE8">
        <w:rPr>
          <w:sz w:val="24"/>
          <w:szCs w:val="24"/>
        </w:rPr>
        <w:t xml:space="preserve"> </w:t>
      </w:r>
      <w:r w:rsidR="00D6219B">
        <w:rPr>
          <w:sz w:val="24"/>
          <w:szCs w:val="24"/>
        </w:rPr>
        <w:t xml:space="preserve">service </w:t>
      </w:r>
      <w:r w:rsidR="00271303">
        <w:rPr>
          <w:sz w:val="24"/>
          <w:szCs w:val="24"/>
        </w:rPr>
        <w:t xml:space="preserve">delivery </w:t>
      </w:r>
      <w:r w:rsidR="00651C32">
        <w:rPr>
          <w:sz w:val="24"/>
          <w:szCs w:val="24"/>
        </w:rPr>
        <w:t xml:space="preserve">while </w:t>
      </w:r>
      <w:r w:rsidR="00AF0AE8">
        <w:rPr>
          <w:sz w:val="24"/>
          <w:szCs w:val="24"/>
        </w:rPr>
        <w:t>approv</w:t>
      </w:r>
      <w:r w:rsidR="00651C32">
        <w:rPr>
          <w:sz w:val="24"/>
          <w:szCs w:val="24"/>
        </w:rPr>
        <w:t>ing</w:t>
      </w:r>
      <w:r w:rsidR="00AF0AE8">
        <w:rPr>
          <w:sz w:val="24"/>
          <w:szCs w:val="24"/>
        </w:rPr>
        <w:t xml:space="preserve"> the positive direction of </w:t>
      </w:r>
      <w:r w:rsidR="004F1AE8">
        <w:rPr>
          <w:sz w:val="24"/>
          <w:szCs w:val="24"/>
        </w:rPr>
        <w:t xml:space="preserve">resourcing </w:t>
      </w:r>
      <w:r>
        <w:rPr>
          <w:sz w:val="24"/>
          <w:szCs w:val="24"/>
        </w:rPr>
        <w:t xml:space="preserve">to support </w:t>
      </w:r>
      <w:r w:rsidR="00AF0AE8">
        <w:rPr>
          <w:sz w:val="24"/>
          <w:szCs w:val="24"/>
        </w:rPr>
        <w:t>the site.</w:t>
      </w:r>
    </w:p>
    <w:p w14:paraId="2FF51EFB" w14:textId="1F3A8355" w:rsidR="004F1AE8" w:rsidRDefault="00AF0AE8" w:rsidP="00F23A38">
      <w:pPr>
        <w:rPr>
          <w:sz w:val="24"/>
          <w:szCs w:val="24"/>
        </w:rPr>
      </w:pPr>
      <w:r>
        <w:rPr>
          <w:sz w:val="24"/>
          <w:szCs w:val="24"/>
        </w:rPr>
        <w:t xml:space="preserve"> </w:t>
      </w:r>
      <w:r w:rsidR="00D6219B">
        <w:rPr>
          <w:sz w:val="24"/>
          <w:szCs w:val="24"/>
        </w:rPr>
        <w:t>The organisational s</w:t>
      </w:r>
      <w:r w:rsidR="00AD50E3">
        <w:rPr>
          <w:sz w:val="24"/>
          <w:szCs w:val="24"/>
        </w:rPr>
        <w:t>tructure will be available on</w:t>
      </w:r>
      <w:r w:rsidR="00D6219B">
        <w:rPr>
          <w:sz w:val="24"/>
          <w:szCs w:val="24"/>
        </w:rPr>
        <w:t xml:space="preserve"> the</w:t>
      </w:r>
      <w:r w:rsidR="00AD50E3">
        <w:rPr>
          <w:sz w:val="24"/>
          <w:szCs w:val="24"/>
        </w:rPr>
        <w:t xml:space="preserve"> Kingston website </w:t>
      </w:r>
      <w:r w:rsidR="00271566">
        <w:rPr>
          <w:sz w:val="24"/>
          <w:szCs w:val="24"/>
        </w:rPr>
        <w:t>once</w:t>
      </w:r>
      <w:r w:rsidR="00651C32">
        <w:rPr>
          <w:sz w:val="24"/>
          <w:szCs w:val="24"/>
        </w:rPr>
        <w:t xml:space="preserve"> finalised</w:t>
      </w:r>
      <w:r>
        <w:rPr>
          <w:sz w:val="24"/>
          <w:szCs w:val="24"/>
        </w:rPr>
        <w:t xml:space="preserve">. Mr Brendon Christian is the KAVHA Site Manager reporting to </w:t>
      </w:r>
      <w:r w:rsidR="00271566">
        <w:rPr>
          <w:sz w:val="24"/>
          <w:szCs w:val="24"/>
        </w:rPr>
        <w:t>Mr Anderson</w:t>
      </w:r>
      <w:r w:rsidR="00D6219B">
        <w:rPr>
          <w:sz w:val="24"/>
          <w:szCs w:val="24"/>
        </w:rPr>
        <w:t xml:space="preserve">. </w:t>
      </w:r>
      <w:r w:rsidR="00271566">
        <w:rPr>
          <w:sz w:val="24"/>
          <w:szCs w:val="24"/>
        </w:rPr>
        <w:t xml:space="preserve">He </w:t>
      </w:r>
      <w:r w:rsidR="00D6219B">
        <w:rPr>
          <w:sz w:val="24"/>
          <w:szCs w:val="24"/>
        </w:rPr>
        <w:t>can be contacted through the</w:t>
      </w:r>
      <w:r>
        <w:rPr>
          <w:sz w:val="24"/>
          <w:szCs w:val="24"/>
        </w:rPr>
        <w:t xml:space="preserve"> KAVHA</w:t>
      </w:r>
      <w:r w:rsidR="00D6219B">
        <w:rPr>
          <w:sz w:val="24"/>
          <w:szCs w:val="24"/>
        </w:rPr>
        <w:t xml:space="preserve"> secretariat or on 23315</w:t>
      </w:r>
      <w:r w:rsidR="004F1AE8">
        <w:rPr>
          <w:sz w:val="24"/>
          <w:szCs w:val="24"/>
        </w:rPr>
        <w:t>.</w:t>
      </w:r>
    </w:p>
    <w:p w14:paraId="69B24E2F" w14:textId="22CD0CE7" w:rsidR="00774BD0" w:rsidRDefault="00AD50E3" w:rsidP="00F23A38">
      <w:pPr>
        <w:rPr>
          <w:sz w:val="24"/>
          <w:szCs w:val="24"/>
        </w:rPr>
      </w:pPr>
      <w:r>
        <w:rPr>
          <w:sz w:val="24"/>
          <w:szCs w:val="24"/>
        </w:rPr>
        <w:t xml:space="preserve"> </w:t>
      </w:r>
      <w:r w:rsidR="00AF0AE8">
        <w:rPr>
          <w:sz w:val="24"/>
          <w:szCs w:val="24"/>
        </w:rPr>
        <w:t xml:space="preserve">Heather Bruce supports both Mr Anderson and Mr Christian with </w:t>
      </w:r>
      <w:r w:rsidR="00D6219B">
        <w:rPr>
          <w:sz w:val="24"/>
          <w:szCs w:val="24"/>
        </w:rPr>
        <w:t>h</w:t>
      </w:r>
      <w:r w:rsidR="00AF0AE8">
        <w:rPr>
          <w:sz w:val="24"/>
          <w:szCs w:val="24"/>
        </w:rPr>
        <w:t xml:space="preserve">eritage and </w:t>
      </w:r>
      <w:r w:rsidR="00D6219B">
        <w:rPr>
          <w:sz w:val="24"/>
          <w:szCs w:val="24"/>
        </w:rPr>
        <w:t>g</w:t>
      </w:r>
      <w:r w:rsidR="00AF0AE8">
        <w:rPr>
          <w:sz w:val="24"/>
          <w:szCs w:val="24"/>
        </w:rPr>
        <w:t xml:space="preserve">overnance </w:t>
      </w:r>
      <w:r w:rsidR="00D6219B">
        <w:rPr>
          <w:sz w:val="24"/>
          <w:szCs w:val="24"/>
        </w:rPr>
        <w:t>co-o</w:t>
      </w:r>
      <w:r w:rsidR="00AF0AE8">
        <w:rPr>
          <w:sz w:val="24"/>
          <w:szCs w:val="24"/>
        </w:rPr>
        <w:t xml:space="preserve">rdination. </w:t>
      </w:r>
    </w:p>
    <w:p w14:paraId="786E5A74" w14:textId="130B2E4D" w:rsidR="00360B34" w:rsidRDefault="00271566" w:rsidP="00F23A38">
      <w:pPr>
        <w:rPr>
          <w:sz w:val="24"/>
          <w:szCs w:val="24"/>
        </w:rPr>
      </w:pPr>
      <w:r>
        <w:rPr>
          <w:sz w:val="24"/>
          <w:szCs w:val="24"/>
        </w:rPr>
        <w:t>Mr</w:t>
      </w:r>
      <w:r w:rsidR="002F007C">
        <w:rPr>
          <w:sz w:val="24"/>
          <w:szCs w:val="24"/>
        </w:rPr>
        <w:t xml:space="preserve"> Christian </w:t>
      </w:r>
      <w:r w:rsidR="007D1ED6">
        <w:rPr>
          <w:sz w:val="24"/>
          <w:szCs w:val="24"/>
        </w:rPr>
        <w:t>led the committee on</w:t>
      </w:r>
      <w:r w:rsidR="002F007C">
        <w:rPr>
          <w:sz w:val="24"/>
          <w:szCs w:val="24"/>
        </w:rPr>
        <w:t xml:space="preserve"> a tour of the Old Military Barracks.  The</w:t>
      </w:r>
      <w:r w:rsidR="00431418">
        <w:rPr>
          <w:sz w:val="24"/>
          <w:szCs w:val="24"/>
        </w:rPr>
        <w:t>se</w:t>
      </w:r>
      <w:r w:rsidR="002F007C">
        <w:rPr>
          <w:sz w:val="24"/>
          <w:szCs w:val="24"/>
        </w:rPr>
        <w:t xml:space="preserve"> buildings have </w:t>
      </w:r>
      <w:r w:rsidR="004F1AE8">
        <w:rPr>
          <w:sz w:val="24"/>
          <w:szCs w:val="24"/>
        </w:rPr>
        <w:t>been refurbished including</w:t>
      </w:r>
      <w:r w:rsidR="002F007C">
        <w:rPr>
          <w:sz w:val="24"/>
          <w:szCs w:val="24"/>
        </w:rPr>
        <w:t xml:space="preserve"> improving court </w:t>
      </w:r>
      <w:r w:rsidR="00492ABF">
        <w:rPr>
          <w:sz w:val="24"/>
          <w:szCs w:val="24"/>
        </w:rPr>
        <w:t xml:space="preserve">amenities, required maintenance and painting all external buildings in the precinct. </w:t>
      </w:r>
    </w:p>
    <w:p w14:paraId="3C911E3C" w14:textId="6A1216BF" w:rsidR="00AD50E3" w:rsidRDefault="00AD50E3" w:rsidP="00F23A38">
      <w:pPr>
        <w:rPr>
          <w:sz w:val="24"/>
          <w:szCs w:val="24"/>
        </w:rPr>
      </w:pPr>
      <w:r>
        <w:rPr>
          <w:sz w:val="24"/>
          <w:szCs w:val="24"/>
        </w:rPr>
        <w:t xml:space="preserve">The Chair of the KAVHA Community </w:t>
      </w:r>
      <w:r w:rsidR="00431418">
        <w:rPr>
          <w:sz w:val="24"/>
          <w:szCs w:val="24"/>
        </w:rPr>
        <w:t xml:space="preserve">Advisory </w:t>
      </w:r>
      <w:r>
        <w:rPr>
          <w:sz w:val="24"/>
          <w:szCs w:val="24"/>
        </w:rPr>
        <w:t xml:space="preserve">Group, Mrs Helen </w:t>
      </w:r>
      <w:proofErr w:type="spellStart"/>
      <w:r>
        <w:rPr>
          <w:sz w:val="24"/>
          <w:szCs w:val="24"/>
        </w:rPr>
        <w:t>Pedel</w:t>
      </w:r>
      <w:proofErr w:type="spellEnd"/>
      <w:r>
        <w:rPr>
          <w:sz w:val="24"/>
          <w:szCs w:val="24"/>
        </w:rPr>
        <w:t xml:space="preserve"> </w:t>
      </w:r>
      <w:r w:rsidR="004F1AE8">
        <w:rPr>
          <w:sz w:val="24"/>
          <w:szCs w:val="24"/>
        </w:rPr>
        <w:t>updated the committee</w:t>
      </w:r>
      <w:r w:rsidR="00431418">
        <w:rPr>
          <w:sz w:val="24"/>
          <w:szCs w:val="24"/>
        </w:rPr>
        <w:t xml:space="preserve"> members</w:t>
      </w:r>
      <w:r>
        <w:rPr>
          <w:sz w:val="24"/>
          <w:szCs w:val="24"/>
        </w:rPr>
        <w:t xml:space="preserve"> </w:t>
      </w:r>
      <w:r w:rsidR="004F1AE8">
        <w:rPr>
          <w:sz w:val="24"/>
          <w:szCs w:val="24"/>
        </w:rPr>
        <w:t>on</w:t>
      </w:r>
      <w:r>
        <w:rPr>
          <w:sz w:val="24"/>
          <w:szCs w:val="24"/>
        </w:rPr>
        <w:t xml:space="preserve"> the group</w:t>
      </w:r>
      <w:r w:rsidR="00431418">
        <w:rPr>
          <w:sz w:val="24"/>
          <w:szCs w:val="24"/>
        </w:rPr>
        <w:t>’</w:t>
      </w:r>
      <w:r>
        <w:rPr>
          <w:sz w:val="24"/>
          <w:szCs w:val="24"/>
        </w:rPr>
        <w:t xml:space="preserve">s </w:t>
      </w:r>
      <w:r w:rsidR="00431418">
        <w:rPr>
          <w:sz w:val="24"/>
          <w:szCs w:val="24"/>
        </w:rPr>
        <w:t xml:space="preserve">recent </w:t>
      </w:r>
      <w:r>
        <w:rPr>
          <w:sz w:val="24"/>
          <w:szCs w:val="24"/>
        </w:rPr>
        <w:t>discussions</w:t>
      </w:r>
      <w:r w:rsidR="004F1AE8">
        <w:rPr>
          <w:sz w:val="24"/>
          <w:szCs w:val="24"/>
        </w:rPr>
        <w:t xml:space="preserve">, </w:t>
      </w:r>
      <w:r>
        <w:rPr>
          <w:sz w:val="24"/>
          <w:szCs w:val="24"/>
        </w:rPr>
        <w:t>highlight</w:t>
      </w:r>
      <w:r w:rsidR="004F1AE8">
        <w:rPr>
          <w:sz w:val="24"/>
          <w:szCs w:val="24"/>
        </w:rPr>
        <w:t>ing</w:t>
      </w:r>
      <w:r>
        <w:rPr>
          <w:sz w:val="24"/>
          <w:szCs w:val="24"/>
        </w:rPr>
        <w:t xml:space="preserve"> the need for </w:t>
      </w:r>
      <w:r w:rsidR="00131682">
        <w:rPr>
          <w:sz w:val="24"/>
          <w:szCs w:val="24"/>
        </w:rPr>
        <w:t xml:space="preserve">more effective </w:t>
      </w:r>
      <w:r>
        <w:rPr>
          <w:sz w:val="24"/>
          <w:szCs w:val="24"/>
        </w:rPr>
        <w:t xml:space="preserve">communication </w:t>
      </w:r>
      <w:r w:rsidR="00131682">
        <w:rPr>
          <w:sz w:val="24"/>
          <w:szCs w:val="24"/>
        </w:rPr>
        <w:t xml:space="preserve">with the broader community </w:t>
      </w:r>
      <w:r>
        <w:rPr>
          <w:sz w:val="24"/>
          <w:szCs w:val="24"/>
        </w:rPr>
        <w:t xml:space="preserve">about changes occurring </w:t>
      </w:r>
      <w:r w:rsidR="00431418">
        <w:rPr>
          <w:sz w:val="24"/>
          <w:szCs w:val="24"/>
        </w:rPr>
        <w:t>in Kingston</w:t>
      </w:r>
      <w:r w:rsidR="004F1AE8">
        <w:rPr>
          <w:sz w:val="24"/>
          <w:szCs w:val="24"/>
        </w:rPr>
        <w:t>.</w:t>
      </w:r>
      <w:r>
        <w:rPr>
          <w:sz w:val="24"/>
          <w:szCs w:val="24"/>
        </w:rPr>
        <w:t xml:space="preserve"> </w:t>
      </w:r>
      <w:r w:rsidR="004F1AE8">
        <w:rPr>
          <w:sz w:val="24"/>
          <w:szCs w:val="24"/>
        </w:rPr>
        <w:t>T</w:t>
      </w:r>
      <w:r>
        <w:rPr>
          <w:sz w:val="24"/>
          <w:szCs w:val="24"/>
        </w:rPr>
        <w:t>he committee strongly agreed and requested the department</w:t>
      </w:r>
      <w:r w:rsidR="00131682">
        <w:rPr>
          <w:sz w:val="24"/>
          <w:szCs w:val="24"/>
        </w:rPr>
        <w:t xml:space="preserve"> consider ways to</w:t>
      </w:r>
      <w:r>
        <w:rPr>
          <w:sz w:val="24"/>
          <w:szCs w:val="24"/>
        </w:rPr>
        <w:t xml:space="preserve"> improve</w:t>
      </w:r>
      <w:r w:rsidR="004F1AE8">
        <w:rPr>
          <w:sz w:val="24"/>
          <w:szCs w:val="24"/>
        </w:rPr>
        <w:t xml:space="preserve"> communications with the</w:t>
      </w:r>
      <w:r>
        <w:rPr>
          <w:sz w:val="24"/>
          <w:szCs w:val="24"/>
        </w:rPr>
        <w:t xml:space="preserve"> </w:t>
      </w:r>
      <w:r w:rsidR="004F1AE8">
        <w:rPr>
          <w:sz w:val="24"/>
          <w:szCs w:val="24"/>
        </w:rPr>
        <w:t xml:space="preserve">community </w:t>
      </w:r>
      <w:r>
        <w:rPr>
          <w:sz w:val="24"/>
          <w:szCs w:val="24"/>
        </w:rPr>
        <w:t xml:space="preserve">on proposed works and events. </w:t>
      </w:r>
    </w:p>
    <w:p w14:paraId="2641B4A5" w14:textId="77777777" w:rsidR="004F1AE8" w:rsidRDefault="00F23A38" w:rsidP="003406F4">
      <w:pPr>
        <w:rPr>
          <w:sz w:val="24"/>
          <w:szCs w:val="24"/>
        </w:rPr>
      </w:pPr>
      <w:r>
        <w:rPr>
          <w:sz w:val="24"/>
          <w:szCs w:val="24"/>
        </w:rPr>
        <w:t>The Advisor</w:t>
      </w:r>
      <w:r w:rsidR="007D6731">
        <w:rPr>
          <w:sz w:val="24"/>
          <w:szCs w:val="24"/>
        </w:rPr>
        <w:t>y Committee includes three community</w:t>
      </w:r>
      <w:r>
        <w:rPr>
          <w:sz w:val="24"/>
          <w:szCs w:val="24"/>
        </w:rPr>
        <w:t xml:space="preserve"> members (Duncan Evans, David ‘Did</w:t>
      </w:r>
      <w:r w:rsidR="00CC1F7C">
        <w:rPr>
          <w:sz w:val="24"/>
          <w:szCs w:val="24"/>
        </w:rPr>
        <w:t>s’ Evans and Susan Prior), three</w:t>
      </w:r>
      <w:r>
        <w:rPr>
          <w:sz w:val="24"/>
          <w:szCs w:val="24"/>
        </w:rPr>
        <w:t xml:space="preserve"> e</w:t>
      </w:r>
      <w:r w:rsidR="00A67E52">
        <w:rPr>
          <w:sz w:val="24"/>
          <w:szCs w:val="24"/>
        </w:rPr>
        <w:t>xpert members (</w:t>
      </w:r>
      <w:r w:rsidR="00CC1F7C">
        <w:rPr>
          <w:sz w:val="24"/>
          <w:szCs w:val="24"/>
        </w:rPr>
        <w:t>Duncan Edward, Janet Carding</w:t>
      </w:r>
      <w:r>
        <w:rPr>
          <w:sz w:val="24"/>
          <w:szCs w:val="24"/>
        </w:rPr>
        <w:t xml:space="preserve"> and Jane Harrington) and is chaired by the Administrator of Norfolk Island. </w:t>
      </w:r>
    </w:p>
    <w:p w14:paraId="41BBF768" w14:textId="77777777" w:rsidR="00104F7D" w:rsidRDefault="0071133D" w:rsidP="003406F4">
      <w:pPr>
        <w:rPr>
          <w:sz w:val="24"/>
          <w:szCs w:val="24"/>
        </w:rPr>
      </w:pPr>
      <w:r>
        <w:rPr>
          <w:sz w:val="24"/>
          <w:szCs w:val="24"/>
        </w:rPr>
        <w:t>The n</w:t>
      </w:r>
      <w:r w:rsidR="00104F7D">
        <w:rPr>
          <w:sz w:val="24"/>
          <w:szCs w:val="24"/>
        </w:rPr>
        <w:t xml:space="preserve">ext Committee </w:t>
      </w:r>
      <w:r>
        <w:rPr>
          <w:sz w:val="24"/>
          <w:szCs w:val="24"/>
        </w:rPr>
        <w:t xml:space="preserve">meeting </w:t>
      </w:r>
      <w:r w:rsidR="007D6731">
        <w:rPr>
          <w:sz w:val="24"/>
          <w:szCs w:val="24"/>
        </w:rPr>
        <w:t>is scheduled for September</w:t>
      </w:r>
      <w:r w:rsidR="00104F7D">
        <w:rPr>
          <w:sz w:val="24"/>
          <w:szCs w:val="24"/>
        </w:rPr>
        <w:t xml:space="preserve"> 2023</w:t>
      </w:r>
      <w:r>
        <w:rPr>
          <w:sz w:val="24"/>
          <w:szCs w:val="24"/>
        </w:rPr>
        <w:t xml:space="preserve">. </w:t>
      </w:r>
    </w:p>
    <w:p w14:paraId="630F25F9" w14:textId="77777777" w:rsidR="00B73C75" w:rsidRDefault="00B73C75" w:rsidP="0055058F">
      <w:pPr>
        <w:rPr>
          <w:sz w:val="24"/>
          <w:szCs w:val="24"/>
        </w:rPr>
      </w:pPr>
      <w:r>
        <w:rPr>
          <w:sz w:val="24"/>
          <w:szCs w:val="24"/>
        </w:rPr>
        <w:t>For further information or discussion,</w:t>
      </w:r>
      <w:r w:rsidR="00A67E52">
        <w:rPr>
          <w:sz w:val="24"/>
          <w:szCs w:val="24"/>
        </w:rPr>
        <w:t xml:space="preserve"> please contact </w:t>
      </w:r>
      <w:r>
        <w:rPr>
          <w:sz w:val="24"/>
          <w:szCs w:val="24"/>
        </w:rPr>
        <w:t xml:space="preserve">the Office of the Administrator </w:t>
      </w:r>
      <w:r w:rsidR="005E4214">
        <w:rPr>
          <w:sz w:val="24"/>
          <w:szCs w:val="24"/>
        </w:rPr>
        <w:t>(p</w:t>
      </w:r>
      <w:r>
        <w:rPr>
          <w:sz w:val="24"/>
          <w:szCs w:val="24"/>
        </w:rPr>
        <w:t xml:space="preserve">hone 22152 or email </w:t>
      </w:r>
      <w:hyperlink r:id="rId12" w:history="1">
        <w:r w:rsidR="005E4214" w:rsidRPr="00852FAF">
          <w:rPr>
            <w:rStyle w:val="Hyperlink"/>
            <w:sz w:val="24"/>
            <w:szCs w:val="24"/>
          </w:rPr>
          <w:t>office.administrator@infrastructure.gov.au</w:t>
        </w:r>
      </w:hyperlink>
      <w:r>
        <w:rPr>
          <w:sz w:val="24"/>
          <w:szCs w:val="24"/>
        </w:rPr>
        <w:t>).</w:t>
      </w:r>
    </w:p>
    <w:p w14:paraId="5730AF73" w14:textId="77777777" w:rsidR="0055058F" w:rsidRDefault="0055058F" w:rsidP="0055058F">
      <w:pPr>
        <w:rPr>
          <w:sz w:val="24"/>
          <w:szCs w:val="24"/>
        </w:rPr>
      </w:pPr>
    </w:p>
    <w:p w14:paraId="01C7C17F" w14:textId="77777777" w:rsidR="0055058F" w:rsidRPr="006531AE" w:rsidRDefault="005E0BC3" w:rsidP="00E27053">
      <w:pPr>
        <w:spacing w:after="0"/>
        <w:rPr>
          <w:b/>
          <w:sz w:val="24"/>
          <w:szCs w:val="24"/>
        </w:rPr>
      </w:pPr>
      <w:r w:rsidRPr="006531AE">
        <w:rPr>
          <w:b/>
          <w:sz w:val="24"/>
          <w:szCs w:val="24"/>
        </w:rPr>
        <w:t>George Plant</w:t>
      </w:r>
    </w:p>
    <w:p w14:paraId="6756DC22" w14:textId="77777777" w:rsidR="00695DE2" w:rsidRPr="006531AE" w:rsidRDefault="0055058F" w:rsidP="0055058F">
      <w:pPr>
        <w:rPr>
          <w:b/>
          <w:sz w:val="24"/>
          <w:szCs w:val="24"/>
        </w:rPr>
      </w:pPr>
      <w:r w:rsidRPr="006531AE">
        <w:rPr>
          <w:b/>
          <w:sz w:val="24"/>
          <w:szCs w:val="24"/>
        </w:rPr>
        <w:t>Chair, Kingston and Arthur’s Vale Historic Area Advisory Committee</w:t>
      </w:r>
    </w:p>
    <w:p w14:paraId="0A47EAA2" w14:textId="77777777" w:rsidR="000E7DDF" w:rsidRPr="004F4456" w:rsidRDefault="000E7DDF" w:rsidP="003406F4">
      <w:pPr>
        <w:jc w:val="center"/>
      </w:pPr>
    </w:p>
    <w:sectPr w:rsidR="000E7DDF" w:rsidRPr="004F4456" w:rsidSect="00686618">
      <w:type w:val="continuous"/>
      <w:pgSz w:w="11906" w:h="16838"/>
      <w:pgMar w:top="2127"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27302" w14:textId="77777777" w:rsidR="002460A0" w:rsidRDefault="002460A0" w:rsidP="006B2C3D">
      <w:pPr>
        <w:spacing w:after="0" w:line="240" w:lineRule="auto"/>
      </w:pPr>
      <w:r>
        <w:separator/>
      </w:r>
    </w:p>
  </w:endnote>
  <w:endnote w:type="continuationSeparator" w:id="0">
    <w:p w14:paraId="2651CFC5" w14:textId="77777777" w:rsidR="002460A0" w:rsidRDefault="002460A0" w:rsidP="006B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17FE" w14:textId="77777777" w:rsidR="006B2C3D" w:rsidRDefault="006B2C3D">
    <w:pPr>
      <w:pStyle w:val="Footer"/>
    </w:pPr>
  </w:p>
  <w:p w14:paraId="45233740" w14:textId="77777777" w:rsidR="006B2C3D" w:rsidRDefault="006B2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B3E0" w14:textId="7DD6E737" w:rsidR="004F4456" w:rsidRDefault="004F4456">
    <w:pPr>
      <w:pStyle w:val="Footer"/>
    </w:pPr>
    <w:r>
      <w:rPr>
        <w:noProof/>
        <w:lang w:eastAsia="en-AU"/>
      </w:rPr>
      <w:drawing>
        <wp:inline distT="0" distB="0" distL="0" distR="0" wp14:anchorId="3A8887E3" wp14:editId="41D8A670">
          <wp:extent cx="2238375" cy="666750"/>
          <wp:effectExtent l="0" t="0" r="9525" b="0"/>
          <wp:docPr id="48" name="Picture 48" descr="Logo: Australian Government, Kingston Cultural Area Norfolk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brett\AppData\Local\Microsoft\Windows\INetCache\Content.Word\Kingston_AUS_G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8375" cy="666750"/>
                  </a:xfrm>
                  <a:prstGeom prst="rect">
                    <a:avLst/>
                  </a:prstGeom>
                  <a:noFill/>
                  <a:ln>
                    <a:noFill/>
                  </a:ln>
                </pic:spPr>
              </pic:pic>
            </a:graphicData>
          </a:graphic>
        </wp:inline>
      </w:drawing>
    </w:r>
    <w:r w:rsidR="00686618">
      <w:tab/>
    </w:r>
    <w:r w:rsidR="00686618">
      <w:tab/>
    </w:r>
    <w:r w:rsidRPr="006B2C3D">
      <w:rPr>
        <w:noProof/>
        <w:lang w:eastAsia="en-AU"/>
      </w:rPr>
      <w:drawing>
        <wp:inline distT="0" distB="0" distL="0" distR="0" wp14:anchorId="676F23D8" wp14:editId="0C929FBC">
          <wp:extent cx="2819400" cy="825500"/>
          <wp:effectExtent l="0" t="0" r="0" b="0"/>
          <wp:docPr id="49" name="Picture 49" descr="Logo: United Nations, Educational, Scientific and Cultural Organization.&#10;&#10;Logo: Australian Convict Sites, inscribed on the World Heritage List in 2010.&#10;&#10;&#10;Logo: National Heritage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G&amp;T\NI\Norfolk Island Programmes\07 KAVHA and Heritage\07 KAVHA branding\KAVHA branding FINAL versions\2017 FINAL\KAVHA logo pack and templates\LOGOS SUPPLIED TO CLIENT\UNESCO_WORLD_NHP_CO_BRAND\WORLD_HERITAGE_Norf'k-version_NH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9400" cy="825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684F2" w14:textId="77777777" w:rsidR="002460A0" w:rsidRDefault="002460A0" w:rsidP="006B2C3D">
      <w:pPr>
        <w:spacing w:after="0" w:line="240" w:lineRule="auto"/>
      </w:pPr>
      <w:r>
        <w:separator/>
      </w:r>
    </w:p>
  </w:footnote>
  <w:footnote w:type="continuationSeparator" w:id="0">
    <w:p w14:paraId="29A6852B" w14:textId="77777777" w:rsidR="002460A0" w:rsidRDefault="002460A0" w:rsidP="006B2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CDA"/>
    <w:multiLevelType w:val="hybridMultilevel"/>
    <w:tmpl w:val="E7B81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995EDA"/>
    <w:multiLevelType w:val="hybridMultilevel"/>
    <w:tmpl w:val="84DEAE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74A17"/>
    <w:multiLevelType w:val="hybridMultilevel"/>
    <w:tmpl w:val="46C20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3F5C91"/>
    <w:multiLevelType w:val="hybridMultilevel"/>
    <w:tmpl w:val="DD6C2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F82161"/>
    <w:multiLevelType w:val="hybridMultilevel"/>
    <w:tmpl w:val="7C265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3725F7"/>
    <w:multiLevelType w:val="hybridMultilevel"/>
    <w:tmpl w:val="7A5808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3A40280"/>
    <w:multiLevelType w:val="hybridMultilevel"/>
    <w:tmpl w:val="72C0B5D4"/>
    <w:lvl w:ilvl="0" w:tplc="A6046A6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773BF3"/>
    <w:multiLevelType w:val="hybridMultilevel"/>
    <w:tmpl w:val="2E8864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C7B3E17"/>
    <w:multiLevelType w:val="hybridMultilevel"/>
    <w:tmpl w:val="7C7B3E17"/>
    <w:lvl w:ilvl="0" w:tplc="1D7EE53C">
      <w:start w:val="1"/>
      <w:numFmt w:val="bullet"/>
      <w:lvlText w:val=""/>
      <w:lvlJc w:val="left"/>
      <w:pPr>
        <w:ind w:left="720" w:hanging="360"/>
      </w:pPr>
      <w:rPr>
        <w:rFonts w:ascii="Symbol" w:hAnsi="Symbol"/>
      </w:rPr>
    </w:lvl>
    <w:lvl w:ilvl="1" w:tplc="E3E674F6">
      <w:start w:val="1"/>
      <w:numFmt w:val="bullet"/>
      <w:lvlText w:val="o"/>
      <w:lvlJc w:val="left"/>
      <w:pPr>
        <w:tabs>
          <w:tab w:val="num" w:pos="1440"/>
        </w:tabs>
        <w:ind w:left="1440" w:hanging="360"/>
      </w:pPr>
      <w:rPr>
        <w:rFonts w:ascii="Courier New" w:hAnsi="Courier New"/>
      </w:rPr>
    </w:lvl>
    <w:lvl w:ilvl="2" w:tplc="A2FAE21E">
      <w:start w:val="1"/>
      <w:numFmt w:val="bullet"/>
      <w:lvlText w:val=""/>
      <w:lvlJc w:val="left"/>
      <w:pPr>
        <w:tabs>
          <w:tab w:val="num" w:pos="2160"/>
        </w:tabs>
        <w:ind w:left="2160" w:hanging="360"/>
      </w:pPr>
      <w:rPr>
        <w:rFonts w:ascii="Wingdings" w:hAnsi="Wingdings"/>
      </w:rPr>
    </w:lvl>
    <w:lvl w:ilvl="3" w:tplc="2670049A">
      <w:start w:val="1"/>
      <w:numFmt w:val="bullet"/>
      <w:lvlText w:val=""/>
      <w:lvlJc w:val="left"/>
      <w:pPr>
        <w:tabs>
          <w:tab w:val="num" w:pos="2880"/>
        </w:tabs>
        <w:ind w:left="2880" w:hanging="360"/>
      </w:pPr>
      <w:rPr>
        <w:rFonts w:ascii="Symbol" w:hAnsi="Symbol"/>
      </w:rPr>
    </w:lvl>
    <w:lvl w:ilvl="4" w:tplc="F8F67A40">
      <w:start w:val="1"/>
      <w:numFmt w:val="bullet"/>
      <w:lvlText w:val="o"/>
      <w:lvlJc w:val="left"/>
      <w:pPr>
        <w:tabs>
          <w:tab w:val="num" w:pos="3600"/>
        </w:tabs>
        <w:ind w:left="3600" w:hanging="360"/>
      </w:pPr>
      <w:rPr>
        <w:rFonts w:ascii="Courier New" w:hAnsi="Courier New"/>
      </w:rPr>
    </w:lvl>
    <w:lvl w:ilvl="5" w:tplc="6AE8CE2E">
      <w:start w:val="1"/>
      <w:numFmt w:val="bullet"/>
      <w:lvlText w:val=""/>
      <w:lvlJc w:val="left"/>
      <w:pPr>
        <w:tabs>
          <w:tab w:val="num" w:pos="4320"/>
        </w:tabs>
        <w:ind w:left="4320" w:hanging="360"/>
      </w:pPr>
      <w:rPr>
        <w:rFonts w:ascii="Wingdings" w:hAnsi="Wingdings"/>
      </w:rPr>
    </w:lvl>
    <w:lvl w:ilvl="6" w:tplc="378C63A0">
      <w:start w:val="1"/>
      <w:numFmt w:val="bullet"/>
      <w:lvlText w:val=""/>
      <w:lvlJc w:val="left"/>
      <w:pPr>
        <w:tabs>
          <w:tab w:val="num" w:pos="5040"/>
        </w:tabs>
        <w:ind w:left="5040" w:hanging="360"/>
      </w:pPr>
      <w:rPr>
        <w:rFonts w:ascii="Symbol" w:hAnsi="Symbol"/>
      </w:rPr>
    </w:lvl>
    <w:lvl w:ilvl="7" w:tplc="83340764">
      <w:start w:val="1"/>
      <w:numFmt w:val="bullet"/>
      <w:lvlText w:val="o"/>
      <w:lvlJc w:val="left"/>
      <w:pPr>
        <w:tabs>
          <w:tab w:val="num" w:pos="5760"/>
        </w:tabs>
        <w:ind w:left="5760" w:hanging="360"/>
      </w:pPr>
      <w:rPr>
        <w:rFonts w:ascii="Courier New" w:hAnsi="Courier New"/>
      </w:rPr>
    </w:lvl>
    <w:lvl w:ilvl="8" w:tplc="F432E178">
      <w:start w:val="1"/>
      <w:numFmt w:val="bullet"/>
      <w:lvlText w:val=""/>
      <w:lvlJc w:val="left"/>
      <w:pPr>
        <w:tabs>
          <w:tab w:val="num" w:pos="6480"/>
        </w:tabs>
        <w:ind w:left="6480" w:hanging="360"/>
      </w:pPr>
      <w:rPr>
        <w:rFonts w:ascii="Wingdings" w:hAnsi="Wingdings"/>
      </w:rPr>
    </w:lvl>
  </w:abstractNum>
  <w:num w:numId="1">
    <w:abstractNumId w:val="6"/>
  </w:num>
  <w:num w:numId="2">
    <w:abstractNumId w:val="3"/>
  </w:num>
  <w:num w:numId="3">
    <w:abstractNumId w:val="8"/>
  </w:num>
  <w:num w:numId="4">
    <w:abstractNumId w:val="5"/>
  </w:num>
  <w:num w:numId="5">
    <w:abstractNumId w:val="0"/>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28"/>
    <w:rsid w:val="0002243D"/>
    <w:rsid w:val="000532E6"/>
    <w:rsid w:val="000613C7"/>
    <w:rsid w:val="0009152F"/>
    <w:rsid w:val="0009359D"/>
    <w:rsid w:val="00097709"/>
    <w:rsid w:val="000A1DB0"/>
    <w:rsid w:val="000A6DF9"/>
    <w:rsid w:val="000C42BB"/>
    <w:rsid w:val="000E1AF4"/>
    <w:rsid w:val="000E38E9"/>
    <w:rsid w:val="000E61CB"/>
    <w:rsid w:val="000E6B1E"/>
    <w:rsid w:val="000E7DDF"/>
    <w:rsid w:val="00100B8D"/>
    <w:rsid w:val="00104F7D"/>
    <w:rsid w:val="00105390"/>
    <w:rsid w:val="00124C5D"/>
    <w:rsid w:val="00131682"/>
    <w:rsid w:val="0015007F"/>
    <w:rsid w:val="00162F73"/>
    <w:rsid w:val="00185D1C"/>
    <w:rsid w:val="001B2B45"/>
    <w:rsid w:val="001B79EB"/>
    <w:rsid w:val="001C56F9"/>
    <w:rsid w:val="001D133C"/>
    <w:rsid w:val="00206091"/>
    <w:rsid w:val="00236F5A"/>
    <w:rsid w:val="002460A0"/>
    <w:rsid w:val="00271303"/>
    <w:rsid w:val="00271566"/>
    <w:rsid w:val="002A50E8"/>
    <w:rsid w:val="002C2A84"/>
    <w:rsid w:val="002C44FF"/>
    <w:rsid w:val="002E5F21"/>
    <w:rsid w:val="002F007C"/>
    <w:rsid w:val="002F3E17"/>
    <w:rsid w:val="00301009"/>
    <w:rsid w:val="0030381B"/>
    <w:rsid w:val="00307A62"/>
    <w:rsid w:val="00314B89"/>
    <w:rsid w:val="0032038C"/>
    <w:rsid w:val="003272AF"/>
    <w:rsid w:val="00333AA8"/>
    <w:rsid w:val="003406F4"/>
    <w:rsid w:val="00345701"/>
    <w:rsid w:val="00360B34"/>
    <w:rsid w:val="00390A4C"/>
    <w:rsid w:val="003C1473"/>
    <w:rsid w:val="003D73AF"/>
    <w:rsid w:val="003E7ECA"/>
    <w:rsid w:val="003F36E7"/>
    <w:rsid w:val="00425004"/>
    <w:rsid w:val="00431418"/>
    <w:rsid w:val="00447200"/>
    <w:rsid w:val="004820C3"/>
    <w:rsid w:val="00482F63"/>
    <w:rsid w:val="00492ABF"/>
    <w:rsid w:val="00496643"/>
    <w:rsid w:val="004A048D"/>
    <w:rsid w:val="004B060A"/>
    <w:rsid w:val="004C7FCC"/>
    <w:rsid w:val="004D2E12"/>
    <w:rsid w:val="004D559C"/>
    <w:rsid w:val="004F1AE8"/>
    <w:rsid w:val="004F4456"/>
    <w:rsid w:val="0055058F"/>
    <w:rsid w:val="00550B9D"/>
    <w:rsid w:val="005865F7"/>
    <w:rsid w:val="00595BBC"/>
    <w:rsid w:val="005D1988"/>
    <w:rsid w:val="005E00EE"/>
    <w:rsid w:val="005E0BC3"/>
    <w:rsid w:val="005E3355"/>
    <w:rsid w:val="005E4214"/>
    <w:rsid w:val="005E62BD"/>
    <w:rsid w:val="005F0D56"/>
    <w:rsid w:val="00606F94"/>
    <w:rsid w:val="00620964"/>
    <w:rsid w:val="00620DC9"/>
    <w:rsid w:val="00623A08"/>
    <w:rsid w:val="00651C32"/>
    <w:rsid w:val="006531AE"/>
    <w:rsid w:val="006609C5"/>
    <w:rsid w:val="00686618"/>
    <w:rsid w:val="00695DE2"/>
    <w:rsid w:val="006B2C3D"/>
    <w:rsid w:val="006B4D37"/>
    <w:rsid w:val="006E3781"/>
    <w:rsid w:val="006F0855"/>
    <w:rsid w:val="0071133D"/>
    <w:rsid w:val="00726D45"/>
    <w:rsid w:val="00733D39"/>
    <w:rsid w:val="00750C26"/>
    <w:rsid w:val="00754B28"/>
    <w:rsid w:val="00774BD0"/>
    <w:rsid w:val="00780EF5"/>
    <w:rsid w:val="00792197"/>
    <w:rsid w:val="00793EB4"/>
    <w:rsid w:val="007B2567"/>
    <w:rsid w:val="007C26C5"/>
    <w:rsid w:val="007C3566"/>
    <w:rsid w:val="007D1ED6"/>
    <w:rsid w:val="007D2233"/>
    <w:rsid w:val="007D6731"/>
    <w:rsid w:val="007E2A48"/>
    <w:rsid w:val="0080263A"/>
    <w:rsid w:val="0082600D"/>
    <w:rsid w:val="008272D9"/>
    <w:rsid w:val="00841639"/>
    <w:rsid w:val="00843B7B"/>
    <w:rsid w:val="008507C6"/>
    <w:rsid w:val="008636F9"/>
    <w:rsid w:val="008A1C02"/>
    <w:rsid w:val="008B4713"/>
    <w:rsid w:val="008C479E"/>
    <w:rsid w:val="00921164"/>
    <w:rsid w:val="009457BC"/>
    <w:rsid w:val="00964772"/>
    <w:rsid w:val="00974C66"/>
    <w:rsid w:val="0098115D"/>
    <w:rsid w:val="009C5C13"/>
    <w:rsid w:val="009F11EB"/>
    <w:rsid w:val="00A35EDB"/>
    <w:rsid w:val="00A67E52"/>
    <w:rsid w:val="00A74B06"/>
    <w:rsid w:val="00AC50C5"/>
    <w:rsid w:val="00AD50E3"/>
    <w:rsid w:val="00AF0AE8"/>
    <w:rsid w:val="00B24B62"/>
    <w:rsid w:val="00B30841"/>
    <w:rsid w:val="00B436CB"/>
    <w:rsid w:val="00B452B7"/>
    <w:rsid w:val="00B475CA"/>
    <w:rsid w:val="00B634C4"/>
    <w:rsid w:val="00B73C75"/>
    <w:rsid w:val="00BA5E8D"/>
    <w:rsid w:val="00BA70B7"/>
    <w:rsid w:val="00BC1077"/>
    <w:rsid w:val="00BC4492"/>
    <w:rsid w:val="00BE6436"/>
    <w:rsid w:val="00BF0F7B"/>
    <w:rsid w:val="00C27ACB"/>
    <w:rsid w:val="00CB2DD9"/>
    <w:rsid w:val="00CC1F7C"/>
    <w:rsid w:val="00CF1850"/>
    <w:rsid w:val="00D25F65"/>
    <w:rsid w:val="00D32882"/>
    <w:rsid w:val="00D3363B"/>
    <w:rsid w:val="00D36AFC"/>
    <w:rsid w:val="00D555A2"/>
    <w:rsid w:val="00D55E72"/>
    <w:rsid w:val="00D6219B"/>
    <w:rsid w:val="00D719E1"/>
    <w:rsid w:val="00D84052"/>
    <w:rsid w:val="00DB0206"/>
    <w:rsid w:val="00DD2BAC"/>
    <w:rsid w:val="00E27053"/>
    <w:rsid w:val="00E3619A"/>
    <w:rsid w:val="00E505F9"/>
    <w:rsid w:val="00E952A7"/>
    <w:rsid w:val="00E9791B"/>
    <w:rsid w:val="00EA10FD"/>
    <w:rsid w:val="00EB1AD5"/>
    <w:rsid w:val="00EC212D"/>
    <w:rsid w:val="00EF4198"/>
    <w:rsid w:val="00EF4382"/>
    <w:rsid w:val="00F06829"/>
    <w:rsid w:val="00F17E29"/>
    <w:rsid w:val="00F23A38"/>
    <w:rsid w:val="00F46812"/>
    <w:rsid w:val="00F723C8"/>
    <w:rsid w:val="00FA2A56"/>
    <w:rsid w:val="00FB12E8"/>
    <w:rsid w:val="00FD78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368E17"/>
  <w15:chartTrackingRefBased/>
  <w15:docId w15:val="{9A1870CA-0450-4D84-BAFA-77EFE5EB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C66"/>
    <w:pPr>
      <w:jc w:val="center"/>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3D"/>
    <w:pPr>
      <w:ind w:left="720"/>
      <w:contextualSpacing/>
    </w:pPr>
  </w:style>
  <w:style w:type="paragraph" w:styleId="BalloonText">
    <w:name w:val="Balloon Text"/>
    <w:basedOn w:val="Normal"/>
    <w:link w:val="BalloonTextChar"/>
    <w:uiPriority w:val="99"/>
    <w:semiHidden/>
    <w:unhideWhenUsed/>
    <w:rsid w:val="0002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3D"/>
    <w:rPr>
      <w:rFonts w:ascii="Segoe UI" w:hAnsi="Segoe UI" w:cs="Segoe UI"/>
      <w:sz w:val="18"/>
      <w:szCs w:val="18"/>
    </w:rPr>
  </w:style>
  <w:style w:type="character" w:styleId="CommentReference">
    <w:name w:val="annotation reference"/>
    <w:basedOn w:val="DefaultParagraphFont"/>
    <w:uiPriority w:val="99"/>
    <w:semiHidden/>
    <w:unhideWhenUsed/>
    <w:rsid w:val="00EC212D"/>
    <w:rPr>
      <w:sz w:val="16"/>
      <w:szCs w:val="16"/>
    </w:rPr>
  </w:style>
  <w:style w:type="paragraph" w:styleId="CommentText">
    <w:name w:val="annotation text"/>
    <w:basedOn w:val="Normal"/>
    <w:link w:val="CommentTextChar"/>
    <w:uiPriority w:val="99"/>
    <w:semiHidden/>
    <w:unhideWhenUsed/>
    <w:rsid w:val="00EC212D"/>
    <w:pPr>
      <w:spacing w:line="240" w:lineRule="auto"/>
    </w:pPr>
    <w:rPr>
      <w:sz w:val="20"/>
      <w:szCs w:val="20"/>
    </w:rPr>
  </w:style>
  <w:style w:type="character" w:customStyle="1" w:styleId="CommentTextChar">
    <w:name w:val="Comment Text Char"/>
    <w:basedOn w:val="DefaultParagraphFont"/>
    <w:link w:val="CommentText"/>
    <w:uiPriority w:val="99"/>
    <w:semiHidden/>
    <w:rsid w:val="00EC212D"/>
    <w:rPr>
      <w:sz w:val="20"/>
      <w:szCs w:val="20"/>
    </w:rPr>
  </w:style>
  <w:style w:type="paragraph" w:styleId="CommentSubject">
    <w:name w:val="annotation subject"/>
    <w:basedOn w:val="CommentText"/>
    <w:next w:val="CommentText"/>
    <w:link w:val="CommentSubjectChar"/>
    <w:uiPriority w:val="99"/>
    <w:semiHidden/>
    <w:unhideWhenUsed/>
    <w:rsid w:val="00EC212D"/>
    <w:rPr>
      <w:b/>
      <w:bCs/>
    </w:rPr>
  </w:style>
  <w:style w:type="character" w:customStyle="1" w:styleId="CommentSubjectChar">
    <w:name w:val="Comment Subject Char"/>
    <w:basedOn w:val="CommentTextChar"/>
    <w:link w:val="CommentSubject"/>
    <w:uiPriority w:val="99"/>
    <w:semiHidden/>
    <w:rsid w:val="00EC212D"/>
    <w:rPr>
      <w:b/>
      <w:bCs/>
      <w:sz w:val="20"/>
      <w:szCs w:val="20"/>
    </w:rPr>
  </w:style>
  <w:style w:type="paragraph" w:styleId="Header">
    <w:name w:val="header"/>
    <w:basedOn w:val="Normal"/>
    <w:link w:val="HeaderChar"/>
    <w:uiPriority w:val="99"/>
    <w:unhideWhenUsed/>
    <w:rsid w:val="006B2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3D"/>
  </w:style>
  <w:style w:type="paragraph" w:styleId="Footer">
    <w:name w:val="footer"/>
    <w:basedOn w:val="Normal"/>
    <w:link w:val="FooterChar"/>
    <w:uiPriority w:val="99"/>
    <w:unhideWhenUsed/>
    <w:rsid w:val="006B2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3D"/>
  </w:style>
  <w:style w:type="character" w:styleId="Strong">
    <w:name w:val="Strong"/>
    <w:basedOn w:val="DefaultParagraphFont"/>
    <w:uiPriority w:val="22"/>
    <w:qFormat/>
    <w:rsid w:val="00606F94"/>
    <w:rPr>
      <w:b/>
      <w:bCs/>
    </w:rPr>
  </w:style>
  <w:style w:type="character" w:styleId="Hyperlink">
    <w:name w:val="Hyperlink"/>
    <w:basedOn w:val="DefaultParagraphFont"/>
    <w:uiPriority w:val="99"/>
    <w:unhideWhenUsed/>
    <w:rsid w:val="00B73C75"/>
    <w:rPr>
      <w:color w:val="0563C1" w:themeColor="hyperlink"/>
      <w:u w:val="single"/>
    </w:rPr>
  </w:style>
  <w:style w:type="table" w:styleId="TableGrid">
    <w:name w:val="Table Grid"/>
    <w:basedOn w:val="TableNormal"/>
    <w:uiPriority w:val="59"/>
    <w:rsid w:val="0048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0855"/>
    <w:rPr>
      <w:color w:val="605E5C"/>
      <w:shd w:val="clear" w:color="auto" w:fill="E1DFDD"/>
    </w:rPr>
  </w:style>
  <w:style w:type="paragraph" w:styleId="Revision">
    <w:name w:val="Revision"/>
    <w:hidden/>
    <w:uiPriority w:val="99"/>
    <w:semiHidden/>
    <w:rsid w:val="00131682"/>
    <w:pPr>
      <w:spacing w:after="0" w:line="240" w:lineRule="auto"/>
    </w:pPr>
  </w:style>
  <w:style w:type="character" w:customStyle="1" w:styleId="Heading1Char">
    <w:name w:val="Heading 1 Char"/>
    <w:basedOn w:val="DefaultParagraphFont"/>
    <w:link w:val="Heading1"/>
    <w:uiPriority w:val="9"/>
    <w:rsid w:val="00974C6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4187">
      <w:bodyDiv w:val="1"/>
      <w:marLeft w:val="0"/>
      <w:marRight w:val="0"/>
      <w:marTop w:val="0"/>
      <w:marBottom w:val="0"/>
      <w:divBdr>
        <w:top w:val="none" w:sz="0" w:space="0" w:color="auto"/>
        <w:left w:val="none" w:sz="0" w:space="0" w:color="auto"/>
        <w:bottom w:val="none" w:sz="0" w:space="0" w:color="auto"/>
        <w:right w:val="none" w:sz="0" w:space="0" w:color="auto"/>
      </w:divBdr>
    </w:div>
    <w:div w:id="440146823">
      <w:bodyDiv w:val="1"/>
      <w:marLeft w:val="0"/>
      <w:marRight w:val="0"/>
      <w:marTop w:val="0"/>
      <w:marBottom w:val="0"/>
      <w:divBdr>
        <w:top w:val="none" w:sz="0" w:space="0" w:color="auto"/>
        <w:left w:val="none" w:sz="0" w:space="0" w:color="auto"/>
        <w:bottom w:val="none" w:sz="0" w:space="0" w:color="auto"/>
        <w:right w:val="none" w:sz="0" w:space="0" w:color="auto"/>
      </w:divBdr>
    </w:div>
    <w:div w:id="603264476">
      <w:bodyDiv w:val="1"/>
      <w:marLeft w:val="0"/>
      <w:marRight w:val="0"/>
      <w:marTop w:val="0"/>
      <w:marBottom w:val="0"/>
      <w:divBdr>
        <w:top w:val="none" w:sz="0" w:space="0" w:color="auto"/>
        <w:left w:val="none" w:sz="0" w:space="0" w:color="auto"/>
        <w:bottom w:val="none" w:sz="0" w:space="0" w:color="auto"/>
        <w:right w:val="none" w:sz="0" w:space="0" w:color="auto"/>
      </w:divBdr>
    </w:div>
    <w:div w:id="14516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office.administrator@infrastructur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VHA.secretariat@infrastructure.gov.au" TargetMode="External"/><Relationship Id="rId5" Type="http://schemas.openxmlformats.org/officeDocument/2006/relationships/footnotes" Target="footnotes.xml"/><Relationship Id="rId10" Type="http://schemas.openxmlformats.org/officeDocument/2006/relationships/hyperlink" Target="https://kingston.norfolkisland.gov.au/heritage-management/publications_and_projec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and Arthur’s Vale Historic Area Advisory Committee June 2023 Meeting Communiqué</dc:title>
  <dc:subject/>
  <dc:creator>BRETTSCHNEIDER Kylie</dc:creator>
  <cp:keywords/>
  <dc:description/>
  <cp:lastModifiedBy>HALL Theresa</cp:lastModifiedBy>
  <cp:revision>5</cp:revision>
  <dcterms:created xsi:type="dcterms:W3CDTF">2023-07-03T07:29:00Z</dcterms:created>
  <dcterms:modified xsi:type="dcterms:W3CDTF">2023-07-03T07:36:00Z</dcterms:modified>
</cp:coreProperties>
</file>