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533" w:rsidRDefault="00906533" w:rsidP="00822DBF">
      <w:pPr>
        <w:spacing w:after="0"/>
        <w:ind w:left="-1418"/>
      </w:pPr>
      <w:r>
        <w:rPr>
          <w:noProof/>
        </w:rPr>
        <w:drawing>
          <wp:inline distT="0" distB="0" distL="0" distR="0" wp14:anchorId="7A64C05F" wp14:editId="6AF740EF">
            <wp:extent cx="7537001" cy="1918654"/>
            <wp:effectExtent l="0" t="0" r="6985" b="5715"/>
            <wp:docPr id="2" name="Picture 2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7001" cy="191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03" w:rsidRDefault="00D13C03" w:rsidP="00906533">
      <w:pPr>
        <w:spacing w:after="0"/>
        <w:sectPr w:rsidR="00D13C03" w:rsidSect="00EA415A">
          <w:headerReference w:type="default" r:id="rId9"/>
          <w:footerReference w:type="default" r:id="rId10"/>
          <w:footerReference w:type="first" r:id="rId11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</w:p>
    <w:p w:rsidR="00906533" w:rsidRPr="00B041CB" w:rsidRDefault="00013E10" w:rsidP="00906533">
      <w:pPr>
        <w:pStyle w:val="Heading1"/>
      </w:pPr>
      <w:proofErr w:type="spellStart"/>
      <w:r>
        <w:t>Akta</w:t>
      </w:r>
      <w:proofErr w:type="spellEnd"/>
      <w:r>
        <w:t xml:space="preserve"> </w:t>
      </w:r>
      <w:proofErr w:type="spellStart"/>
      <w:r>
        <w:t>Kebebasan</w:t>
      </w:r>
      <w:proofErr w:type="spellEnd"/>
      <w:r>
        <w:t xml:space="preserve"> Maklumat 1992 (WA</w:t>
      </w:r>
      <w:r w:rsidR="00F8709E">
        <w:t>)</w:t>
      </w:r>
    </w:p>
    <w:p w:rsidR="00906533" w:rsidRPr="00B041CB" w:rsidRDefault="00013E10" w:rsidP="00906533">
      <w:pPr>
        <w:pStyle w:val="Subtitle"/>
      </w:pPr>
      <w:proofErr w:type="spellStart"/>
      <w:r>
        <w:t>Disampaikan</w:t>
      </w:r>
      <w:proofErr w:type="spellEnd"/>
      <w:r>
        <w:t xml:space="preserve"> oleh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Pesuruhjaya</w:t>
      </w:r>
      <w:proofErr w:type="spellEnd"/>
      <w:r>
        <w:t xml:space="preserve"> Maklumat di Wilayah </w:t>
      </w:r>
      <w:proofErr w:type="spellStart"/>
      <w:r>
        <w:t>Lautan</w:t>
      </w:r>
      <w:proofErr w:type="spellEnd"/>
      <w:r>
        <w:t xml:space="preserve"> Hind</w:t>
      </w:r>
      <w:r>
        <w:t>i</w:t>
      </w:r>
    </w:p>
    <w:p w:rsidR="00906533" w:rsidRPr="00B041CB" w:rsidRDefault="001776C5" w:rsidP="00906533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Cs w:val="20"/>
        </w:rPr>
      </w:pPr>
      <w:r>
        <w:rPr>
          <w:rFonts w:eastAsia="Calibri" w:cs="Times New Roman"/>
          <w:b/>
          <w:color w:val="081E3E"/>
          <w:kern w:val="12"/>
          <w:szCs w:val="20"/>
        </w:rPr>
        <w:t>January</w:t>
      </w:r>
      <w:r w:rsidR="00906533" w:rsidRPr="00B041CB">
        <w:rPr>
          <w:rFonts w:eastAsia="Calibri" w:cs="Times New Roman"/>
          <w:b/>
          <w:color w:val="081E3E"/>
          <w:kern w:val="12"/>
          <w:szCs w:val="20"/>
        </w:rPr>
        <w:t xml:space="preserve"> 202</w:t>
      </w:r>
      <w:r w:rsidR="009F6CDD">
        <w:rPr>
          <w:rFonts w:eastAsia="Calibri" w:cs="Times New Roman"/>
          <w:b/>
          <w:color w:val="081E3E"/>
          <w:kern w:val="12"/>
          <w:szCs w:val="20"/>
        </w:rPr>
        <w:t>3</w:t>
      </w:r>
    </w:p>
    <w:p w:rsidR="00B041CB" w:rsidRPr="00B041CB" w:rsidRDefault="00B041CB" w:rsidP="00906533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Cs w:val="20"/>
        </w:rPr>
      </w:pPr>
    </w:p>
    <w:p w:rsidR="00FE6ADD" w:rsidRDefault="00FE6ADD" w:rsidP="00906533">
      <w:pPr>
        <w:pStyle w:val="Subtitle"/>
        <w:spacing w:before="0" w:after="0"/>
        <w:sectPr w:rsidR="00FE6ADD" w:rsidSect="00953CCD">
          <w:type w:val="continuous"/>
          <w:pgSz w:w="11906" w:h="16838"/>
          <w:pgMar w:top="1276" w:right="991" w:bottom="1276" w:left="1440" w:header="567" w:footer="0" w:gutter="0"/>
          <w:cols w:space="708"/>
          <w:titlePg/>
          <w:docGrid w:linePitch="360"/>
        </w:sectPr>
      </w:pPr>
    </w:p>
    <w:p w:rsidR="001776C5" w:rsidRPr="00F8709E" w:rsidRDefault="00013E10" w:rsidP="00F8709E">
      <w:pPr>
        <w:pStyle w:val="Heading2"/>
      </w:pPr>
      <w:proofErr w:type="spellStart"/>
      <w:r>
        <w:t>Perkhidmatan</w:t>
      </w:r>
      <w:proofErr w:type="spellEnd"/>
    </w:p>
    <w:p w:rsidR="00013E10" w:rsidRPr="006B12CE" w:rsidRDefault="00013E10" w:rsidP="00013E10">
      <w:proofErr w:type="spellStart"/>
      <w:r>
        <w:t>Pejabat</w:t>
      </w:r>
      <w:proofErr w:type="spellEnd"/>
      <w:r>
        <w:t xml:space="preserve"> </w:t>
      </w:r>
      <w:proofErr w:type="spellStart"/>
      <w:r>
        <w:t>Pesuruhjaya</w:t>
      </w:r>
      <w:proofErr w:type="spellEnd"/>
      <w:r>
        <w:t xml:space="preserve"> Maklumat,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dan </w:t>
      </w:r>
      <w:proofErr w:type="spellStart"/>
      <w:r>
        <w:t>dibiayai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oleh Kerajaan Australia,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khidmat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mengkaji</w:t>
      </w:r>
      <w:proofErr w:type="spellEnd"/>
      <w:r>
        <w:t xml:space="preserve"> </w:t>
      </w:r>
      <w:proofErr w:type="spellStart"/>
      <w:r>
        <w:t>semula</w:t>
      </w:r>
      <w:proofErr w:type="spellEnd"/>
      <w:r>
        <w:t xml:space="preserve"> merit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oleh </w:t>
      </w:r>
      <w:proofErr w:type="spellStart"/>
      <w:r>
        <w:t>agensi-agensi</w:t>
      </w:r>
      <w:proofErr w:type="spellEnd"/>
      <w:r>
        <w:t xml:space="preserve"> Kerajaan WA dan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 Wilayah </w:t>
      </w:r>
      <w:proofErr w:type="spellStart"/>
      <w:r>
        <w:t>Lautan</w:t>
      </w:r>
      <w:proofErr w:type="spellEnd"/>
      <w:r>
        <w:t xml:space="preserve"> Hindi (IOT)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dan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kemudahan</w:t>
      </w:r>
      <w:proofErr w:type="spellEnd"/>
      <w:r>
        <w:t xml:space="preserve"> </w:t>
      </w:r>
      <w:proofErr w:type="spellStart"/>
      <w:r>
        <w:t>meminda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peribadi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rPr>
          <w:i/>
        </w:rPr>
        <w:t>Akta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Kebebasan</w:t>
      </w:r>
      <w:proofErr w:type="spellEnd"/>
      <w:r>
        <w:rPr>
          <w:i/>
        </w:rPr>
        <w:t xml:space="preserve"> Maklumat 1992</w:t>
      </w:r>
      <w:r>
        <w:t xml:space="preserve"> (WA) (</w:t>
      </w:r>
      <w:proofErr w:type="spellStart"/>
      <w:r>
        <w:t>Akta</w:t>
      </w:r>
      <w:proofErr w:type="spellEnd"/>
      <w:r>
        <w:t xml:space="preserve"> FOI) yang </w:t>
      </w:r>
      <w:proofErr w:type="spellStart"/>
      <w:r>
        <w:t>digunakan</w:t>
      </w:r>
      <w:proofErr w:type="spellEnd"/>
      <w:r>
        <w:t>.</w:t>
      </w:r>
    </w:p>
    <w:p w:rsidR="001776C5" w:rsidRPr="006B12CE" w:rsidRDefault="00013E10" w:rsidP="00013E10">
      <w:proofErr w:type="spellStart"/>
      <w:r>
        <w:t>Pesuruhjaya</w:t>
      </w:r>
      <w:proofErr w:type="spellEnd"/>
      <w:r>
        <w:t xml:space="preserve"> Maklumat juga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agensi-agensi</w:t>
      </w:r>
      <w:proofErr w:type="spellEnd"/>
      <w:r>
        <w:t xml:space="preserve"> Kerajaan WA,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 IOT dan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komuniti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dan </w:t>
      </w:r>
      <w:proofErr w:type="spellStart"/>
      <w:r>
        <w:t>kewajipan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FOI </w:t>
      </w:r>
      <w:proofErr w:type="spellStart"/>
      <w:r>
        <w:t>ini</w:t>
      </w:r>
      <w:proofErr w:type="spellEnd"/>
      <w:r>
        <w:t>.</w:t>
      </w:r>
    </w:p>
    <w:p w:rsidR="001776C5" w:rsidRPr="00F8709E" w:rsidRDefault="00013E10" w:rsidP="00F8709E">
      <w:pPr>
        <w:pStyle w:val="Heading2"/>
      </w:pPr>
      <w:proofErr w:type="spellStart"/>
      <w:r>
        <w:t>Apakah</w:t>
      </w:r>
      <w:proofErr w:type="spellEnd"/>
      <w:r>
        <w:t xml:space="preserve"> </w:t>
      </w:r>
      <w:proofErr w:type="spellStart"/>
      <w:r>
        <w:t>ertinya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saya</w:t>
      </w:r>
      <w:proofErr w:type="spellEnd"/>
      <w:r>
        <w:t>?</w:t>
      </w:r>
    </w:p>
    <w:p w:rsidR="00013E10" w:rsidRPr="00866F00" w:rsidRDefault="00013E10" w:rsidP="00013E10">
      <w:proofErr w:type="spellStart"/>
      <w:r>
        <w:t>Kebebasan</w:t>
      </w:r>
      <w:proofErr w:type="spellEnd"/>
      <w:r>
        <w:t xml:space="preserve"> Maklumat </w:t>
      </w:r>
      <w:proofErr w:type="spellStart"/>
      <w:r>
        <w:t>memberi</w:t>
      </w:r>
      <w:proofErr w:type="spellEnd"/>
      <w:r>
        <w:t xml:space="preserve"> orang </w:t>
      </w:r>
      <w:proofErr w:type="spellStart"/>
      <w:r>
        <w:t>awam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tertakluk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. Di WA,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FOI, </w:t>
      </w:r>
      <w:proofErr w:type="spellStart"/>
      <w:r>
        <w:t>hak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merang</w:t>
      </w:r>
      <w:bookmarkStart w:id="0" w:name="_GoBack"/>
      <w:bookmarkEnd w:id="0"/>
      <w:r>
        <w:t>kumi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yang </w:t>
      </w:r>
      <w:proofErr w:type="spellStart"/>
      <w:r>
        <w:t>disimpan</w:t>
      </w:r>
      <w:proofErr w:type="spellEnd"/>
      <w:r>
        <w:t xml:space="preserve"> oleh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agensi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WA (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, hospital </w:t>
      </w:r>
      <w:proofErr w:type="spellStart"/>
      <w:r>
        <w:t>awam</w:t>
      </w:r>
      <w:proofErr w:type="spellEnd"/>
      <w:r>
        <w:t xml:space="preserve">, </w:t>
      </w:r>
      <w:proofErr w:type="spellStart"/>
      <w:r>
        <w:t>universiti</w:t>
      </w:r>
      <w:proofErr w:type="spellEnd"/>
      <w:r>
        <w:t xml:space="preserve"> </w:t>
      </w:r>
      <w:proofErr w:type="spellStart"/>
      <w:r>
        <w:t>awam</w:t>
      </w:r>
      <w:proofErr w:type="spellEnd"/>
      <w:r>
        <w:t xml:space="preserve"> dan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berkuasa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WA) dan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. </w:t>
      </w:r>
    </w:p>
    <w:p w:rsidR="00013E10" w:rsidRPr="00866F00" w:rsidRDefault="00013E10" w:rsidP="00013E10">
      <w:proofErr w:type="spellStart"/>
      <w:r>
        <w:t>Dokumen</w:t>
      </w:r>
      <w:proofErr w:type="spellEnd"/>
      <w:r>
        <w:t xml:space="preserve"> yang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didapati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FOI </w:t>
      </w:r>
      <w:proofErr w:type="spellStart"/>
      <w:r>
        <w:t>merangkumi</w:t>
      </w:r>
      <w:proofErr w:type="spellEnd"/>
      <w:r>
        <w:t xml:space="preserve"> </w:t>
      </w:r>
      <w:proofErr w:type="spellStart"/>
      <w:r>
        <w:t>rekod</w:t>
      </w:r>
      <w:proofErr w:type="spellEnd"/>
      <w:r>
        <w:t xml:space="preserve"> </w:t>
      </w:r>
      <w:proofErr w:type="spellStart"/>
      <w:r>
        <w:t>bercetak</w:t>
      </w:r>
      <w:proofErr w:type="spellEnd"/>
      <w:r>
        <w:t xml:space="preserve">, </w:t>
      </w:r>
      <w:proofErr w:type="spellStart"/>
      <w:r>
        <w:t>pelan</w:t>
      </w:r>
      <w:proofErr w:type="spellEnd"/>
      <w:r>
        <w:t xml:space="preserve"> dan </w:t>
      </w:r>
      <w:proofErr w:type="spellStart"/>
      <w:r>
        <w:t>lukisan</w:t>
      </w:r>
      <w:proofErr w:type="spellEnd"/>
      <w:r>
        <w:t xml:space="preserve">, </w:t>
      </w:r>
      <w:proofErr w:type="spellStart"/>
      <w:r>
        <w:t>gambar</w:t>
      </w:r>
      <w:proofErr w:type="spellEnd"/>
      <w:r>
        <w:t xml:space="preserve">, </w:t>
      </w:r>
      <w:proofErr w:type="spellStart"/>
      <w:r>
        <w:t>rakaman</w:t>
      </w:r>
      <w:proofErr w:type="spellEnd"/>
      <w:r>
        <w:t xml:space="preserve"> pita, </w:t>
      </w:r>
      <w:proofErr w:type="spellStart"/>
      <w:r>
        <w:t>filem</w:t>
      </w:r>
      <w:proofErr w:type="spellEnd"/>
      <w:r>
        <w:t xml:space="preserve">, pita video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yang </w:t>
      </w:r>
      <w:proofErr w:type="spellStart"/>
      <w:r>
        <w:t>disimpan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berkomputer</w:t>
      </w:r>
      <w:proofErr w:type="spellEnd"/>
      <w:r>
        <w:t xml:space="preserve">. </w:t>
      </w:r>
      <w:proofErr w:type="spellStart"/>
      <w:r>
        <w:t>Agensi-agensi</w:t>
      </w:r>
      <w:proofErr w:type="spellEnd"/>
      <w:r>
        <w:t xml:space="preserve"> WA </w:t>
      </w:r>
      <w:proofErr w:type="spellStart"/>
      <w:r>
        <w:t>dikehendaki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kos yang </w:t>
      </w:r>
      <w:proofErr w:type="spellStart"/>
      <w:r>
        <w:t>serendah-rendahnya</w:t>
      </w:r>
      <w:proofErr w:type="spellEnd"/>
      <w:r>
        <w:t>.</w:t>
      </w:r>
    </w:p>
    <w:p w:rsidR="00F8709E" w:rsidRDefault="00013E10" w:rsidP="00013E10">
      <w:proofErr w:type="spellStart"/>
      <w:r>
        <w:t>Sesiapa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 juga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agar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peribadi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pada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dipinda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yang </w:t>
      </w:r>
      <w:proofErr w:type="spellStart"/>
      <w:r>
        <w:t>terkini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mengelirukan</w:t>
      </w:r>
      <w:proofErr w:type="spellEnd"/>
      <w:r>
        <w:t>.</w:t>
      </w:r>
    </w:p>
    <w:p w:rsidR="001776C5" w:rsidRPr="00F8709E" w:rsidRDefault="00013E10" w:rsidP="00F8709E">
      <w:pPr>
        <w:pStyle w:val="Heading2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>:</w:t>
      </w:r>
    </w:p>
    <w:tbl>
      <w:tblPr>
        <w:tblStyle w:val="DefaultTable11"/>
        <w:tblW w:w="4563" w:type="pct"/>
        <w:tblLook w:val="04A0" w:firstRow="1" w:lastRow="0" w:firstColumn="1" w:lastColumn="0" w:noHBand="0" w:noVBand="1"/>
        <w:tblDescription w:val="Contact details"/>
      </w:tblPr>
      <w:tblGrid>
        <w:gridCol w:w="1416"/>
        <w:gridCol w:w="7231"/>
      </w:tblGrid>
      <w:tr w:rsidR="00013E10" w:rsidRPr="00654F9E" w:rsidTr="0017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013E10" w:rsidRPr="00013E10" w:rsidRDefault="00013E10" w:rsidP="00013E10">
            <w:pPr>
              <w:spacing w:before="60" w:after="60"/>
              <w:rPr>
                <w:sz w:val="24"/>
                <w:szCs w:val="24"/>
              </w:rPr>
            </w:pPr>
            <w:proofErr w:type="spellStart"/>
            <w:r w:rsidRPr="00013E10">
              <w:rPr>
                <w:sz w:val="24"/>
                <w:szCs w:val="24"/>
              </w:rPr>
              <w:t>Saluran</w:t>
            </w:r>
            <w:proofErr w:type="spellEnd"/>
          </w:p>
        </w:tc>
        <w:tc>
          <w:tcPr>
            <w:tcW w:w="4181" w:type="pct"/>
          </w:tcPr>
          <w:p w:rsidR="00013E10" w:rsidRPr="00013E10" w:rsidRDefault="00013E10" w:rsidP="00013E1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013E10">
              <w:rPr>
                <w:sz w:val="24"/>
                <w:szCs w:val="24"/>
              </w:rPr>
              <w:t>Butir-butir</w:t>
            </w:r>
            <w:proofErr w:type="spellEnd"/>
            <w:r w:rsidRPr="00013E10">
              <w:rPr>
                <w:sz w:val="24"/>
                <w:szCs w:val="24"/>
              </w:rPr>
              <w:t xml:space="preserve"> </w:t>
            </w:r>
            <w:proofErr w:type="spellStart"/>
            <w:r w:rsidRPr="00013E10">
              <w:rPr>
                <w:sz w:val="24"/>
                <w:szCs w:val="24"/>
              </w:rPr>
              <w:t>perhubungan</w:t>
            </w:r>
            <w:proofErr w:type="spellEnd"/>
          </w:p>
        </w:tc>
      </w:tr>
      <w:tr w:rsidR="00013E10" w:rsidRPr="00654F9E" w:rsidTr="001776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013E10" w:rsidRDefault="00013E10" w:rsidP="00013E10">
            <w:pPr>
              <w:spacing w:before="60" w:after="60"/>
            </w:pPr>
            <w:proofErr w:type="spellStart"/>
            <w:r>
              <w:t>Telefon</w:t>
            </w:r>
            <w:proofErr w:type="spellEnd"/>
          </w:p>
        </w:tc>
        <w:tc>
          <w:tcPr>
            <w:tcW w:w="4181" w:type="pct"/>
          </w:tcPr>
          <w:p w:rsidR="00013E10" w:rsidRPr="00F8709E" w:rsidRDefault="00013E10" w:rsidP="00013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8709E">
              <w:rPr>
                <w:sz w:val="22"/>
                <w:szCs w:val="22"/>
              </w:rPr>
              <w:t>08 6551 7888</w:t>
            </w:r>
          </w:p>
        </w:tc>
      </w:tr>
      <w:tr w:rsidR="00013E10" w:rsidRPr="00654F9E" w:rsidTr="001776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013E10" w:rsidRDefault="00013E10" w:rsidP="00013E10">
            <w:pPr>
              <w:spacing w:before="60" w:after="60"/>
            </w:pPr>
            <w:r>
              <w:t>E-</w:t>
            </w:r>
            <w:proofErr w:type="spellStart"/>
            <w:r>
              <w:t>mel</w:t>
            </w:r>
            <w:proofErr w:type="spellEnd"/>
          </w:p>
        </w:tc>
        <w:tc>
          <w:tcPr>
            <w:tcW w:w="4181" w:type="pct"/>
          </w:tcPr>
          <w:p w:rsidR="00013E10" w:rsidRPr="00F8709E" w:rsidRDefault="00013E10" w:rsidP="00013E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hyperlink r:id="rId12" w:history="1">
              <w:r w:rsidRPr="00F8709E">
                <w:rPr>
                  <w:rStyle w:val="Hyperlink"/>
                  <w:sz w:val="22"/>
                  <w:szCs w:val="22"/>
                </w:rPr>
                <w:t>info@oic.wa.gov.au</w:t>
              </w:r>
            </w:hyperlink>
          </w:p>
        </w:tc>
      </w:tr>
      <w:tr w:rsidR="00013E10" w:rsidRPr="00654F9E" w:rsidTr="001776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" w:type="pct"/>
          </w:tcPr>
          <w:p w:rsidR="00013E10" w:rsidRDefault="00013E10" w:rsidP="00013E10">
            <w:pPr>
              <w:spacing w:before="60" w:after="60"/>
            </w:pPr>
            <w:proofErr w:type="spellStart"/>
            <w:r>
              <w:t>Laman</w:t>
            </w:r>
            <w:proofErr w:type="spellEnd"/>
            <w:r>
              <w:t xml:space="preserve"> web</w:t>
            </w:r>
          </w:p>
        </w:tc>
        <w:tc>
          <w:tcPr>
            <w:tcW w:w="4181" w:type="pct"/>
          </w:tcPr>
          <w:p w:rsidR="00013E10" w:rsidRPr="00F8709E" w:rsidRDefault="00013E10" w:rsidP="00013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hyperlink r:id="rId13" w:history="1">
              <w:r w:rsidRPr="00F8709E">
                <w:rPr>
                  <w:rStyle w:val="Hyperlink"/>
                  <w:sz w:val="22"/>
                  <w:szCs w:val="22"/>
                </w:rPr>
                <w:t>www.oic.wa.gov.au</w:t>
              </w:r>
            </w:hyperlink>
          </w:p>
        </w:tc>
      </w:tr>
    </w:tbl>
    <w:p w:rsidR="00BB3D46" w:rsidRDefault="00BB3D46" w:rsidP="00906533"/>
    <w:sectPr w:rsidR="00BB3D46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Default="00AC6195" w:rsidP="00953CCD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F8709E" w:rsidRPr="00F8709E">
      <w:rPr>
        <w:rFonts w:cs="Segoe UI"/>
        <w:b/>
        <w:bCs/>
        <w:noProof/>
        <w:szCs w:val="18"/>
        <w:lang w:val="en-US"/>
      </w:rPr>
      <w:t>Freedom of Information Act 1992 (WA</w:t>
    </w:r>
    <w:r w:rsidR="00F8709E">
      <w:rPr>
        <w:rFonts w:cs="Segoe UI"/>
        <w:noProof/>
        <w:szCs w:val="18"/>
      </w:rPr>
      <w:t>)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2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8B7158">
    <w:pPr>
      <w:pStyle w:val="Footer"/>
      <w:tabs>
        <w:tab w:val="clear" w:pos="4513"/>
        <w:tab w:val="clear" w:pos="9026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13E10" w:rsidRPr="00013E10">
      <w:rPr>
        <w:rFonts w:cs="Segoe UI"/>
        <w:b/>
        <w:bCs/>
        <w:noProof/>
        <w:szCs w:val="18"/>
        <w:lang w:val="en-US"/>
      </w:rPr>
      <w:t>Akta Kebebasan Maklumat 1992 (WA)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95" w:rsidRPr="00D56936" w:rsidRDefault="00AC6195" w:rsidP="00D56936">
    <w:pPr>
      <w:pStyle w:val="Header"/>
      <w:tabs>
        <w:tab w:val="clear" w:pos="4678"/>
      </w:tabs>
      <w:jc w:val="right"/>
      <w:rPr>
        <w:rFonts w:cs="Segoe UI Light"/>
        <w:color w:val="001C40"/>
        <w:sz w:val="20"/>
        <w:szCs w:val="20"/>
      </w:rPr>
    </w:pPr>
    <w:r w:rsidRPr="00D56936">
      <w:rPr>
        <w:rFonts w:cs="Segoe UI Light"/>
        <w:color w:val="001C40"/>
        <w:sz w:val="20"/>
        <w:szCs w:val="20"/>
      </w:rPr>
      <w:fldChar w:fldCharType="begin"/>
    </w:r>
    <w:r w:rsidRPr="00D56936">
      <w:rPr>
        <w:rFonts w:cs="Segoe UI Light"/>
        <w:color w:val="001C40"/>
        <w:sz w:val="20"/>
        <w:szCs w:val="20"/>
      </w:rPr>
      <w:instrText xml:space="preserve"> STYLEREF  "Heading 2"  \* MERGEFORMAT </w:instrText>
    </w:r>
    <w:r w:rsidRPr="00D56936">
      <w:rPr>
        <w:rFonts w:cs="Segoe UI Light"/>
        <w:color w:val="001C40"/>
        <w:sz w:val="20"/>
        <w:szCs w:val="20"/>
      </w:rPr>
      <w:fldChar w:fldCharType="separate"/>
    </w:r>
    <w:r w:rsidR="00F8709E">
      <w:rPr>
        <w:rFonts w:cs="Segoe UI Light"/>
        <w:noProof/>
        <w:color w:val="001C40"/>
        <w:sz w:val="20"/>
        <w:szCs w:val="20"/>
      </w:rPr>
      <w:t>For more information</w:t>
    </w:r>
    <w:r w:rsidRPr="00D56936">
      <w:rPr>
        <w:rFonts w:cs="Segoe UI Light"/>
        <w:color w:val="001C4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13E10"/>
    <w:rsid w:val="0003502E"/>
    <w:rsid w:val="000522EB"/>
    <w:rsid w:val="00072195"/>
    <w:rsid w:val="000740FB"/>
    <w:rsid w:val="00090E62"/>
    <w:rsid w:val="000B1E86"/>
    <w:rsid w:val="000B6FF7"/>
    <w:rsid w:val="000C0244"/>
    <w:rsid w:val="000D4B3B"/>
    <w:rsid w:val="00105DA4"/>
    <w:rsid w:val="00113A03"/>
    <w:rsid w:val="00133A45"/>
    <w:rsid w:val="00143894"/>
    <w:rsid w:val="001776C5"/>
    <w:rsid w:val="00190A0C"/>
    <w:rsid w:val="001D583B"/>
    <w:rsid w:val="001D6D6B"/>
    <w:rsid w:val="001E4471"/>
    <w:rsid w:val="001E7AC4"/>
    <w:rsid w:val="001F2321"/>
    <w:rsid w:val="00204A64"/>
    <w:rsid w:val="00217C11"/>
    <w:rsid w:val="00236F1B"/>
    <w:rsid w:val="00261FFA"/>
    <w:rsid w:val="00272982"/>
    <w:rsid w:val="00287C7E"/>
    <w:rsid w:val="0029453A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4F6CF0"/>
    <w:rsid w:val="005413E7"/>
    <w:rsid w:val="00543D99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54169"/>
    <w:rsid w:val="00772C27"/>
    <w:rsid w:val="00790F25"/>
    <w:rsid w:val="00793843"/>
    <w:rsid w:val="0079788A"/>
    <w:rsid w:val="007B68AB"/>
    <w:rsid w:val="00822DBF"/>
    <w:rsid w:val="00844881"/>
    <w:rsid w:val="008A7B93"/>
    <w:rsid w:val="008B7158"/>
    <w:rsid w:val="008C6CB9"/>
    <w:rsid w:val="008D4156"/>
    <w:rsid w:val="008E534F"/>
    <w:rsid w:val="008F24DE"/>
    <w:rsid w:val="00906533"/>
    <w:rsid w:val="00912D17"/>
    <w:rsid w:val="009276A3"/>
    <w:rsid w:val="009279AE"/>
    <w:rsid w:val="00935A30"/>
    <w:rsid w:val="00953CCD"/>
    <w:rsid w:val="00985DD5"/>
    <w:rsid w:val="009C3D4E"/>
    <w:rsid w:val="009F6CDD"/>
    <w:rsid w:val="00A24200"/>
    <w:rsid w:val="00A44E4B"/>
    <w:rsid w:val="00A4759C"/>
    <w:rsid w:val="00A5600C"/>
    <w:rsid w:val="00A63390"/>
    <w:rsid w:val="00A82DAF"/>
    <w:rsid w:val="00A86AF3"/>
    <w:rsid w:val="00AC34ED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C02452"/>
    <w:rsid w:val="00C36E40"/>
    <w:rsid w:val="00C62177"/>
    <w:rsid w:val="00CA5147"/>
    <w:rsid w:val="00CD0046"/>
    <w:rsid w:val="00D13C03"/>
    <w:rsid w:val="00D47BFD"/>
    <w:rsid w:val="00D56936"/>
    <w:rsid w:val="00D64922"/>
    <w:rsid w:val="00DC5DC8"/>
    <w:rsid w:val="00E7227D"/>
    <w:rsid w:val="00E76BC6"/>
    <w:rsid w:val="00E80E04"/>
    <w:rsid w:val="00EA415A"/>
    <w:rsid w:val="00EE6EE8"/>
    <w:rsid w:val="00EF5B98"/>
    <w:rsid w:val="00F005AF"/>
    <w:rsid w:val="00F41576"/>
    <w:rsid w:val="00F61FA1"/>
    <w:rsid w:val="00F814AD"/>
    <w:rsid w:val="00F8709E"/>
    <w:rsid w:val="00FA64C7"/>
    <w:rsid w:val="00FC413F"/>
    <w:rsid w:val="00FD3DAB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F3F2CF8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76C5"/>
    <w:pPr>
      <w:spacing w:after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03"/>
    <w:pPr>
      <w:numPr>
        <w:ilvl w:val="1"/>
      </w:numPr>
      <w:suppressAutoHyphens/>
      <w:spacing w:before="360"/>
      <w:outlineLvl w:val="0"/>
    </w:pPr>
    <w:rPr>
      <w:rFonts w:eastAsia="SimSun" w:cs="Times New Roman"/>
      <w:b/>
      <w:color w:val="081E3E"/>
      <w:kern w:val="12"/>
      <w:sz w:val="44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09E"/>
    <w:pPr>
      <w:keepNext/>
      <w:keepLines/>
      <w:suppressAutoHyphens/>
      <w:spacing w:after="160"/>
      <w:outlineLvl w:val="1"/>
    </w:pPr>
    <w:rPr>
      <w:rFonts w:eastAsia="SimSun" w:cs="Times New Roman"/>
      <w:b/>
      <w:color w:val="081E3E"/>
      <w:kern w:val="1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3C03"/>
    <w:rPr>
      <w:rFonts w:ascii="Calibri" w:eastAsia="SimSun" w:hAnsi="Calibri" w:cs="Times New Roman"/>
      <w:b/>
      <w:color w:val="081E3E"/>
      <w:kern w:val="12"/>
      <w:sz w:val="44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F8709E"/>
    <w:rPr>
      <w:rFonts w:ascii="Calibri" w:eastAsia="SimSun" w:hAnsi="Calibri" w:cs="Times New Roman"/>
      <w:b/>
      <w:color w:val="081E3E"/>
      <w:kern w:val="1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1776C5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</w:style>
  <w:style w:type="paragraph" w:customStyle="1" w:styleId="Normaldisclaimerpage">
    <w:name w:val="Normal—disclaimer page"/>
    <w:basedOn w:val="Normal"/>
    <w:qFormat/>
    <w:rsid w:val="002F1A23"/>
    <w:rPr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0B6FF7"/>
    <w:pPr>
      <w:numPr>
        <w:ilvl w:val="1"/>
      </w:numPr>
      <w:suppressAutoHyphens/>
      <w:spacing w:before="120"/>
    </w:pPr>
    <w:rPr>
      <w:rFonts w:eastAsia="SimSun" w:cs="Times New Roman"/>
      <w:color w:val="377B88"/>
      <w:kern w:val="12"/>
    </w:rPr>
  </w:style>
  <w:style w:type="character" w:customStyle="1" w:styleId="SubtitleChar">
    <w:name w:val="Subtitle Char"/>
    <w:basedOn w:val="DefaultParagraphFont"/>
    <w:link w:val="Subtitle"/>
    <w:uiPriority w:val="18"/>
    <w:rsid w:val="000B6FF7"/>
    <w:rPr>
      <w:rFonts w:ascii="Calibri" w:eastAsia="SimSun" w:hAnsi="Calibri" w:cs="Times New Roman"/>
      <w:color w:val="377B88"/>
      <w:kern w:val="12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uiPriority w:val="2"/>
    <w:qFormat/>
    <w:rsid w:val="00906533"/>
    <w:pPr>
      <w:suppressAutoHyphens/>
      <w:spacing w:before="240" w:after="240"/>
    </w:pPr>
    <w:rPr>
      <w:rFonts w:asciiTheme="minorHAnsi" w:hAnsiTheme="minorHAnsi"/>
      <w:color w:val="377B88"/>
      <w:sz w:val="26"/>
      <w:lang w:val="x-none"/>
    </w:rPr>
  </w:style>
  <w:style w:type="paragraph" w:customStyle="1" w:styleId="Bullet1">
    <w:name w:val="Bullet 1"/>
    <w:basedOn w:val="Normal"/>
    <w:uiPriority w:val="3"/>
    <w:qFormat/>
    <w:rsid w:val="00906533"/>
    <w:pPr>
      <w:numPr>
        <w:numId w:val="18"/>
      </w:numPr>
      <w:suppressAutoHyphens/>
      <w:spacing w:before="80" w:after="80"/>
    </w:pPr>
    <w:rPr>
      <w:rFonts w:asciiTheme="minorHAnsi" w:hAnsiTheme="minorHAnsi"/>
      <w:color w:val="000000" w:themeColor="text1"/>
      <w:lang w:val="x-none"/>
    </w:rPr>
  </w:style>
  <w:style w:type="paragraph" w:customStyle="1" w:styleId="Bullet2">
    <w:name w:val="Bullet 2"/>
    <w:basedOn w:val="Bullet1"/>
    <w:uiPriority w:val="3"/>
    <w:rsid w:val="00906533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906533"/>
    <w:pPr>
      <w:numPr>
        <w:ilvl w:val="2"/>
      </w:numPr>
    </w:pPr>
  </w:style>
  <w:style w:type="table" w:customStyle="1" w:styleId="IconBoxTable">
    <w:name w:val="Icon Box Table"/>
    <w:basedOn w:val="TableNormal"/>
    <w:uiPriority w:val="99"/>
    <w:rsid w:val="00906533"/>
    <w:pPr>
      <w:spacing w:before="80" w:after="80" w:line="240" w:lineRule="auto"/>
    </w:pPr>
    <w:rPr>
      <w:color w:val="000000" w:themeColor="text1"/>
    </w:r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06533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ic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oic.w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36A0D-3A23-4357-894E-3DC2E9A0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949</Characters>
  <Application>Microsoft Office Word</Application>
  <DocSecurity>0</DocSecurity>
  <Lines>59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Act 1992 (WA)</vt:lpstr>
    </vt:vector>
  </TitlesOfParts>
  <Company>Department of Infrastructure, Transport, Regional Development, Communications and the Arts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Act 1992 (WA)</dc:title>
  <dc:subject/>
  <dc:creator>Department of Infrastructure, Transport, Regional Development, Communications and the Arts</dc:creator>
  <cp:keywords/>
  <dc:description>19 April 2023</dc:description>
  <cp:lastModifiedBy>HALL Theresa</cp:lastModifiedBy>
  <cp:revision>2</cp:revision>
  <dcterms:created xsi:type="dcterms:W3CDTF">2023-07-17T02:23:00Z</dcterms:created>
  <dcterms:modified xsi:type="dcterms:W3CDTF">2023-07-17T02:23:00Z</dcterms:modified>
</cp:coreProperties>
</file>